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0F9" w:rsidRPr="00BA04F0" w:rsidRDefault="00804BFA" w:rsidP="00B460F9">
      <w:pPr>
        <w:jc w:val="right"/>
        <w:rPr>
          <w:rFonts w:asciiTheme="majorHAnsi" w:hAnsiTheme="majorHAnsi" w:cs="Times New Roman"/>
          <w:color w:val="000000"/>
          <w:sz w:val="24"/>
          <w:szCs w:val="24"/>
          <w:lang w:val="it-IT"/>
        </w:rPr>
      </w:pPr>
      <w:bookmarkStart w:id="0" w:name="_GoBack"/>
      <w:bookmarkEnd w:id="0"/>
      <w:r>
        <w:rPr>
          <w:rFonts w:asciiTheme="majorHAnsi" w:hAnsiTheme="majorHAnsi" w:cs="Times New Roman"/>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-90170</wp:posOffset>
                </wp:positionH>
                <wp:positionV relativeFrom="paragraph">
                  <wp:posOffset>-786765</wp:posOffset>
                </wp:positionV>
                <wp:extent cx="5953125" cy="66675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234" w:rsidRDefault="001462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pt;margin-top:-61.95pt;width:468.7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BegwIAABA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" stroked="f">
                <v:textbox>
                  <w:txbxContent>
                    <w:p w:rsidR="00146234" w:rsidRDefault="00146234"/>
                  </w:txbxContent>
                </v:textbox>
              </v:shape>
            </w:pict>
          </mc:Fallback>
        </mc:AlternateContent>
      </w:r>
      <w:r w:rsidR="00B460F9" w:rsidRPr="00BA04F0">
        <w:rPr>
          <w:rFonts w:asciiTheme="majorHAnsi" w:hAnsiTheme="majorHAnsi" w:cs="Times New Roman"/>
          <w:color w:val="000000"/>
          <w:sz w:val="24"/>
          <w:szCs w:val="24"/>
          <w:lang w:val="it-IT"/>
        </w:rPr>
        <w:t>OBRAZAC  3</w:t>
      </w:r>
    </w:p>
    <w:p w:rsidR="00B460F9" w:rsidRPr="00BA04F0" w:rsidRDefault="00C74986" w:rsidP="00B460F9">
      <w:pPr>
        <w:spacing w:after="0" w:line="240" w:lineRule="auto"/>
        <w:rPr>
          <w:rFonts w:asciiTheme="majorHAnsi" w:hAnsiTheme="majorHAnsi" w:cs="Times New Roman"/>
          <w:color w:val="000000"/>
          <w:sz w:val="24"/>
          <w:szCs w:val="24"/>
          <w:lang w:val="it-IT"/>
        </w:rPr>
      </w:pPr>
      <w:r>
        <w:rPr>
          <w:rFonts w:asciiTheme="majorHAnsi" w:hAnsiTheme="majorHAnsi" w:cs="Times New Roman"/>
          <w:noProof/>
          <w:color w:val="000000"/>
          <w:sz w:val="24"/>
          <w:szCs w:val="24"/>
        </w:rPr>
        <w:drawing>
          <wp:inline distT="0" distB="0" distL="0" distR="0">
            <wp:extent cx="4467225" cy="1438275"/>
            <wp:effectExtent l="0" t="0" r="0" b="0"/>
            <wp:docPr id="1" name="Picture 3" descr="C:\Documents and Settings\Adrijana\My Documents\My Pictures\znak i logo vertikalno 1-mali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rijana\My Documents\My Pictures\znak i logo vertikalno 1-mali 2.gif"/>
                    <pic:cNvPicPr>
                      <a:picLocks noChangeAspect="1" noChangeArrowheads="1"/>
                    </pic:cNvPicPr>
                  </pic:nvPicPr>
                  <pic:blipFill>
                    <a:blip r:embed="rId9"/>
                    <a:srcRect/>
                    <a:stretch>
                      <a:fillRect/>
                    </a:stretch>
                  </pic:blipFill>
                  <pic:spPr bwMode="auto">
                    <a:xfrm>
                      <a:off x="0" y="0"/>
                      <a:ext cx="4467225" cy="1438275"/>
                    </a:xfrm>
                    <a:prstGeom prst="rect">
                      <a:avLst/>
                    </a:prstGeom>
                    <a:noFill/>
                    <a:ln w="9525">
                      <a:noFill/>
                      <a:miter lim="800000"/>
                      <a:headEnd/>
                      <a:tailEnd/>
                    </a:ln>
                  </pic:spPr>
                </pic:pic>
              </a:graphicData>
            </a:graphic>
          </wp:inline>
        </w:drawing>
      </w:r>
    </w:p>
    <w:p w:rsidR="004F2BD6" w:rsidRPr="00BA04F0" w:rsidRDefault="004F2BD6"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BA04F0">
        <w:rPr>
          <w:rFonts w:asciiTheme="majorHAnsi" w:hAnsiTheme="majorHAnsi" w:cs="Times New Roman"/>
          <w:i/>
          <w:color w:val="000000"/>
          <w:sz w:val="24"/>
          <w:szCs w:val="24"/>
          <w:u w:val="single"/>
          <w:lang w:val="pl-PL"/>
        </w:rPr>
        <w:t>Željeznička infrastruktura Crne Gore AD Podgorica</w:t>
      </w:r>
    </w:p>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jc w:val="both"/>
        <w:rPr>
          <w:rFonts w:asciiTheme="majorHAnsi" w:hAnsiTheme="majorHAnsi" w:cs="Times New Roman"/>
          <w:color w:val="000000"/>
          <w:sz w:val="24"/>
          <w:szCs w:val="24"/>
          <w:lang w:val="it-IT"/>
        </w:rPr>
      </w:pPr>
      <w:r w:rsidRPr="00BA04F0">
        <w:rPr>
          <w:rFonts w:asciiTheme="majorHAnsi" w:hAnsiTheme="majorHAnsi" w:cs="Times New Roman"/>
          <w:color w:val="000000"/>
          <w:sz w:val="24"/>
          <w:szCs w:val="24"/>
          <w:lang w:val="it-IT"/>
        </w:rPr>
        <w:t xml:space="preserve">Broj iz evidencije postupaka javnih nabavki: </w:t>
      </w:r>
      <w:r w:rsidR="00ED1113">
        <w:rPr>
          <w:rFonts w:asciiTheme="majorHAnsi" w:hAnsiTheme="majorHAnsi" w:cs="Times New Roman"/>
          <w:color w:val="000000"/>
          <w:sz w:val="24"/>
          <w:szCs w:val="24"/>
          <w:u w:val="single"/>
          <w:lang w:val="it-IT"/>
        </w:rPr>
        <w:t>7304</w:t>
      </w:r>
      <w:r w:rsidR="004F2BD6" w:rsidRPr="00681AC1">
        <w:rPr>
          <w:rFonts w:asciiTheme="majorHAnsi" w:hAnsiTheme="majorHAnsi" w:cs="Times New Roman"/>
          <w:color w:val="000000"/>
          <w:sz w:val="24"/>
          <w:szCs w:val="24"/>
          <w:u w:val="single"/>
          <w:lang w:val="it-IT"/>
        </w:rPr>
        <w:t>/5 (1</w:t>
      </w:r>
      <w:r w:rsidR="00865EA2">
        <w:rPr>
          <w:rFonts w:asciiTheme="majorHAnsi" w:hAnsiTheme="majorHAnsi" w:cs="Times New Roman"/>
          <w:color w:val="000000"/>
          <w:sz w:val="24"/>
          <w:szCs w:val="24"/>
          <w:u w:val="single"/>
          <w:lang w:val="it-IT"/>
        </w:rPr>
        <w:t>8</w:t>
      </w:r>
      <w:r w:rsidR="00664F94">
        <w:rPr>
          <w:rFonts w:asciiTheme="majorHAnsi" w:hAnsiTheme="majorHAnsi" w:cs="Times New Roman"/>
          <w:color w:val="000000"/>
          <w:sz w:val="24"/>
          <w:szCs w:val="24"/>
          <w:u w:val="single"/>
          <w:lang w:val="it-IT"/>
        </w:rPr>
        <w:t>/19</w:t>
      </w:r>
      <w:r w:rsidR="004F2BD6" w:rsidRPr="00681AC1">
        <w:rPr>
          <w:rFonts w:asciiTheme="majorHAnsi" w:hAnsiTheme="majorHAnsi" w:cs="Times New Roman"/>
          <w:color w:val="000000"/>
          <w:sz w:val="24"/>
          <w:szCs w:val="24"/>
          <w:u w:val="single"/>
          <w:lang w:val="it-IT"/>
        </w:rPr>
        <w:t>)</w:t>
      </w:r>
    </w:p>
    <w:p w:rsidR="00B460F9" w:rsidRPr="00BA04F0" w:rsidRDefault="00B460F9" w:rsidP="00B460F9">
      <w:pPr>
        <w:jc w:val="both"/>
        <w:rPr>
          <w:rFonts w:asciiTheme="majorHAnsi" w:hAnsiTheme="majorHAnsi" w:cs="Times New Roman"/>
          <w:color w:val="000000"/>
          <w:sz w:val="24"/>
          <w:szCs w:val="24"/>
          <w:lang w:val="it-IT"/>
        </w:rPr>
      </w:pPr>
      <w:r w:rsidRPr="00BA04F0">
        <w:rPr>
          <w:rFonts w:asciiTheme="majorHAnsi" w:hAnsiTheme="majorHAnsi" w:cs="Times New Roman"/>
          <w:color w:val="000000"/>
          <w:sz w:val="24"/>
          <w:szCs w:val="24"/>
          <w:lang w:val="it-IT"/>
        </w:rPr>
        <w:t xml:space="preserve">Redni broj iz Plana javnih nabavki : </w:t>
      </w:r>
      <w:r w:rsidR="00BA75B5">
        <w:rPr>
          <w:rFonts w:asciiTheme="majorHAnsi" w:hAnsiTheme="majorHAnsi" w:cs="Times New Roman"/>
          <w:color w:val="000000"/>
          <w:sz w:val="24"/>
          <w:szCs w:val="24"/>
          <w:u w:val="single"/>
          <w:lang w:val="it-IT"/>
        </w:rPr>
        <w:t>1</w:t>
      </w:r>
      <w:r w:rsidR="00005365">
        <w:rPr>
          <w:rFonts w:asciiTheme="majorHAnsi" w:hAnsiTheme="majorHAnsi" w:cs="Times New Roman"/>
          <w:color w:val="000000"/>
          <w:sz w:val="24"/>
          <w:szCs w:val="24"/>
          <w:u w:val="single"/>
          <w:lang w:val="it-IT"/>
        </w:rPr>
        <w:t>98</w:t>
      </w: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color w:val="000000"/>
          <w:sz w:val="24"/>
          <w:szCs w:val="24"/>
          <w:lang w:val="it-IT"/>
        </w:rPr>
        <w:t xml:space="preserve">Mjesto i datum: </w:t>
      </w:r>
      <w:r w:rsidR="004F2BD6" w:rsidRPr="00BA04F0">
        <w:rPr>
          <w:rFonts w:asciiTheme="majorHAnsi" w:hAnsiTheme="majorHAnsi" w:cs="Times New Roman"/>
          <w:color w:val="000000"/>
          <w:sz w:val="24"/>
          <w:szCs w:val="24"/>
          <w:lang w:val="it-IT"/>
        </w:rPr>
        <w:t xml:space="preserve">Podgorica, </w:t>
      </w:r>
      <w:r w:rsidR="00127BD6">
        <w:rPr>
          <w:rFonts w:asciiTheme="majorHAnsi" w:hAnsiTheme="majorHAnsi" w:cs="Times New Roman"/>
          <w:color w:val="000000"/>
          <w:sz w:val="24"/>
          <w:szCs w:val="24"/>
          <w:lang w:val="it-IT"/>
        </w:rPr>
        <w:t>26.07</w:t>
      </w:r>
      <w:r w:rsidR="004F2BD6" w:rsidRPr="00005365">
        <w:rPr>
          <w:rFonts w:asciiTheme="majorHAnsi" w:hAnsiTheme="majorHAnsi" w:cs="Times New Roman"/>
          <w:color w:val="000000"/>
          <w:sz w:val="24"/>
          <w:szCs w:val="24"/>
          <w:lang w:val="it-IT"/>
        </w:rPr>
        <w:t>.201</w:t>
      </w:r>
      <w:r w:rsidR="00005365" w:rsidRPr="00005365">
        <w:rPr>
          <w:rFonts w:asciiTheme="majorHAnsi" w:hAnsiTheme="majorHAnsi" w:cs="Times New Roman"/>
          <w:color w:val="000000"/>
          <w:sz w:val="24"/>
          <w:szCs w:val="24"/>
          <w:lang w:val="it-IT"/>
        </w:rPr>
        <w:t>9</w:t>
      </w:r>
      <w:r w:rsidR="004F2BD6" w:rsidRPr="00005365">
        <w:rPr>
          <w:rFonts w:asciiTheme="majorHAnsi" w:hAnsiTheme="majorHAnsi" w:cs="Times New Roman"/>
          <w:color w:val="000000"/>
          <w:sz w:val="24"/>
          <w:szCs w:val="24"/>
          <w:lang w:val="it-IT"/>
        </w:rPr>
        <w:t>.godine</w:t>
      </w:r>
    </w:p>
    <w:p w:rsidR="00B460F9" w:rsidRPr="00BA04F0" w:rsidRDefault="00B460F9" w:rsidP="00B460F9">
      <w:pPr>
        <w:pStyle w:val="Heading1"/>
        <w:jc w:val="both"/>
        <w:rPr>
          <w:rFonts w:asciiTheme="majorHAnsi" w:hAnsiTheme="majorHAnsi"/>
          <w:i w:val="0"/>
          <w:iCs w:val="0"/>
          <w:color w:val="000000"/>
          <w:sz w:val="24"/>
          <w:szCs w:val="24"/>
          <w:lang w:val="it-IT"/>
        </w:rPr>
      </w:pPr>
    </w:p>
    <w:p w:rsidR="00B460F9" w:rsidRPr="00BA04F0" w:rsidRDefault="00B460F9" w:rsidP="00B460F9">
      <w:pPr>
        <w:pStyle w:val="Heading1"/>
        <w:jc w:val="both"/>
        <w:rPr>
          <w:rFonts w:asciiTheme="majorHAnsi" w:hAnsiTheme="majorHAnsi"/>
          <w:i w:val="0"/>
          <w:iCs w:val="0"/>
          <w:color w:val="000000"/>
          <w:sz w:val="24"/>
          <w:szCs w:val="24"/>
          <w:u w:val="none"/>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4F2BD6">
      <w:pPr>
        <w:tabs>
          <w:tab w:val="left" w:pos="1701"/>
          <w:tab w:val="left" w:pos="4820"/>
        </w:tabs>
        <w:spacing w:after="0" w:line="240" w:lineRule="auto"/>
        <w:jc w:val="both"/>
        <w:rPr>
          <w:rFonts w:asciiTheme="majorHAnsi" w:hAnsiTheme="majorHAnsi" w:cs="Times New Roman"/>
          <w:i/>
          <w:color w:val="000000"/>
          <w:sz w:val="24"/>
          <w:szCs w:val="24"/>
          <w:lang w:val="pl-PL"/>
        </w:rPr>
      </w:pPr>
      <w:r w:rsidRPr="00BA04F0">
        <w:rPr>
          <w:rFonts w:asciiTheme="majorHAnsi" w:hAnsiTheme="majorHAnsi" w:cs="Times New Roman"/>
          <w:sz w:val="24"/>
          <w:szCs w:val="24"/>
          <w:lang w:val="it-IT"/>
        </w:rPr>
        <w:t>Na o</w:t>
      </w:r>
      <w:r w:rsidR="006C3432">
        <w:rPr>
          <w:rFonts w:asciiTheme="majorHAnsi" w:hAnsiTheme="majorHAnsi" w:cs="Times New Roman"/>
          <w:sz w:val="24"/>
          <w:szCs w:val="24"/>
          <w:lang w:val="it-IT"/>
        </w:rPr>
        <w:t>s</w:t>
      </w:r>
      <w:r w:rsidRPr="00BA04F0">
        <w:rPr>
          <w:rFonts w:asciiTheme="majorHAnsi" w:hAnsiTheme="majorHAnsi" w:cs="Times New Roman"/>
          <w:sz w:val="24"/>
          <w:szCs w:val="24"/>
          <w:lang w:val="it-IT"/>
        </w:rPr>
        <w:t xml:space="preserve">novu člana 54 stav 1 Zakona o javnim nabavkama  </w:t>
      </w:r>
      <w:r w:rsidRPr="00BA04F0">
        <w:rPr>
          <w:rFonts w:asciiTheme="majorHAnsi" w:hAnsiTheme="majorHAnsi" w:cs="Times New Roman"/>
          <w:sz w:val="24"/>
          <w:szCs w:val="24"/>
          <w:lang w:val="sr-Latn-CS"/>
        </w:rPr>
        <w:t xml:space="preserve">(„Službeni list CG“, br. </w:t>
      </w:r>
      <w:r w:rsidR="004F5BBF" w:rsidRPr="004F5BBF">
        <w:rPr>
          <w:rFonts w:asciiTheme="majorHAnsi" w:hAnsiTheme="majorHAnsi" w:cs="Times New Roman"/>
          <w:sz w:val="24"/>
          <w:szCs w:val="24"/>
          <w:lang w:val="it-IT"/>
        </w:rPr>
        <w:t>42/11, 57/14, 28/15 i 42/17</w:t>
      </w:r>
      <w:r w:rsidRPr="00BA04F0">
        <w:rPr>
          <w:rFonts w:asciiTheme="majorHAnsi" w:hAnsiTheme="majorHAnsi" w:cs="Times New Roman"/>
          <w:sz w:val="24"/>
          <w:szCs w:val="24"/>
          <w:lang w:val="it-IT"/>
        </w:rPr>
        <w:t xml:space="preserve">) </w:t>
      </w:r>
      <w:r w:rsidR="004F2BD6" w:rsidRPr="00666823">
        <w:rPr>
          <w:rFonts w:asciiTheme="majorHAnsi" w:hAnsiTheme="majorHAnsi" w:cs="Times New Roman"/>
          <w:color w:val="000000"/>
          <w:sz w:val="24"/>
          <w:szCs w:val="24"/>
          <w:lang w:val="pl-PL"/>
        </w:rPr>
        <w:t>Željeznička infrastruktura Crne Gore AD Podgorica</w:t>
      </w:r>
      <w:r w:rsidRPr="00BA04F0">
        <w:rPr>
          <w:rFonts w:asciiTheme="majorHAnsi" w:hAnsiTheme="majorHAnsi" w:cs="Times New Roman"/>
          <w:sz w:val="24"/>
          <w:szCs w:val="24"/>
          <w:lang w:val="it-IT"/>
        </w:rPr>
        <w:t>objavljuje na Portalu javnih nabavki</w:t>
      </w:r>
    </w:p>
    <w:p w:rsidR="00B460F9" w:rsidRPr="00BA04F0" w:rsidRDefault="00B460F9" w:rsidP="00B460F9">
      <w:pPr>
        <w:jc w:val="both"/>
        <w:rPr>
          <w:rFonts w:asciiTheme="majorHAnsi" w:hAnsiTheme="majorHAnsi" w:cs="Times New Roman"/>
          <w:sz w:val="24"/>
          <w:szCs w:val="24"/>
          <w:lang w:val="it-IT"/>
        </w:rPr>
      </w:pPr>
    </w:p>
    <w:p w:rsidR="00B460F9" w:rsidRPr="00BA04F0" w:rsidRDefault="00B460F9" w:rsidP="00B460F9">
      <w:pPr>
        <w:pStyle w:val="Heading1"/>
        <w:jc w:val="both"/>
        <w:rPr>
          <w:rFonts w:asciiTheme="majorHAnsi" w:hAnsiTheme="majorHAnsi"/>
          <w:b w:val="0"/>
          <w:bCs w:val="0"/>
          <w:i w:val="0"/>
          <w:iCs w:val="0"/>
          <w:color w:val="000000"/>
          <w:sz w:val="24"/>
          <w:szCs w:val="24"/>
          <w:u w:val="none"/>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pStyle w:val="Heading1"/>
        <w:rPr>
          <w:rFonts w:asciiTheme="majorHAnsi" w:hAnsiTheme="majorHAnsi"/>
          <w:color w:val="000000"/>
          <w:sz w:val="24"/>
          <w:szCs w:val="24"/>
          <w:lang w:val="it-IT"/>
        </w:rPr>
      </w:pPr>
    </w:p>
    <w:p w:rsidR="00B460F9" w:rsidRPr="00BA04F0" w:rsidRDefault="00B460F9" w:rsidP="00B460F9">
      <w:pPr>
        <w:spacing w:after="0" w:line="240" w:lineRule="auto"/>
        <w:jc w:val="center"/>
        <w:rPr>
          <w:rFonts w:asciiTheme="majorHAnsi" w:hAnsiTheme="majorHAnsi" w:cs="Times New Roman"/>
          <w:b/>
          <w:bCs/>
          <w:color w:val="000000"/>
          <w:sz w:val="32"/>
          <w:szCs w:val="32"/>
          <w:lang w:val="it-IT"/>
        </w:rPr>
      </w:pPr>
      <w:r w:rsidRPr="00BA04F0">
        <w:rPr>
          <w:rFonts w:asciiTheme="majorHAnsi" w:hAnsiTheme="majorHAnsi" w:cs="Times New Roman"/>
          <w:b/>
          <w:bCs/>
          <w:color w:val="000000"/>
          <w:sz w:val="32"/>
          <w:szCs w:val="32"/>
          <w:lang w:val="it-IT"/>
        </w:rPr>
        <w:t>TENDERSKU DOKUMENTACIJU</w:t>
      </w:r>
    </w:p>
    <w:p w:rsidR="00B460F9" w:rsidRPr="00BA04F0" w:rsidRDefault="00B460F9" w:rsidP="00B460F9">
      <w:pPr>
        <w:spacing w:after="0" w:line="240" w:lineRule="auto"/>
        <w:jc w:val="center"/>
        <w:rPr>
          <w:rFonts w:asciiTheme="majorHAnsi" w:hAnsiTheme="majorHAnsi" w:cs="Times New Roman"/>
          <w:b/>
          <w:bCs/>
          <w:color w:val="000000"/>
          <w:sz w:val="32"/>
          <w:szCs w:val="32"/>
          <w:lang w:val="it-IT"/>
        </w:rPr>
      </w:pPr>
      <w:r w:rsidRPr="00BA04F0">
        <w:rPr>
          <w:rFonts w:asciiTheme="majorHAnsi" w:hAnsiTheme="majorHAnsi" w:cs="Times New Roman"/>
          <w:b/>
          <w:bCs/>
          <w:color w:val="000000"/>
          <w:sz w:val="32"/>
          <w:szCs w:val="32"/>
          <w:lang w:val="it-IT"/>
        </w:rPr>
        <w:t>ZA OTVORENI POSTUPAK JAVNE NABAVKE ZA NABAVKU</w:t>
      </w:r>
    </w:p>
    <w:p w:rsidR="00B460F9" w:rsidRPr="00721699" w:rsidRDefault="00BA75B5" w:rsidP="00B460F9">
      <w:pPr>
        <w:spacing w:after="0" w:line="240" w:lineRule="auto"/>
        <w:jc w:val="center"/>
        <w:rPr>
          <w:rFonts w:asciiTheme="majorHAnsi" w:hAnsiTheme="majorHAnsi" w:cs="Times New Roman"/>
          <w:b/>
          <w:color w:val="C00000"/>
          <w:sz w:val="32"/>
          <w:szCs w:val="32"/>
          <w:u w:val="single"/>
          <w:lang w:val="it-IT"/>
        </w:rPr>
      </w:pPr>
      <w:r>
        <w:rPr>
          <w:rFonts w:asciiTheme="majorHAnsi" w:hAnsiTheme="majorHAnsi" w:cs="Verdana"/>
          <w:b/>
          <w:bCs/>
          <w:color w:val="C00000"/>
          <w:sz w:val="32"/>
          <w:szCs w:val="32"/>
          <w:u w:val="single"/>
          <w:lang w:val="sr-Latn-CS"/>
        </w:rPr>
        <w:t>Ljekarski pregledi zaposlenih</w:t>
      </w:r>
    </w:p>
    <w:p w:rsidR="004F2BD6" w:rsidRPr="00BA04F0" w:rsidRDefault="003D00C6" w:rsidP="00B460F9">
      <w:pPr>
        <w:spacing w:after="0" w:line="240" w:lineRule="auto"/>
        <w:jc w:val="center"/>
        <w:rPr>
          <w:rFonts w:asciiTheme="majorHAnsi" w:hAnsiTheme="majorHAnsi" w:cs="Times New Roman"/>
          <w:b/>
          <w:color w:val="C00000"/>
          <w:sz w:val="32"/>
          <w:szCs w:val="32"/>
          <w:u w:val="single"/>
          <w:lang w:val="it-IT"/>
        </w:rPr>
      </w:pPr>
      <w:r w:rsidRPr="00ED1113">
        <w:rPr>
          <w:rFonts w:asciiTheme="majorHAnsi" w:hAnsiTheme="majorHAnsi" w:cs="Times New Roman"/>
          <w:b/>
          <w:color w:val="C00000"/>
          <w:sz w:val="32"/>
          <w:szCs w:val="32"/>
          <w:u w:val="single"/>
          <w:lang w:val="it-IT"/>
        </w:rPr>
        <w:t xml:space="preserve">broj </w:t>
      </w:r>
      <w:r w:rsidR="00ED1113">
        <w:rPr>
          <w:rFonts w:asciiTheme="majorHAnsi" w:hAnsiTheme="majorHAnsi" w:cs="Times New Roman"/>
          <w:b/>
          <w:color w:val="C00000"/>
          <w:sz w:val="32"/>
          <w:szCs w:val="32"/>
          <w:u w:val="single"/>
          <w:lang w:val="it-IT"/>
        </w:rPr>
        <w:t>7304</w:t>
      </w:r>
      <w:r w:rsidRPr="00681AC1">
        <w:rPr>
          <w:rFonts w:asciiTheme="majorHAnsi" w:hAnsiTheme="majorHAnsi" w:cs="Times New Roman"/>
          <w:b/>
          <w:color w:val="C00000"/>
          <w:sz w:val="32"/>
          <w:szCs w:val="32"/>
          <w:u w:val="single"/>
          <w:lang w:val="it-IT"/>
        </w:rPr>
        <w:t>/5 (1</w:t>
      </w:r>
      <w:r w:rsidR="00865EA2">
        <w:rPr>
          <w:rFonts w:asciiTheme="majorHAnsi" w:hAnsiTheme="majorHAnsi" w:cs="Times New Roman"/>
          <w:b/>
          <w:color w:val="C00000"/>
          <w:sz w:val="32"/>
          <w:szCs w:val="32"/>
          <w:u w:val="single"/>
          <w:lang w:val="it-IT"/>
        </w:rPr>
        <w:t>8</w:t>
      </w:r>
      <w:r w:rsidR="00CE5A2A">
        <w:rPr>
          <w:rFonts w:asciiTheme="majorHAnsi" w:hAnsiTheme="majorHAnsi" w:cs="Times New Roman"/>
          <w:b/>
          <w:color w:val="C00000"/>
          <w:sz w:val="32"/>
          <w:szCs w:val="32"/>
          <w:u w:val="single"/>
          <w:lang w:val="it-IT"/>
        </w:rPr>
        <w:t>/19</w:t>
      </w:r>
      <w:r w:rsidRPr="00681AC1">
        <w:rPr>
          <w:rFonts w:asciiTheme="majorHAnsi" w:hAnsiTheme="majorHAnsi" w:cs="Times New Roman"/>
          <w:b/>
          <w:color w:val="C00000"/>
          <w:sz w:val="32"/>
          <w:szCs w:val="32"/>
          <w:u w:val="single"/>
          <w:lang w:val="it-IT"/>
        </w:rPr>
        <w:t>)</w:t>
      </w:r>
    </w:p>
    <w:p w:rsidR="00B460F9" w:rsidRPr="00BA04F0" w:rsidRDefault="00B460F9" w:rsidP="00B460F9">
      <w:pPr>
        <w:spacing w:after="0" w:line="240" w:lineRule="auto"/>
        <w:jc w:val="center"/>
        <w:rPr>
          <w:rFonts w:asciiTheme="majorHAnsi" w:hAnsiTheme="majorHAnsi" w:cs="Times New Roman"/>
          <w:color w:val="000000"/>
          <w:sz w:val="24"/>
          <w:szCs w:val="24"/>
          <w:lang w:val="it-IT"/>
        </w:rPr>
      </w:pPr>
    </w:p>
    <w:p w:rsidR="00B460F9" w:rsidRPr="00BA04F0" w:rsidRDefault="00B460F9" w:rsidP="00B460F9">
      <w:pPr>
        <w:pStyle w:val="Heading1"/>
        <w:jc w:val="left"/>
        <w:rPr>
          <w:rFonts w:asciiTheme="majorHAnsi" w:hAnsiTheme="majorHAnsi"/>
          <w:color w:val="000000"/>
          <w:sz w:val="24"/>
          <w:szCs w:val="24"/>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B460F9">
      <w:pPr>
        <w:rPr>
          <w:rFonts w:asciiTheme="majorHAnsi" w:hAnsiTheme="majorHAnsi" w:cs="Times New Roman"/>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B460F9">
      <w:pPr>
        <w:rPr>
          <w:rFonts w:asciiTheme="majorHAnsi" w:hAnsiTheme="majorHAnsi" w:cs="Times New Roman"/>
          <w:color w:val="000000"/>
          <w:sz w:val="24"/>
          <w:szCs w:val="24"/>
          <w:lang w:val="it-IT"/>
        </w:rPr>
      </w:pPr>
    </w:p>
    <w:p w:rsidR="00B460F9" w:rsidRPr="00BA04F0" w:rsidRDefault="00B460F9" w:rsidP="005B2414">
      <w:pPr>
        <w:jc w:val="cente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it-IT"/>
        </w:rPr>
        <w:br w:type="page"/>
      </w:r>
      <w:r w:rsidRPr="00BA04F0">
        <w:rPr>
          <w:rFonts w:asciiTheme="majorHAnsi" w:hAnsiTheme="majorHAnsi" w:cs="Times New Roman"/>
          <w:b/>
          <w:bCs/>
          <w:color w:val="000000"/>
          <w:sz w:val="24"/>
          <w:szCs w:val="24"/>
          <w:lang w:val="it-IT"/>
        </w:rPr>
        <w:lastRenderedPageBreak/>
        <w:t>SADR</w:t>
      </w:r>
      <w:r w:rsidRPr="00BA04F0">
        <w:rPr>
          <w:rFonts w:asciiTheme="majorHAnsi" w:hAnsiTheme="majorHAnsi" w:cs="Times New Roman"/>
          <w:b/>
          <w:bCs/>
          <w:color w:val="000000"/>
          <w:sz w:val="24"/>
          <w:szCs w:val="24"/>
          <w:lang w:val="sr-Latn-CS"/>
        </w:rPr>
        <w:t>ŽAJ TENDERSKE DOKUMENTACIJE</w:t>
      </w:r>
    </w:p>
    <w:p w:rsidR="005B2414" w:rsidRPr="00BA04F0" w:rsidRDefault="005B2414" w:rsidP="00447721">
      <w:pPr>
        <w:pStyle w:val="TOCHeading"/>
        <w:ind w:firstLine="708"/>
        <w:rPr>
          <w:rFonts w:asciiTheme="majorHAnsi" w:hAnsiTheme="majorHAnsi"/>
          <w:sz w:val="24"/>
          <w:szCs w:val="24"/>
        </w:rPr>
      </w:pPr>
    </w:p>
    <w:p w:rsidR="005B2414" w:rsidRPr="00BA04F0" w:rsidRDefault="00E16A85">
      <w:pPr>
        <w:pStyle w:val="TOC1"/>
        <w:tabs>
          <w:tab w:val="right" w:leader="dot" w:pos="9062"/>
        </w:tabs>
        <w:rPr>
          <w:rFonts w:asciiTheme="majorHAnsi" w:eastAsia="Times New Roman" w:hAnsiTheme="majorHAnsi" w:cs="Times New Roman"/>
          <w:noProof/>
          <w:sz w:val="24"/>
          <w:szCs w:val="24"/>
          <w:lang w:val="sr-Latn-CS" w:eastAsia="sr-Latn-CS"/>
        </w:rPr>
      </w:pPr>
      <w:r w:rsidRPr="00BA04F0">
        <w:rPr>
          <w:rFonts w:asciiTheme="majorHAnsi" w:hAnsiTheme="majorHAnsi"/>
          <w:sz w:val="24"/>
          <w:szCs w:val="24"/>
        </w:rPr>
        <w:fldChar w:fldCharType="begin"/>
      </w:r>
      <w:r w:rsidR="005B2414" w:rsidRPr="00BA04F0">
        <w:rPr>
          <w:rFonts w:asciiTheme="majorHAnsi" w:hAnsiTheme="majorHAnsi"/>
          <w:sz w:val="24"/>
          <w:szCs w:val="24"/>
        </w:rPr>
        <w:instrText xml:space="preserve"> TOC \o "1-3" \h \z \u </w:instrText>
      </w:r>
      <w:r w:rsidRPr="00BA04F0">
        <w:rPr>
          <w:rFonts w:asciiTheme="majorHAnsi" w:hAnsiTheme="majorHAnsi"/>
          <w:sz w:val="24"/>
          <w:szCs w:val="24"/>
        </w:rPr>
        <w:fldChar w:fldCharType="separate"/>
      </w:r>
      <w:hyperlink w:anchor="_Toc418775194" w:history="1">
        <w:r w:rsidR="005B2414" w:rsidRPr="00BA04F0">
          <w:rPr>
            <w:rStyle w:val="Hyperlink"/>
            <w:rFonts w:asciiTheme="majorHAnsi" w:hAnsiTheme="majorHAnsi" w:cs="Times New Roman"/>
            <w:noProof/>
            <w:sz w:val="24"/>
            <w:szCs w:val="24"/>
          </w:rPr>
          <w:t>POZIV ZA JAVNO NADMETANJE U OTVORENOM POSTUPKU JAVNE NABAVKE</w:t>
        </w:r>
        <w:r w:rsidR="005B2414" w:rsidRPr="00BA04F0">
          <w:rPr>
            <w:rFonts w:asciiTheme="majorHAnsi" w:hAnsiTheme="majorHAnsi" w:cs="Times New Roman"/>
            <w:noProof/>
            <w:webHidden/>
            <w:sz w:val="24"/>
            <w:szCs w:val="24"/>
          </w:rPr>
          <w:tab/>
        </w:r>
        <w:r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_Toc418775194 \h </w:instrText>
        </w:r>
        <w:r w:rsidRPr="00BA04F0">
          <w:rPr>
            <w:rFonts w:asciiTheme="majorHAnsi" w:hAnsiTheme="majorHAnsi" w:cs="Times New Roman"/>
            <w:noProof/>
            <w:webHidden/>
            <w:sz w:val="24"/>
            <w:szCs w:val="24"/>
          </w:rPr>
        </w:r>
        <w:r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3</w:t>
        </w:r>
        <w:r w:rsidRPr="00BA04F0">
          <w:rPr>
            <w:rFonts w:asciiTheme="majorHAnsi" w:hAnsiTheme="majorHAnsi" w:cs="Times New Roman"/>
            <w:noProof/>
            <w:webHidden/>
            <w:sz w:val="24"/>
            <w:szCs w:val="24"/>
          </w:rPr>
          <w:fldChar w:fldCharType="end"/>
        </w:r>
      </w:hyperlink>
    </w:p>
    <w:p w:rsidR="005B2414" w:rsidRPr="00BA04F0" w:rsidRDefault="00AD3E34">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5" w:history="1">
        <w:r w:rsidR="005B2414" w:rsidRPr="00EF4BFA">
          <w:rPr>
            <w:rStyle w:val="Hyperlink"/>
            <w:rFonts w:asciiTheme="majorHAnsi" w:hAnsiTheme="majorHAnsi" w:cs="Times New Roman"/>
            <w:noProof/>
            <w:sz w:val="24"/>
            <w:szCs w:val="24"/>
          </w:rPr>
          <w:t>TEHNIČKE KARAKTERISTIKE ILI SPECIFIKACIJE PREDMETA JAVNE NABAVKE, ODNOSNO PREDMJER RADOVA</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_Toc418775195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7</w:t>
        </w:r>
        <w:r w:rsidR="00E16A85" w:rsidRPr="00BA04F0">
          <w:rPr>
            <w:rFonts w:asciiTheme="majorHAnsi" w:hAnsiTheme="majorHAnsi" w:cs="Times New Roman"/>
            <w:noProof/>
            <w:webHidden/>
            <w:sz w:val="24"/>
            <w:szCs w:val="24"/>
          </w:rPr>
          <w:fldChar w:fldCharType="end"/>
        </w:r>
      </w:hyperlink>
    </w:p>
    <w:p w:rsidR="005B2414" w:rsidRPr="00BA04F0" w:rsidRDefault="00AD3E34">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6" w:history="1">
        <w:r w:rsidR="005B2414" w:rsidRPr="00BA04F0">
          <w:rPr>
            <w:rStyle w:val="Hyperlink"/>
            <w:rFonts w:asciiTheme="majorHAnsi" w:hAnsiTheme="majorHAnsi" w:cs="Times New Roman"/>
            <w:noProof/>
            <w:sz w:val="24"/>
            <w:szCs w:val="24"/>
          </w:rPr>
          <w:t>IZJAVA NARUČIOCA DA ĆE UREDNO IZMIRIVATI OBAVEZE PREMA IZABRANOM PONUĐAČU</w:t>
        </w:r>
        <w:r w:rsidR="005B2414" w:rsidRPr="00BA04F0">
          <w:rPr>
            <w:rFonts w:asciiTheme="majorHAnsi" w:hAnsiTheme="majorHAnsi" w:cs="Times New Roman"/>
            <w:noProof/>
            <w:webHidden/>
            <w:sz w:val="24"/>
            <w:szCs w:val="24"/>
          </w:rPr>
          <w:tab/>
        </w:r>
        <w:r w:rsidR="00677FD4">
          <w:rPr>
            <w:rFonts w:asciiTheme="majorHAnsi" w:hAnsiTheme="majorHAnsi" w:cs="Times New Roman"/>
            <w:noProof/>
            <w:webHidden/>
            <w:sz w:val="24"/>
            <w:szCs w:val="24"/>
          </w:rPr>
          <w:t>8</w:t>
        </w:r>
      </w:hyperlink>
    </w:p>
    <w:p w:rsidR="005B2414" w:rsidRPr="00BA04F0" w:rsidRDefault="00AD3E34">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7" w:history="1">
        <w:r w:rsidR="005B2414" w:rsidRPr="00BA04F0">
          <w:rPr>
            <w:rStyle w:val="Hyperlink"/>
            <w:rFonts w:asciiTheme="majorHAnsi" w:hAnsiTheme="majorHAnsi" w:cs="Times New Roman"/>
            <w:noProof/>
            <w:sz w:val="24"/>
            <w:szCs w:val="24"/>
          </w:rPr>
          <w:t xml:space="preserve">IZJAVA NARUČIOCA (OVLAŠĆENO LICE, SLUŽBENIK ZA JAVNE NABAVKE I LICA KOJA SU UČESTVOVALA U PLANIRANJU JAVNE NABAVKE) O NEPOSTOJANJU SUKOBA INTERESA </w:t>
        </w:r>
        <w:r w:rsidR="005B2414" w:rsidRPr="00BA04F0">
          <w:rPr>
            <w:rFonts w:asciiTheme="majorHAnsi" w:hAnsiTheme="majorHAnsi" w:cs="Times New Roman"/>
            <w:noProof/>
            <w:webHidden/>
            <w:sz w:val="24"/>
            <w:szCs w:val="24"/>
          </w:rPr>
          <w:tab/>
        </w:r>
        <w:r w:rsidR="00677FD4">
          <w:rPr>
            <w:rFonts w:asciiTheme="majorHAnsi" w:hAnsiTheme="majorHAnsi" w:cs="Times New Roman"/>
            <w:noProof/>
            <w:webHidden/>
            <w:sz w:val="24"/>
            <w:szCs w:val="24"/>
          </w:rPr>
          <w:t>9</w:t>
        </w:r>
      </w:hyperlink>
    </w:p>
    <w:p w:rsidR="005B2414" w:rsidRPr="00BA04F0" w:rsidRDefault="00AD3E34">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8" w:history="1">
        <w:r w:rsidR="005B2414" w:rsidRPr="00BA04F0">
          <w:rPr>
            <w:rStyle w:val="Hyperlink"/>
            <w:rFonts w:asciiTheme="majorHAnsi" w:hAnsiTheme="majorHAnsi" w:cs="Times New Roman"/>
            <w:noProof/>
            <w:sz w:val="24"/>
            <w:szCs w:val="24"/>
          </w:rPr>
          <w:t>IZJAVA NARUČIOCA (ČLANOVA KOMISIJE ZA OTVARANJE I VREDNOVANJE PONUDE I LICA KOJA SU UČESTVOVALA U PRIPREMANJU TENDERSKE DOKUMENTACIJE) O NEPOSTOJANJU SUKOBA INTERESA</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_Toc418775198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41</w:t>
        </w:r>
        <w:r w:rsidR="00E16A85" w:rsidRPr="00BA04F0">
          <w:rPr>
            <w:rFonts w:asciiTheme="majorHAnsi" w:hAnsiTheme="majorHAnsi" w:cs="Times New Roman"/>
            <w:noProof/>
            <w:webHidden/>
            <w:sz w:val="24"/>
            <w:szCs w:val="24"/>
          </w:rPr>
          <w:fldChar w:fldCharType="end"/>
        </w:r>
      </w:hyperlink>
    </w:p>
    <w:p w:rsidR="005B2414" w:rsidRPr="00BA04F0" w:rsidRDefault="00AD3E34">
      <w:pPr>
        <w:pStyle w:val="TOC1"/>
        <w:tabs>
          <w:tab w:val="right" w:leader="dot" w:pos="9062"/>
        </w:tabs>
        <w:rPr>
          <w:rFonts w:asciiTheme="majorHAnsi" w:eastAsia="Times New Roman" w:hAnsiTheme="majorHAnsi" w:cs="Times New Roman"/>
          <w:noProof/>
          <w:sz w:val="24"/>
          <w:szCs w:val="24"/>
          <w:lang w:val="sr-Latn-CS" w:eastAsia="sr-Latn-CS"/>
        </w:rPr>
      </w:pPr>
      <w:hyperlink w:anchor="_Toc418775199" w:history="1">
        <w:r w:rsidR="005B2414" w:rsidRPr="00BA04F0">
          <w:rPr>
            <w:rStyle w:val="Hyperlink"/>
            <w:rFonts w:asciiTheme="majorHAnsi" w:hAnsiTheme="majorHAnsi" w:cs="Times New Roman"/>
            <w:noProof/>
            <w:sz w:val="24"/>
            <w:szCs w:val="24"/>
          </w:rPr>
          <w:t>METODOLOGIJA NAČINA VREDNOVANJA PONUDA PO KRITERIJUMU I PODKRITERIJUMIMA</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_Toc418775199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42</w:t>
        </w:r>
        <w:r w:rsidR="00E16A85" w:rsidRPr="00BA04F0">
          <w:rPr>
            <w:rFonts w:asciiTheme="majorHAnsi" w:hAnsiTheme="majorHAnsi" w:cs="Times New Roman"/>
            <w:noProof/>
            <w:webHidden/>
            <w:sz w:val="24"/>
            <w:szCs w:val="24"/>
          </w:rPr>
          <w:fldChar w:fldCharType="end"/>
        </w:r>
      </w:hyperlink>
      <w:hyperlink w:anchor="_Toc418775201" w:history="1"/>
    </w:p>
    <w:p w:rsidR="005B2414" w:rsidRPr="00BA04F0" w:rsidRDefault="00AD3E34">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02" w:history="1">
        <w:r w:rsidR="005B2414" w:rsidRPr="00BA04F0">
          <w:rPr>
            <w:rStyle w:val="Hyperlink"/>
            <w:rFonts w:asciiTheme="majorHAnsi" w:hAnsiTheme="majorHAnsi" w:cs="Times New Roman"/>
            <w:noProof/>
            <w:sz w:val="24"/>
            <w:szCs w:val="24"/>
          </w:rPr>
          <w:t>OBRAZAC PONUDE SA OBRASCIMA KOJE PRIPREMA PONUĐAČ</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_Toc418775202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43</w:t>
        </w:r>
        <w:r w:rsidR="00E16A85" w:rsidRPr="00BA04F0">
          <w:rPr>
            <w:rFonts w:asciiTheme="majorHAnsi" w:hAnsiTheme="majorHAnsi" w:cs="Times New Roman"/>
            <w:noProof/>
            <w:webHidden/>
            <w:sz w:val="24"/>
            <w:szCs w:val="24"/>
          </w:rPr>
          <w:fldChar w:fldCharType="end"/>
        </w:r>
      </w:hyperlink>
    </w:p>
    <w:p w:rsidR="005B2414" w:rsidRDefault="00AD3E34" w:rsidP="00CA1637">
      <w:pPr>
        <w:pStyle w:val="TOC2"/>
        <w:tabs>
          <w:tab w:val="right" w:leader="dot" w:pos="9062"/>
        </w:tabs>
        <w:ind w:left="0"/>
      </w:pPr>
      <w:hyperlink w:anchor="_Toc418775203" w:history="1">
        <w:r w:rsidR="005B2414" w:rsidRPr="00BA04F0">
          <w:rPr>
            <w:rStyle w:val="Hyperlink"/>
            <w:rFonts w:asciiTheme="majorHAnsi" w:hAnsiTheme="majorHAnsi" w:cs="Times New Roman"/>
            <w:bCs/>
            <w:noProof/>
            <w:sz w:val="24"/>
            <w:szCs w:val="24"/>
          </w:rPr>
          <w:t>NASLOVNA STRANA PONUDE</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_Toc418775203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44</w:t>
        </w:r>
        <w:r w:rsidR="00E16A85" w:rsidRPr="00BA04F0">
          <w:rPr>
            <w:rFonts w:asciiTheme="majorHAnsi" w:hAnsiTheme="majorHAnsi" w:cs="Times New Roman"/>
            <w:noProof/>
            <w:webHidden/>
            <w:sz w:val="24"/>
            <w:szCs w:val="24"/>
          </w:rPr>
          <w:fldChar w:fldCharType="end"/>
        </w:r>
      </w:hyperlink>
    </w:p>
    <w:p w:rsidR="00EF4BFA" w:rsidRDefault="00AD3E34" w:rsidP="00EF4BFA">
      <w:pPr>
        <w:pStyle w:val="TOC1"/>
        <w:tabs>
          <w:tab w:val="right" w:leader="dot" w:pos="9062"/>
        </w:tabs>
      </w:pPr>
      <w:hyperlink w:anchor="_Toc418775213" w:history="1">
        <w:r w:rsidR="00EF4BFA" w:rsidRPr="00BA04F0">
          <w:rPr>
            <w:rStyle w:val="Hyperlink"/>
            <w:rFonts w:asciiTheme="majorHAnsi" w:hAnsiTheme="majorHAnsi" w:cs="Times New Roman"/>
            <w:noProof/>
            <w:sz w:val="24"/>
            <w:szCs w:val="24"/>
          </w:rPr>
          <w:t>SADRŽAJ PONUDE</w:t>
        </w:r>
        <w:r w:rsidR="00EF4BFA" w:rsidRPr="00BA04F0">
          <w:rPr>
            <w:rFonts w:asciiTheme="majorHAnsi" w:hAnsiTheme="majorHAnsi" w:cs="Times New Roman"/>
            <w:noProof/>
            <w:webHidden/>
            <w:sz w:val="24"/>
            <w:szCs w:val="24"/>
          </w:rPr>
          <w:tab/>
        </w:r>
        <w:r w:rsidR="00A44326">
          <w:rPr>
            <w:rFonts w:asciiTheme="majorHAnsi" w:hAnsiTheme="majorHAnsi" w:cs="Times New Roman"/>
            <w:noProof/>
            <w:webHidden/>
            <w:sz w:val="24"/>
            <w:szCs w:val="24"/>
          </w:rPr>
          <w:t>1</w:t>
        </w:r>
        <w:r w:rsidR="00A164CE">
          <w:rPr>
            <w:rFonts w:asciiTheme="majorHAnsi" w:hAnsiTheme="majorHAnsi" w:cs="Times New Roman"/>
            <w:noProof/>
            <w:webHidden/>
            <w:sz w:val="24"/>
            <w:szCs w:val="24"/>
          </w:rPr>
          <w:t>4</w:t>
        </w:r>
      </w:hyperlink>
    </w:p>
    <w:p w:rsidR="005B2414" w:rsidRPr="00BA04F0" w:rsidRDefault="00AD3E34"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4" w:history="1">
        <w:r w:rsidR="005B2414" w:rsidRPr="00BA04F0">
          <w:rPr>
            <w:rStyle w:val="Hyperlink"/>
            <w:rFonts w:asciiTheme="majorHAnsi" w:hAnsiTheme="majorHAnsi" w:cs="Times New Roman"/>
            <w:noProof/>
            <w:sz w:val="24"/>
            <w:szCs w:val="24"/>
          </w:rPr>
          <w:t>PODACI O PONUDI I PONUĐAČU</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_Toc418775204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46</w:t>
        </w:r>
        <w:r w:rsidR="00E16A85" w:rsidRPr="00BA04F0">
          <w:rPr>
            <w:rFonts w:asciiTheme="majorHAnsi" w:hAnsiTheme="majorHAnsi" w:cs="Times New Roman"/>
            <w:noProof/>
            <w:webHidden/>
            <w:sz w:val="24"/>
            <w:szCs w:val="24"/>
          </w:rPr>
          <w:fldChar w:fldCharType="end"/>
        </w:r>
      </w:hyperlink>
    </w:p>
    <w:p w:rsidR="005B2414" w:rsidRPr="00BA04F0" w:rsidRDefault="00AD3E34"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5" w:history="1">
        <w:r w:rsidR="005B2414" w:rsidRPr="00BA04F0">
          <w:rPr>
            <w:rStyle w:val="Hyperlink"/>
            <w:rFonts w:asciiTheme="majorHAnsi" w:hAnsiTheme="majorHAnsi" w:cs="Times New Roman"/>
            <w:noProof/>
            <w:sz w:val="24"/>
            <w:szCs w:val="24"/>
          </w:rPr>
          <w:t>FINANSIJSKI DIO PONUDE</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_Toc418775205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52</w:t>
        </w:r>
        <w:r w:rsidR="00E16A85" w:rsidRPr="00BA04F0">
          <w:rPr>
            <w:rFonts w:asciiTheme="majorHAnsi" w:hAnsiTheme="majorHAnsi" w:cs="Times New Roman"/>
            <w:noProof/>
            <w:webHidden/>
            <w:sz w:val="24"/>
            <w:szCs w:val="24"/>
          </w:rPr>
          <w:fldChar w:fldCharType="end"/>
        </w:r>
      </w:hyperlink>
    </w:p>
    <w:p w:rsidR="005B2414" w:rsidRPr="00BA04F0" w:rsidRDefault="00AD3E34"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6" w:history="1">
        <w:r w:rsidR="005B2414" w:rsidRPr="00BA04F0">
          <w:rPr>
            <w:rStyle w:val="Hyperlink"/>
            <w:rFonts w:asciiTheme="majorHAnsi" w:hAnsiTheme="majorHAnsi" w:cs="Times New Roman"/>
            <w:noProof/>
            <w:sz w:val="24"/>
            <w:szCs w:val="24"/>
          </w:rPr>
          <w:t>IZJAVA O NEPOSTOJANJU SUKOBA INTERESA NA STRANI PONUĐAČA,PODNOSIOCA ZAJEDNIČKE PONUDE, PODIZVOĐAČA /PODUGOVARAČA</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_Toc418775206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54</w:t>
        </w:r>
        <w:r w:rsidR="00E16A85" w:rsidRPr="00BA04F0">
          <w:rPr>
            <w:rFonts w:asciiTheme="majorHAnsi" w:hAnsiTheme="majorHAnsi" w:cs="Times New Roman"/>
            <w:noProof/>
            <w:webHidden/>
            <w:sz w:val="24"/>
            <w:szCs w:val="24"/>
          </w:rPr>
          <w:fldChar w:fldCharType="end"/>
        </w:r>
      </w:hyperlink>
    </w:p>
    <w:p w:rsidR="005B2414" w:rsidRPr="00BA04F0" w:rsidRDefault="00AD3E34"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7" w:history="1">
        <w:r w:rsidR="005B2414" w:rsidRPr="00BA04F0">
          <w:rPr>
            <w:rStyle w:val="Hyperlink"/>
            <w:rFonts w:asciiTheme="majorHAnsi" w:hAnsiTheme="majorHAnsi" w:cs="Times New Roman"/>
            <w:noProof/>
            <w:sz w:val="24"/>
            <w:szCs w:val="24"/>
            <w:lang w:val="sr-Latn-CS"/>
          </w:rPr>
          <w:t>DOKAZI O ISPUNJENOSTI OBAVEZNIH USLOVA ZA UČEŠĆE U POSTUPKU JAVNOG NADMETANJA</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_Toc418775207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55</w:t>
        </w:r>
        <w:r w:rsidR="00E16A85" w:rsidRPr="00BA04F0">
          <w:rPr>
            <w:rFonts w:asciiTheme="majorHAnsi" w:hAnsiTheme="majorHAnsi" w:cs="Times New Roman"/>
            <w:noProof/>
            <w:webHidden/>
            <w:sz w:val="24"/>
            <w:szCs w:val="24"/>
          </w:rPr>
          <w:fldChar w:fldCharType="end"/>
        </w:r>
      </w:hyperlink>
    </w:p>
    <w:p w:rsidR="005B2414" w:rsidRPr="00BA04F0" w:rsidRDefault="00AD3E34">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08" w:history="1">
        <w:r w:rsidR="005B2414" w:rsidRPr="00BA04F0">
          <w:rPr>
            <w:rStyle w:val="Hyperlink"/>
            <w:rFonts w:asciiTheme="majorHAnsi" w:hAnsiTheme="majorHAnsi" w:cs="Times New Roman"/>
            <w:noProof/>
            <w:sz w:val="24"/>
            <w:szCs w:val="24"/>
            <w:lang w:val="pl-PL"/>
          </w:rPr>
          <w:t>DOKAZI O ISPUNJAVANJU USLOVA EKONOMSKO-FINANSIJSKE SPOSOBNOSTI</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_Toc418775208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56</w:t>
        </w:r>
        <w:r w:rsidR="00E16A85" w:rsidRPr="00BA04F0">
          <w:rPr>
            <w:rFonts w:asciiTheme="majorHAnsi" w:hAnsiTheme="majorHAnsi" w:cs="Times New Roman"/>
            <w:noProof/>
            <w:webHidden/>
            <w:sz w:val="24"/>
            <w:szCs w:val="24"/>
          </w:rPr>
          <w:fldChar w:fldCharType="end"/>
        </w:r>
      </w:hyperlink>
    </w:p>
    <w:p w:rsidR="005B2414" w:rsidRPr="00BA04F0" w:rsidRDefault="00AD3E34" w:rsidP="00CA1637">
      <w:pPr>
        <w:pStyle w:val="TOC2"/>
        <w:tabs>
          <w:tab w:val="right" w:leader="dot" w:pos="9062"/>
        </w:tabs>
        <w:ind w:left="0"/>
        <w:rPr>
          <w:rFonts w:asciiTheme="majorHAnsi" w:eastAsia="Times New Roman" w:hAnsiTheme="majorHAnsi" w:cs="Times New Roman"/>
          <w:noProof/>
          <w:sz w:val="24"/>
          <w:szCs w:val="24"/>
          <w:lang w:val="sr-Latn-CS" w:eastAsia="sr-Latn-CS"/>
        </w:rPr>
      </w:pPr>
      <w:hyperlink w:anchor="_Toc418775209" w:history="1">
        <w:r w:rsidR="005B2414" w:rsidRPr="00BA04F0">
          <w:rPr>
            <w:rStyle w:val="Hyperlink"/>
            <w:rFonts w:asciiTheme="majorHAnsi" w:hAnsiTheme="majorHAnsi" w:cs="Times New Roman"/>
            <w:noProof/>
            <w:sz w:val="24"/>
            <w:szCs w:val="24"/>
          </w:rPr>
          <w:t>DOKAZI O ISPUNJAVANJU USLOVA STRUČNO-TEHNIČKE I KADROVSKE OSPOSOBLJENOSTI</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_Toc418775209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57</w:t>
        </w:r>
        <w:r w:rsidR="00E16A85" w:rsidRPr="00BA04F0">
          <w:rPr>
            <w:rFonts w:asciiTheme="majorHAnsi" w:hAnsiTheme="majorHAnsi" w:cs="Times New Roman"/>
            <w:noProof/>
            <w:webHidden/>
            <w:sz w:val="24"/>
            <w:szCs w:val="24"/>
          </w:rPr>
          <w:fldChar w:fldCharType="end"/>
        </w:r>
      </w:hyperlink>
    </w:p>
    <w:p w:rsidR="005B2414" w:rsidRPr="00BA04F0" w:rsidRDefault="00AD3E34">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1" w:history="1">
        <w:r w:rsidR="005B2414" w:rsidRPr="00BA04F0">
          <w:rPr>
            <w:rStyle w:val="Hyperlink"/>
            <w:rFonts w:asciiTheme="majorHAnsi" w:hAnsiTheme="majorHAnsi" w:cs="Times New Roman"/>
            <w:noProof/>
            <w:sz w:val="24"/>
            <w:szCs w:val="24"/>
          </w:rPr>
          <w:t>NACRT UGOVORA O JAVNOJ NABAVCI</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_Toc418775211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60</w:t>
        </w:r>
        <w:r w:rsidR="00E16A85" w:rsidRPr="00BA04F0">
          <w:rPr>
            <w:rFonts w:asciiTheme="majorHAnsi" w:hAnsiTheme="majorHAnsi" w:cs="Times New Roman"/>
            <w:noProof/>
            <w:webHidden/>
            <w:sz w:val="24"/>
            <w:szCs w:val="24"/>
          </w:rPr>
          <w:fldChar w:fldCharType="end"/>
        </w:r>
      </w:hyperlink>
    </w:p>
    <w:p w:rsidR="005B2414" w:rsidRPr="00BA04F0" w:rsidRDefault="00AD3E34">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2" w:history="1">
        <w:r w:rsidR="005B2414" w:rsidRPr="00BA04F0">
          <w:rPr>
            <w:rStyle w:val="Hyperlink"/>
            <w:rFonts w:asciiTheme="majorHAnsi" w:hAnsiTheme="majorHAnsi" w:cs="Times New Roman"/>
            <w:noProof/>
            <w:sz w:val="24"/>
            <w:szCs w:val="24"/>
          </w:rPr>
          <w:t>UPUTSTVO PONUĐAČIMA ZA SAČINJAVANJE I PODNOŠENJE PONUDE</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_Toc418775212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65</w:t>
        </w:r>
        <w:r w:rsidR="00E16A85" w:rsidRPr="00BA04F0">
          <w:rPr>
            <w:rFonts w:asciiTheme="majorHAnsi" w:hAnsiTheme="majorHAnsi" w:cs="Times New Roman"/>
            <w:noProof/>
            <w:webHidden/>
            <w:sz w:val="24"/>
            <w:szCs w:val="24"/>
          </w:rPr>
          <w:fldChar w:fldCharType="end"/>
        </w:r>
      </w:hyperlink>
    </w:p>
    <w:p w:rsidR="005B2414" w:rsidRPr="00BA04F0" w:rsidRDefault="00AD3E34">
      <w:pPr>
        <w:pStyle w:val="TOC1"/>
        <w:tabs>
          <w:tab w:val="right" w:leader="dot" w:pos="9062"/>
        </w:tabs>
        <w:rPr>
          <w:rFonts w:asciiTheme="majorHAnsi" w:eastAsia="Times New Roman" w:hAnsiTheme="majorHAnsi" w:cs="Times New Roman"/>
          <w:noProof/>
          <w:sz w:val="24"/>
          <w:szCs w:val="24"/>
          <w:lang w:val="sr-Latn-CS" w:eastAsia="sr-Latn-CS"/>
        </w:rPr>
      </w:pPr>
      <w:hyperlink w:anchor="_Toc418775214" w:history="1">
        <w:r w:rsidR="005B2414" w:rsidRPr="00BA04F0">
          <w:rPr>
            <w:rStyle w:val="Hyperlink"/>
            <w:rFonts w:asciiTheme="majorHAnsi" w:hAnsiTheme="majorHAnsi" w:cs="Times New Roman"/>
            <w:noProof/>
            <w:sz w:val="24"/>
            <w:szCs w:val="24"/>
          </w:rPr>
          <w:t>OVLAŠĆENJE ZA ZASTUPANJE I UČESTVOVANJE U POSTUPKU JAVNOG OTVARANJA PONUDA</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_Toc418775214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71</w:t>
        </w:r>
        <w:r w:rsidR="00E16A85" w:rsidRPr="00BA04F0">
          <w:rPr>
            <w:rFonts w:asciiTheme="majorHAnsi" w:hAnsiTheme="majorHAnsi" w:cs="Times New Roman"/>
            <w:noProof/>
            <w:webHidden/>
            <w:sz w:val="24"/>
            <w:szCs w:val="24"/>
          </w:rPr>
          <w:fldChar w:fldCharType="end"/>
        </w:r>
      </w:hyperlink>
    </w:p>
    <w:p w:rsidR="005B2414" w:rsidRDefault="00AD3E34">
      <w:pPr>
        <w:pStyle w:val="TOC1"/>
        <w:tabs>
          <w:tab w:val="right" w:leader="dot" w:pos="9062"/>
        </w:tabs>
      </w:pPr>
      <w:hyperlink w:anchor="_Toc418775215" w:history="1">
        <w:r w:rsidR="005B2414" w:rsidRPr="00BA04F0">
          <w:rPr>
            <w:rStyle w:val="Hyperlink"/>
            <w:rFonts w:asciiTheme="majorHAnsi" w:hAnsiTheme="majorHAnsi" w:cs="Times New Roman"/>
            <w:noProof/>
            <w:sz w:val="24"/>
            <w:szCs w:val="24"/>
          </w:rPr>
          <w:t>UPUTSTVO O PRAVNOM SREDSTVU</w:t>
        </w:r>
        <w:r w:rsidR="005B2414" w:rsidRPr="00BA04F0">
          <w:rPr>
            <w:rFonts w:asciiTheme="majorHAnsi" w:hAnsiTheme="majorHAnsi" w:cs="Times New Roman"/>
            <w:noProof/>
            <w:webHidden/>
            <w:sz w:val="24"/>
            <w:szCs w:val="24"/>
          </w:rPr>
          <w:tab/>
        </w:r>
        <w:r w:rsidR="00E16A85" w:rsidRPr="00BA04F0">
          <w:rPr>
            <w:rFonts w:asciiTheme="majorHAnsi" w:hAnsiTheme="majorHAnsi" w:cs="Times New Roman"/>
            <w:noProof/>
            <w:webHidden/>
            <w:sz w:val="24"/>
            <w:szCs w:val="24"/>
          </w:rPr>
          <w:fldChar w:fldCharType="begin"/>
        </w:r>
        <w:r w:rsidR="005B2414" w:rsidRPr="00BA04F0">
          <w:rPr>
            <w:rFonts w:asciiTheme="majorHAnsi" w:hAnsiTheme="majorHAnsi" w:cs="Times New Roman"/>
            <w:noProof/>
            <w:webHidden/>
            <w:sz w:val="24"/>
            <w:szCs w:val="24"/>
          </w:rPr>
          <w:instrText xml:space="preserve"> PAGEREF _Toc418775215 \h </w:instrText>
        </w:r>
        <w:r w:rsidR="00E16A85" w:rsidRPr="00BA04F0">
          <w:rPr>
            <w:rFonts w:asciiTheme="majorHAnsi" w:hAnsiTheme="majorHAnsi" w:cs="Times New Roman"/>
            <w:noProof/>
            <w:webHidden/>
            <w:sz w:val="24"/>
            <w:szCs w:val="24"/>
          </w:rPr>
        </w:r>
        <w:r w:rsidR="00E16A85" w:rsidRPr="00BA04F0">
          <w:rPr>
            <w:rFonts w:asciiTheme="majorHAnsi" w:hAnsiTheme="majorHAnsi" w:cs="Times New Roman"/>
            <w:noProof/>
            <w:webHidden/>
            <w:sz w:val="24"/>
            <w:szCs w:val="24"/>
          </w:rPr>
          <w:fldChar w:fldCharType="separate"/>
        </w:r>
        <w:r w:rsidR="00AD2217">
          <w:rPr>
            <w:rFonts w:asciiTheme="majorHAnsi" w:hAnsiTheme="majorHAnsi" w:cs="Times New Roman"/>
            <w:noProof/>
            <w:webHidden/>
            <w:sz w:val="24"/>
            <w:szCs w:val="24"/>
          </w:rPr>
          <w:t>72</w:t>
        </w:r>
        <w:r w:rsidR="00E16A85" w:rsidRPr="00BA04F0">
          <w:rPr>
            <w:rFonts w:asciiTheme="majorHAnsi" w:hAnsiTheme="majorHAnsi" w:cs="Times New Roman"/>
            <w:noProof/>
            <w:webHidden/>
            <w:sz w:val="24"/>
            <w:szCs w:val="24"/>
          </w:rPr>
          <w:fldChar w:fldCharType="end"/>
        </w:r>
      </w:hyperlink>
    </w:p>
    <w:p w:rsidR="00F07DB6" w:rsidRPr="00F07DB6" w:rsidRDefault="00F07DB6" w:rsidP="00F07DB6">
      <w:pPr>
        <w:rPr>
          <w:lang w:eastAsia="zh-TW"/>
        </w:rPr>
      </w:pPr>
    </w:p>
    <w:p w:rsidR="0062651A" w:rsidRPr="0062651A" w:rsidRDefault="0062651A" w:rsidP="0062651A">
      <w:pPr>
        <w:rPr>
          <w:lang w:eastAsia="zh-TW"/>
        </w:rPr>
      </w:pPr>
    </w:p>
    <w:p w:rsidR="00B460F9" w:rsidRDefault="00E16A85" w:rsidP="00B460F9">
      <w:pPr>
        <w:rPr>
          <w:rFonts w:asciiTheme="majorHAnsi" w:hAnsiTheme="majorHAnsi"/>
          <w:sz w:val="24"/>
          <w:szCs w:val="24"/>
        </w:rPr>
      </w:pPr>
      <w:r w:rsidRPr="00BA04F0">
        <w:rPr>
          <w:rFonts w:asciiTheme="majorHAnsi" w:hAnsiTheme="majorHAnsi"/>
          <w:sz w:val="24"/>
          <w:szCs w:val="24"/>
        </w:rPr>
        <w:fldChar w:fldCharType="end"/>
      </w: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rFonts w:asciiTheme="majorHAnsi" w:hAnsiTheme="majorHAnsi"/>
          <w:i w:val="0"/>
          <w:iCs w:val="0"/>
          <w:color w:val="000000"/>
          <w:sz w:val="24"/>
          <w:szCs w:val="24"/>
          <w:lang w:val="pl-PL"/>
        </w:rPr>
      </w:pPr>
      <w:bookmarkStart w:id="1" w:name="_Toc413332214"/>
      <w:bookmarkStart w:id="2" w:name="_Toc416180133"/>
      <w:bookmarkStart w:id="3" w:name="_Toc418775194"/>
      <w:r w:rsidRPr="00BA04F0">
        <w:rPr>
          <w:rFonts w:asciiTheme="majorHAnsi" w:hAnsiTheme="majorHAnsi"/>
          <w:i w:val="0"/>
          <w:iCs w:val="0"/>
          <w:color w:val="000000"/>
          <w:sz w:val="24"/>
          <w:szCs w:val="24"/>
          <w:u w:val="none"/>
        </w:rPr>
        <w:lastRenderedPageBreak/>
        <w:t>POZIV</w:t>
      </w:r>
      <w:bookmarkEnd w:id="1"/>
      <w:r w:rsidRPr="00BA04F0">
        <w:rPr>
          <w:rFonts w:asciiTheme="majorHAnsi" w:hAnsiTheme="majorHAnsi"/>
          <w:i w:val="0"/>
          <w:iCs w:val="0"/>
          <w:color w:val="000000"/>
          <w:sz w:val="24"/>
          <w:szCs w:val="24"/>
          <w:u w:val="none"/>
        </w:rPr>
        <w:t xml:space="preserve"> ZA JAVNO NADMETANJE U OTVORENOM POSTUPKU JAVNE NABAVKE</w:t>
      </w:r>
      <w:bookmarkEnd w:id="2"/>
      <w:bookmarkEnd w:id="3"/>
    </w:p>
    <w:p w:rsidR="00B460F9" w:rsidRPr="003B2B69" w:rsidRDefault="00B460F9" w:rsidP="00B460F9">
      <w:pPr>
        <w:spacing w:after="0" w:line="240" w:lineRule="auto"/>
        <w:ind w:left="360"/>
        <w:jc w:val="center"/>
        <w:rPr>
          <w:rFonts w:asciiTheme="majorHAnsi" w:hAnsiTheme="majorHAnsi" w:cs="Times New Roman"/>
          <w:b/>
          <w:bCs/>
          <w:color w:val="000000"/>
          <w:sz w:val="16"/>
          <w:szCs w:val="16"/>
          <w:lang w:val="pl-PL"/>
        </w:rPr>
      </w:pPr>
      <w:r w:rsidRPr="00BA04F0">
        <w:rPr>
          <w:rFonts w:asciiTheme="majorHAnsi" w:hAnsiTheme="majorHAnsi" w:cs="Times New Roman"/>
          <w:b/>
          <w:bCs/>
          <w:color w:val="000000"/>
          <w:sz w:val="24"/>
          <w:szCs w:val="24"/>
          <w:lang w:val="pl-PL"/>
        </w:rPr>
        <w:tab/>
      </w: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I   Podaci o naručiocu</w:t>
      </w:r>
    </w:p>
    <w:p w:rsidR="00B460F9" w:rsidRPr="003B2B69" w:rsidRDefault="00B460F9" w:rsidP="00B460F9">
      <w:pPr>
        <w:spacing w:after="0" w:line="240" w:lineRule="auto"/>
        <w:jc w:val="both"/>
        <w:rPr>
          <w:rFonts w:asciiTheme="majorHAnsi" w:hAnsiTheme="majorHAnsi" w:cs="Times New Roman"/>
          <w:b/>
          <w:bCs/>
          <w:color w:val="000000"/>
          <w:sz w:val="16"/>
          <w:szCs w:val="16"/>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24"/>
        <w:gridCol w:w="4663"/>
      </w:tblGrid>
      <w:tr w:rsidR="003D00C6" w:rsidRPr="00BA04F0" w:rsidTr="00CE6C36">
        <w:trPr>
          <w:trHeight w:val="612"/>
        </w:trPr>
        <w:tc>
          <w:tcPr>
            <w:tcW w:w="4624" w:type="dxa"/>
            <w:tcBorders>
              <w:top w:val="double" w:sz="4" w:space="0" w:color="auto"/>
            </w:tcBorders>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Naručilac:</w:t>
            </w:r>
          </w:p>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Željeznička infrastruktura Crne Gore AD Podgorica</w:t>
            </w:r>
          </w:p>
        </w:tc>
        <w:tc>
          <w:tcPr>
            <w:tcW w:w="4663" w:type="dxa"/>
            <w:tcBorders>
              <w:top w:val="double" w:sz="4" w:space="0" w:color="auto"/>
            </w:tcBorders>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Lice/a za davanje informacija:</w:t>
            </w:r>
          </w:p>
          <w:p w:rsidR="003D00C6" w:rsidRPr="000822C5" w:rsidRDefault="00CB08D9" w:rsidP="003B3C87">
            <w:pPr>
              <w:numPr>
                <w:ilvl w:val="0"/>
                <w:numId w:val="5"/>
              </w:numPr>
              <w:spacing w:after="0" w:line="240" w:lineRule="auto"/>
              <w:rPr>
                <w:rFonts w:asciiTheme="majorHAnsi" w:hAnsiTheme="majorHAnsi" w:cs="Times New Roman"/>
                <w:color w:val="000000"/>
                <w:sz w:val="23"/>
                <w:szCs w:val="23"/>
                <w:lang w:val="sr-Latn-CS"/>
              </w:rPr>
            </w:pPr>
            <w:r>
              <w:rPr>
                <w:rFonts w:asciiTheme="majorHAnsi" w:hAnsiTheme="majorHAnsi" w:cs="Times New Roman"/>
                <w:b/>
                <w:color w:val="000000"/>
                <w:sz w:val="23"/>
                <w:szCs w:val="23"/>
              </w:rPr>
              <w:t>Adrijana Uglik</w:t>
            </w:r>
            <w:r w:rsidR="003D00C6" w:rsidRPr="00480464">
              <w:rPr>
                <w:rFonts w:asciiTheme="majorHAnsi" w:hAnsiTheme="majorHAnsi" w:cs="Times New Roman"/>
                <w:b/>
                <w:color w:val="000000"/>
                <w:sz w:val="23"/>
                <w:szCs w:val="23"/>
                <w:lang w:val="sr-Latn-CS"/>
              </w:rPr>
              <w:t>,</w:t>
            </w:r>
            <w:r w:rsidRPr="000822C5">
              <w:rPr>
                <w:rFonts w:asciiTheme="majorHAnsi" w:hAnsiTheme="majorHAnsi" w:cs="Times New Roman"/>
                <w:color w:val="000000"/>
                <w:sz w:val="23"/>
                <w:szCs w:val="23"/>
                <w:lang w:val="sr-Latn-CS"/>
              </w:rPr>
              <w:t>dipl.ecc</w:t>
            </w:r>
          </w:p>
          <w:p w:rsidR="00AD1371" w:rsidRPr="00447721" w:rsidRDefault="00BA75B5" w:rsidP="003B3C87">
            <w:pPr>
              <w:numPr>
                <w:ilvl w:val="0"/>
                <w:numId w:val="5"/>
              </w:numPr>
              <w:spacing w:after="0" w:line="240" w:lineRule="auto"/>
              <w:rPr>
                <w:rFonts w:ascii="Cambria" w:hAnsi="Cambria" w:cs="Times New Roman"/>
                <w:color w:val="000000"/>
                <w:sz w:val="24"/>
                <w:szCs w:val="24"/>
                <w:lang w:val="sr-Latn-CS"/>
              </w:rPr>
            </w:pPr>
            <w:r>
              <w:rPr>
                <w:rFonts w:ascii="Cambria" w:hAnsi="Cambria" w:cs="Times New Roman"/>
                <w:b/>
                <w:color w:val="000000"/>
                <w:sz w:val="23"/>
                <w:szCs w:val="23"/>
                <w:lang w:val="sr-Latn-CS"/>
              </w:rPr>
              <w:t>Zorica Popović</w:t>
            </w:r>
            <w:r w:rsidR="00447721">
              <w:rPr>
                <w:rFonts w:ascii="Cambria" w:hAnsi="Cambria" w:cs="Times New Roman"/>
                <w:color w:val="000000"/>
                <w:sz w:val="23"/>
                <w:szCs w:val="23"/>
                <w:lang w:val="sr-Latn-CS"/>
              </w:rPr>
              <w:t>,</w:t>
            </w:r>
            <w:r w:rsidRPr="00BA75B5">
              <w:rPr>
                <w:rFonts w:asciiTheme="majorHAnsi" w:hAnsiTheme="majorHAnsi"/>
                <w:sz w:val="23"/>
                <w:szCs w:val="23"/>
              </w:rPr>
              <w:t>dipl.ing.zaštite na radu</w:t>
            </w:r>
          </w:p>
        </w:tc>
      </w:tr>
      <w:tr w:rsidR="003D00C6" w:rsidRPr="00BA04F0" w:rsidTr="00CE6C36">
        <w:trPr>
          <w:trHeight w:val="612"/>
        </w:trPr>
        <w:tc>
          <w:tcPr>
            <w:tcW w:w="4624"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Adresa:  </w:t>
            </w:r>
          </w:p>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Trg Golootočkih žrtava broj 13, Podgorica</w:t>
            </w:r>
          </w:p>
        </w:tc>
        <w:tc>
          <w:tcPr>
            <w:tcW w:w="4663"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Poštanski broj: 81000</w:t>
            </w:r>
          </w:p>
        </w:tc>
      </w:tr>
      <w:tr w:rsidR="003D00C6" w:rsidRPr="00BA04F0" w:rsidTr="003B2B69">
        <w:trPr>
          <w:trHeight w:val="515"/>
        </w:trPr>
        <w:tc>
          <w:tcPr>
            <w:tcW w:w="4624"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Sjedište: Podgorica</w:t>
            </w:r>
          </w:p>
        </w:tc>
        <w:tc>
          <w:tcPr>
            <w:tcW w:w="4663"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PIB (Matični broj): 02723816 </w:t>
            </w:r>
          </w:p>
        </w:tc>
      </w:tr>
      <w:tr w:rsidR="003D00C6" w:rsidRPr="00BA04F0" w:rsidTr="00CE6C36">
        <w:trPr>
          <w:trHeight w:val="612"/>
        </w:trPr>
        <w:tc>
          <w:tcPr>
            <w:tcW w:w="4624" w:type="dxa"/>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Telefon</w:t>
            </w:r>
            <w:r w:rsidR="008A595F">
              <w:rPr>
                <w:rFonts w:asciiTheme="majorHAnsi" w:hAnsiTheme="majorHAnsi" w:cs="Times New Roman"/>
                <w:b/>
                <w:color w:val="000000"/>
                <w:sz w:val="23"/>
                <w:szCs w:val="23"/>
              </w:rPr>
              <w:t>i</w:t>
            </w:r>
            <w:r w:rsidRPr="00480464">
              <w:rPr>
                <w:rFonts w:asciiTheme="majorHAnsi" w:hAnsiTheme="majorHAnsi" w:cs="Times New Roman"/>
                <w:b/>
                <w:color w:val="000000"/>
                <w:sz w:val="23"/>
                <w:szCs w:val="23"/>
              </w:rPr>
              <w:t>: +38</w:t>
            </w:r>
            <w:r w:rsidR="00AD1371" w:rsidRPr="00480464">
              <w:rPr>
                <w:rFonts w:asciiTheme="majorHAnsi" w:hAnsiTheme="majorHAnsi" w:cs="Times New Roman"/>
                <w:b/>
                <w:color w:val="000000"/>
                <w:sz w:val="23"/>
                <w:szCs w:val="23"/>
              </w:rPr>
              <w:t>2</w:t>
            </w:r>
            <w:r w:rsidRPr="00480464">
              <w:rPr>
                <w:rFonts w:asciiTheme="majorHAnsi" w:hAnsiTheme="majorHAnsi" w:cs="Times New Roman"/>
                <w:b/>
                <w:color w:val="000000"/>
                <w:sz w:val="23"/>
                <w:szCs w:val="23"/>
              </w:rPr>
              <w:t xml:space="preserve"> (0) 20 441-</w:t>
            </w:r>
            <w:r w:rsidR="00CB08D9">
              <w:rPr>
                <w:rFonts w:asciiTheme="majorHAnsi" w:hAnsiTheme="majorHAnsi" w:cs="Times New Roman"/>
                <w:b/>
                <w:color w:val="000000"/>
                <w:sz w:val="23"/>
                <w:szCs w:val="23"/>
              </w:rPr>
              <w:t>436</w:t>
            </w:r>
          </w:p>
          <w:p w:rsidR="00AD1371" w:rsidRPr="00447721" w:rsidRDefault="00447721" w:rsidP="00BA75B5">
            <w:pPr>
              <w:spacing w:after="0" w:line="240" w:lineRule="auto"/>
              <w:rPr>
                <w:rFonts w:ascii="Cambria" w:hAnsi="Cambria" w:cs="Times New Roman"/>
                <w:b/>
                <w:color w:val="000000"/>
                <w:sz w:val="23"/>
                <w:szCs w:val="23"/>
              </w:rPr>
            </w:pPr>
            <w:r w:rsidRPr="00447721">
              <w:rPr>
                <w:rFonts w:ascii="Cambria" w:hAnsi="Cambria" w:cs="Times New Roman"/>
                <w:b/>
                <w:color w:val="000000"/>
                <w:sz w:val="23"/>
                <w:szCs w:val="23"/>
              </w:rPr>
              <w:t xml:space="preserve">+382 (0) </w:t>
            </w:r>
            <w:r w:rsidR="00CB08D9">
              <w:rPr>
                <w:rFonts w:ascii="Cambria" w:hAnsi="Cambria" w:cs="Times New Roman"/>
                <w:b/>
                <w:color w:val="000000"/>
                <w:sz w:val="23"/>
                <w:szCs w:val="23"/>
              </w:rPr>
              <w:t>20441</w:t>
            </w:r>
            <w:r w:rsidRPr="00447721">
              <w:rPr>
                <w:rFonts w:ascii="Cambria" w:hAnsi="Cambria" w:cs="Times New Roman"/>
                <w:b/>
                <w:color w:val="000000"/>
                <w:sz w:val="23"/>
                <w:szCs w:val="23"/>
              </w:rPr>
              <w:t>-</w:t>
            </w:r>
            <w:r w:rsidR="00BA75B5">
              <w:rPr>
                <w:rFonts w:ascii="Cambria" w:hAnsi="Cambria" w:cs="Times New Roman"/>
                <w:b/>
                <w:color w:val="000000"/>
                <w:sz w:val="23"/>
                <w:szCs w:val="23"/>
              </w:rPr>
              <w:t>358</w:t>
            </w:r>
          </w:p>
        </w:tc>
        <w:tc>
          <w:tcPr>
            <w:tcW w:w="4663" w:type="dxa"/>
            <w:shd w:val="clear" w:color="auto" w:fill="F2F2F2" w:themeFill="background1" w:themeFillShade="F2"/>
            <w:vAlign w:val="center"/>
          </w:tcPr>
          <w:p w:rsidR="003D00C6" w:rsidRPr="00480464" w:rsidRDefault="003D00C6" w:rsidP="00902088">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Faks: +38</w:t>
            </w:r>
            <w:r w:rsidR="00902088">
              <w:rPr>
                <w:rFonts w:asciiTheme="majorHAnsi" w:hAnsiTheme="majorHAnsi" w:cs="Times New Roman"/>
                <w:b/>
                <w:color w:val="000000"/>
                <w:sz w:val="23"/>
                <w:szCs w:val="23"/>
              </w:rPr>
              <w:t>2</w:t>
            </w:r>
            <w:r w:rsidRPr="00480464">
              <w:rPr>
                <w:rFonts w:asciiTheme="majorHAnsi" w:hAnsiTheme="majorHAnsi" w:cs="Times New Roman"/>
                <w:b/>
                <w:color w:val="000000"/>
                <w:sz w:val="23"/>
                <w:szCs w:val="23"/>
              </w:rPr>
              <w:t xml:space="preserve"> (0) 20 441-348</w:t>
            </w:r>
          </w:p>
        </w:tc>
      </w:tr>
      <w:tr w:rsidR="003D00C6" w:rsidRPr="00BA04F0" w:rsidTr="00CE6C36">
        <w:trPr>
          <w:trHeight w:val="346"/>
        </w:trPr>
        <w:tc>
          <w:tcPr>
            <w:tcW w:w="4624" w:type="dxa"/>
            <w:tcBorders>
              <w:bottom w:val="double" w:sz="4" w:space="0" w:color="auto"/>
            </w:tcBorders>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E-mail adresa: </w:t>
            </w:r>
            <w:hyperlink r:id="rId10" w:history="1">
              <w:r w:rsidRPr="00480464">
                <w:rPr>
                  <w:rStyle w:val="Hyperlink"/>
                  <w:rFonts w:asciiTheme="majorHAnsi" w:hAnsiTheme="majorHAnsi" w:cs="Times New Roman"/>
                  <w:b/>
                  <w:sz w:val="23"/>
                  <w:szCs w:val="23"/>
                </w:rPr>
                <w:t>nabavka@zicg.me</w:t>
              </w:r>
            </w:hyperlink>
          </w:p>
        </w:tc>
        <w:tc>
          <w:tcPr>
            <w:tcW w:w="4663" w:type="dxa"/>
            <w:tcBorders>
              <w:bottom w:val="double" w:sz="4" w:space="0" w:color="auto"/>
            </w:tcBorders>
            <w:shd w:val="clear" w:color="auto" w:fill="F2F2F2" w:themeFill="background1" w:themeFillShade="F2"/>
            <w:vAlign w:val="center"/>
          </w:tcPr>
          <w:p w:rsidR="003D00C6" w:rsidRPr="00480464" w:rsidRDefault="003D00C6" w:rsidP="00A5711C">
            <w:pPr>
              <w:spacing w:after="0" w:line="240" w:lineRule="auto"/>
              <w:rPr>
                <w:rFonts w:asciiTheme="majorHAnsi" w:hAnsiTheme="majorHAnsi" w:cs="Times New Roman"/>
                <w:b/>
                <w:color w:val="000000"/>
                <w:sz w:val="23"/>
                <w:szCs w:val="23"/>
              </w:rPr>
            </w:pPr>
            <w:r w:rsidRPr="00480464">
              <w:rPr>
                <w:rFonts w:asciiTheme="majorHAnsi" w:hAnsiTheme="majorHAnsi" w:cs="Times New Roman"/>
                <w:b/>
                <w:color w:val="000000"/>
                <w:sz w:val="23"/>
                <w:szCs w:val="23"/>
              </w:rPr>
              <w:t xml:space="preserve">Internet stranica (web): </w:t>
            </w:r>
            <w:hyperlink r:id="rId11" w:history="1">
              <w:r w:rsidRPr="00480464">
                <w:rPr>
                  <w:rStyle w:val="Hyperlink"/>
                  <w:rFonts w:asciiTheme="majorHAnsi" w:hAnsiTheme="majorHAnsi" w:cs="Times New Roman"/>
                  <w:b/>
                  <w:sz w:val="23"/>
                  <w:szCs w:val="23"/>
                </w:rPr>
                <w:t>www.zicg.me</w:t>
              </w:r>
            </w:hyperlink>
          </w:p>
        </w:tc>
      </w:tr>
    </w:tbl>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II Vrsta postupka</w:t>
      </w:r>
    </w:p>
    <w:p w:rsidR="00B460F9" w:rsidRPr="003B2B69" w:rsidRDefault="00B460F9" w:rsidP="00B460F9">
      <w:pPr>
        <w:spacing w:after="0" w:line="240" w:lineRule="auto"/>
        <w:jc w:val="both"/>
        <w:rPr>
          <w:rFonts w:asciiTheme="majorHAnsi" w:hAnsiTheme="majorHAnsi" w:cs="Times New Roman"/>
          <w:b/>
          <w:bCs/>
          <w:color w:val="000000"/>
          <w:sz w:val="10"/>
          <w:szCs w:val="10"/>
          <w:lang w:val="pl-PL"/>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otvoreni postupak.</w:t>
      </w:r>
    </w:p>
    <w:p w:rsidR="00B460F9" w:rsidRPr="00157284" w:rsidRDefault="00B460F9" w:rsidP="00B460F9">
      <w:pPr>
        <w:spacing w:after="0" w:line="240" w:lineRule="auto"/>
        <w:jc w:val="both"/>
        <w:rPr>
          <w:rFonts w:asciiTheme="majorHAnsi" w:hAnsiTheme="majorHAnsi" w:cs="Times New Roman"/>
          <w:color w:val="000000"/>
          <w:sz w:val="16"/>
          <w:szCs w:val="16"/>
          <w:highlight w:val="yellow"/>
        </w:rPr>
      </w:pPr>
    </w:p>
    <w:p w:rsidR="00B460F9" w:rsidRPr="00157284"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III  Predmet javne nabavke</w:t>
      </w:r>
    </w:p>
    <w:p w:rsidR="00B460F9" w:rsidRPr="00157284"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Vrsta predmeta javne nabavke</w:t>
      </w:r>
    </w:p>
    <w:p w:rsidR="00B460F9" w:rsidRPr="00157284"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3D00C6" w:rsidP="00B460F9">
      <w:pPr>
        <w:spacing w:after="0" w:line="240" w:lineRule="auto"/>
        <w:ind w:left="709"/>
        <w:jc w:val="both"/>
        <w:rPr>
          <w:rFonts w:asciiTheme="majorHAnsi" w:hAnsiTheme="majorHAnsi" w:cs="Times New Roman"/>
          <w:color w:val="000000"/>
          <w:sz w:val="24"/>
          <w:szCs w:val="24"/>
          <w:lang w:val="da-DK"/>
        </w:rPr>
      </w:pPr>
      <w:r w:rsidRPr="00BA04F0">
        <w:rPr>
          <w:rFonts w:asciiTheme="majorHAnsi" w:hAnsiTheme="majorHAnsi" w:cs="Times New Roman"/>
          <w:color w:val="000000"/>
          <w:sz w:val="24"/>
          <w:szCs w:val="24"/>
        </w:rPr>
        <w:sym w:font="Wingdings" w:char="F078"/>
      </w:r>
      <w:r w:rsidR="00447721">
        <w:rPr>
          <w:rFonts w:asciiTheme="majorHAnsi" w:hAnsiTheme="majorHAnsi" w:cs="Times New Roman"/>
          <w:color w:val="000000"/>
          <w:sz w:val="24"/>
          <w:szCs w:val="24"/>
          <w:lang w:val="da-DK"/>
        </w:rPr>
        <w:t>Usluge</w:t>
      </w:r>
    </w:p>
    <w:p w:rsidR="00B460F9" w:rsidRPr="00157284"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B460F9" w:rsidRPr="00791FEF" w:rsidTr="00C0566E">
        <w:tc>
          <w:tcPr>
            <w:tcW w:w="9179" w:type="dxa"/>
            <w:tcBorders>
              <w:top w:val="single" w:sz="4" w:space="0" w:color="auto"/>
              <w:bottom w:val="single" w:sz="4" w:space="0" w:color="auto"/>
            </w:tcBorders>
          </w:tcPr>
          <w:p w:rsidR="00BA75B5" w:rsidRPr="00865443" w:rsidRDefault="00BA75B5" w:rsidP="00BA75B5">
            <w:pPr>
              <w:tabs>
                <w:tab w:val="left" w:pos="720"/>
                <w:tab w:val="left" w:pos="6120"/>
              </w:tabs>
              <w:spacing w:after="0" w:line="240" w:lineRule="auto"/>
              <w:jc w:val="both"/>
              <w:rPr>
                <w:rFonts w:ascii="Cambria" w:hAnsi="Cambria" w:cs="Arial"/>
                <w:sz w:val="24"/>
                <w:szCs w:val="24"/>
              </w:rPr>
            </w:pPr>
            <w:r w:rsidRPr="00865443">
              <w:rPr>
                <w:rFonts w:ascii="Cambria" w:hAnsi="Cambria" w:cs="Arial"/>
                <w:sz w:val="24"/>
                <w:szCs w:val="24"/>
              </w:rPr>
              <w:t>Pružanje usluge prethodnih, periodičnih, kontrolnih i vanrednih ljekarskih pregleda za period od godine</w:t>
            </w:r>
            <w:r w:rsidR="00ED1113">
              <w:rPr>
                <w:rFonts w:ascii="Cambria" w:hAnsi="Cambria" w:cs="Arial"/>
                <w:sz w:val="24"/>
                <w:szCs w:val="24"/>
              </w:rPr>
              <w:t xml:space="preserve"> dana</w:t>
            </w:r>
            <w:r>
              <w:rPr>
                <w:rFonts w:ascii="Cambria" w:hAnsi="Cambria" w:cs="Arial"/>
                <w:sz w:val="24"/>
                <w:szCs w:val="24"/>
              </w:rPr>
              <w:t>,</w:t>
            </w:r>
            <w:r w:rsidRPr="00865443">
              <w:rPr>
                <w:rFonts w:ascii="Cambria" w:hAnsi="Cambria" w:cs="Arial"/>
                <w:sz w:val="24"/>
                <w:szCs w:val="24"/>
              </w:rPr>
              <w:t xml:space="preserve"> za oko </w:t>
            </w:r>
            <w:r w:rsidRPr="00455598">
              <w:rPr>
                <w:rFonts w:ascii="Cambria" w:hAnsi="Cambria" w:cs="Arial"/>
                <w:sz w:val="24"/>
                <w:szCs w:val="24"/>
              </w:rPr>
              <w:t>2</w:t>
            </w:r>
            <w:r w:rsidR="00ED1113">
              <w:rPr>
                <w:rFonts w:ascii="Cambria" w:hAnsi="Cambria" w:cs="Arial"/>
                <w:sz w:val="24"/>
                <w:szCs w:val="24"/>
              </w:rPr>
              <w:t>8</w:t>
            </w:r>
            <w:r>
              <w:rPr>
                <w:rFonts w:ascii="Cambria" w:hAnsi="Cambria" w:cs="Arial"/>
                <w:sz w:val="24"/>
                <w:szCs w:val="24"/>
              </w:rPr>
              <w:t>0</w:t>
            </w:r>
            <w:r w:rsidRPr="00455598">
              <w:rPr>
                <w:rFonts w:ascii="Cambria" w:hAnsi="Cambria" w:cs="Arial"/>
                <w:sz w:val="24"/>
                <w:szCs w:val="24"/>
              </w:rPr>
              <w:t xml:space="preserve"> zaposlenih</w:t>
            </w:r>
            <w:r w:rsidRPr="00865443">
              <w:rPr>
                <w:rFonts w:ascii="Cambria" w:hAnsi="Cambria" w:cs="Arial"/>
                <w:sz w:val="24"/>
                <w:szCs w:val="24"/>
              </w:rPr>
              <w:t xml:space="preserve"> Naručioca, u skladu sa odredbama:</w:t>
            </w:r>
          </w:p>
          <w:p w:rsidR="00BA75B5" w:rsidRPr="00B97F72" w:rsidRDefault="00BA75B5" w:rsidP="00BA75B5">
            <w:pPr>
              <w:numPr>
                <w:ilvl w:val="0"/>
                <w:numId w:val="20"/>
              </w:numPr>
              <w:tabs>
                <w:tab w:val="left" w:pos="720"/>
                <w:tab w:val="left" w:pos="6120"/>
              </w:tabs>
              <w:spacing w:after="0" w:line="240" w:lineRule="auto"/>
              <w:jc w:val="both"/>
              <w:rPr>
                <w:rFonts w:ascii="Cambria" w:hAnsi="Cambria" w:cs="Arial"/>
                <w:i/>
                <w:sz w:val="24"/>
                <w:szCs w:val="24"/>
              </w:rPr>
            </w:pPr>
            <w:r w:rsidRPr="00B97F72">
              <w:rPr>
                <w:rFonts w:ascii="Cambria" w:hAnsi="Cambria" w:cs="Arial"/>
                <w:i/>
                <w:sz w:val="24"/>
                <w:szCs w:val="24"/>
                <w:lang w:val="sr-Latn-CS"/>
              </w:rPr>
              <w:t>Zakona o zaštiti i zdravlj</w:t>
            </w:r>
            <w:r>
              <w:rPr>
                <w:rFonts w:ascii="Cambria" w:hAnsi="Cambria" w:cs="Arial"/>
                <w:i/>
                <w:sz w:val="24"/>
                <w:szCs w:val="24"/>
                <w:lang w:val="sr-Latn-CS"/>
              </w:rPr>
              <w:t>u</w:t>
            </w:r>
            <w:r w:rsidRPr="00B97F72">
              <w:rPr>
                <w:rFonts w:ascii="Cambria" w:hAnsi="Cambria" w:cs="Arial"/>
                <w:i/>
                <w:sz w:val="24"/>
                <w:szCs w:val="24"/>
                <w:lang w:val="sr-Latn-CS"/>
              </w:rPr>
              <w:t xml:space="preserve"> na radu („Sl.list CG“ broj 34/14),</w:t>
            </w:r>
          </w:p>
          <w:p w:rsidR="00BA75B5" w:rsidRPr="00B97F72" w:rsidRDefault="00BA75B5" w:rsidP="00BA75B5">
            <w:pPr>
              <w:numPr>
                <w:ilvl w:val="0"/>
                <w:numId w:val="20"/>
              </w:numPr>
              <w:tabs>
                <w:tab w:val="left" w:pos="720"/>
                <w:tab w:val="left" w:pos="6120"/>
              </w:tabs>
              <w:spacing w:after="0" w:line="240" w:lineRule="auto"/>
              <w:jc w:val="both"/>
              <w:rPr>
                <w:rFonts w:ascii="Cambria" w:hAnsi="Cambria" w:cs="Arial"/>
                <w:i/>
                <w:sz w:val="24"/>
                <w:szCs w:val="24"/>
              </w:rPr>
            </w:pPr>
            <w:r w:rsidRPr="00B97F72">
              <w:rPr>
                <w:rFonts w:ascii="Cambria" w:hAnsi="Cambria" w:cs="Arial"/>
                <w:i/>
                <w:sz w:val="24"/>
                <w:szCs w:val="24"/>
              </w:rPr>
              <w:t xml:space="preserve">Pravilnika 655 o zdravstvenim uslovima koje moraju ispunjavati željeznički radnici </w:t>
            </w:r>
            <w:r w:rsidRPr="00B97F72">
              <w:rPr>
                <w:rFonts w:ascii="Cambria" w:hAnsi="Cambria" w:cs="Arial"/>
                <w:i/>
                <w:lang w:val="sr-Latn-CS"/>
              </w:rPr>
              <w:t>(„Sl.list SRJ“ broj 3/2000)</w:t>
            </w:r>
            <w:r w:rsidRPr="00B97F72">
              <w:rPr>
                <w:rFonts w:ascii="Cambria" w:hAnsi="Cambria" w:cs="Arial"/>
                <w:i/>
                <w:sz w:val="24"/>
                <w:szCs w:val="24"/>
              </w:rPr>
              <w:t>,</w:t>
            </w:r>
          </w:p>
          <w:p w:rsidR="00BA75B5" w:rsidRPr="00B97F72" w:rsidRDefault="00BA75B5" w:rsidP="00BA75B5">
            <w:pPr>
              <w:numPr>
                <w:ilvl w:val="0"/>
                <w:numId w:val="20"/>
              </w:numPr>
              <w:tabs>
                <w:tab w:val="left" w:pos="720"/>
                <w:tab w:val="left" w:pos="6120"/>
              </w:tabs>
              <w:spacing w:after="0" w:line="240" w:lineRule="auto"/>
              <w:jc w:val="both"/>
              <w:rPr>
                <w:rFonts w:ascii="Cambria" w:hAnsi="Cambria" w:cs="Arial"/>
                <w:i/>
                <w:sz w:val="24"/>
                <w:szCs w:val="24"/>
              </w:rPr>
            </w:pPr>
            <w:r w:rsidRPr="00B97F72">
              <w:rPr>
                <w:rFonts w:ascii="Cambria" w:hAnsi="Cambria" w:cs="Arial"/>
                <w:i/>
                <w:sz w:val="24"/>
                <w:szCs w:val="24"/>
                <w:lang w:val="sr-Latn-CS"/>
              </w:rPr>
              <w:t xml:space="preserve">Pravilniku o načinu i postupku </w:t>
            </w:r>
            <w:r w:rsidRPr="00B97F72">
              <w:rPr>
                <w:rFonts w:ascii="Cambria" w:hAnsi="Cambria"/>
                <w:i/>
                <w:sz w:val="24"/>
                <w:szCs w:val="24"/>
              </w:rPr>
              <w:t>za vršenje</w:t>
            </w:r>
            <w:r w:rsidRPr="00B97F72">
              <w:rPr>
                <w:rFonts w:ascii="Cambria" w:hAnsi="Cambria" w:cs="Arial"/>
                <w:i/>
                <w:sz w:val="24"/>
                <w:szCs w:val="24"/>
                <w:lang w:val="sr-Latn-CS"/>
              </w:rPr>
              <w:t xml:space="preserve"> prethodnih i periodičnih specijalističkih ljekarskih pregleda radnika („Sl.list SRCG“ broj 25/80),</w:t>
            </w:r>
          </w:p>
          <w:p w:rsidR="00BA75B5" w:rsidRPr="00B97F72" w:rsidRDefault="00BA75B5" w:rsidP="00BA75B5">
            <w:pPr>
              <w:numPr>
                <w:ilvl w:val="0"/>
                <w:numId w:val="20"/>
              </w:numPr>
              <w:tabs>
                <w:tab w:val="left" w:pos="720"/>
                <w:tab w:val="left" w:pos="6120"/>
              </w:tabs>
              <w:spacing w:after="0" w:line="240" w:lineRule="auto"/>
              <w:jc w:val="both"/>
              <w:rPr>
                <w:rFonts w:ascii="Cambria" w:hAnsi="Cambria" w:cs="Arial"/>
                <w:i/>
                <w:sz w:val="24"/>
                <w:szCs w:val="24"/>
              </w:rPr>
            </w:pPr>
            <w:r w:rsidRPr="00B97F72">
              <w:rPr>
                <w:rFonts w:ascii="Cambria" w:hAnsi="Cambria" w:cs="Arial"/>
                <w:i/>
                <w:sz w:val="24"/>
                <w:szCs w:val="24"/>
                <w:lang w:val="sr-Latn-CS"/>
              </w:rPr>
              <w:t>Aktu o procijeni rizika, usvojenog na sjednici Odbora Direktora ŽICG AD-Podgorica dana 13.06.2011.godine i izmjenama i dopunama Akta o procjeni rizika (I</w:t>
            </w:r>
            <w:r w:rsidR="00E7220D">
              <w:rPr>
                <w:rFonts w:ascii="Cambria" w:hAnsi="Cambria" w:cs="Arial"/>
                <w:i/>
                <w:sz w:val="24"/>
                <w:szCs w:val="24"/>
                <w:lang w:val="sr-Latn-CS"/>
              </w:rPr>
              <w:t>V</w:t>
            </w:r>
            <w:r w:rsidRPr="00B97F72">
              <w:rPr>
                <w:rFonts w:ascii="Cambria" w:hAnsi="Cambria" w:cs="Arial"/>
                <w:i/>
                <w:sz w:val="24"/>
                <w:szCs w:val="24"/>
                <w:lang w:val="sr-Latn-CS"/>
              </w:rPr>
              <w:t xml:space="preserve"> Izmjene i dopune),</w:t>
            </w:r>
            <w:r w:rsidRPr="00B97F72">
              <w:rPr>
                <w:rFonts w:ascii="Cambria" w:hAnsi="Cambria" w:cs="Arial"/>
                <w:i/>
                <w:sz w:val="24"/>
                <w:szCs w:val="24"/>
              </w:rPr>
              <w:t xml:space="preserve">i </w:t>
            </w:r>
          </w:p>
          <w:p w:rsidR="00DF4387" w:rsidRPr="00415410" w:rsidRDefault="00BA75B5" w:rsidP="00BA75B5">
            <w:pPr>
              <w:spacing w:after="0" w:line="240" w:lineRule="auto"/>
              <w:contextualSpacing/>
              <w:jc w:val="both"/>
              <w:rPr>
                <w:rFonts w:asciiTheme="majorHAnsi" w:hAnsiTheme="majorHAnsi" w:cs="Times New Roman"/>
                <w:color w:val="000000"/>
                <w:sz w:val="24"/>
                <w:szCs w:val="24"/>
              </w:rPr>
            </w:pPr>
            <w:r w:rsidRPr="00762F0D">
              <w:rPr>
                <w:rFonts w:ascii="Cambria" w:hAnsi="Cambria" w:cs="Arial"/>
                <w:i/>
                <w:sz w:val="24"/>
                <w:szCs w:val="24"/>
              </w:rPr>
              <w:t>u svemu prema opisu posla, uputstvima i instrukcijama datim u Tenderskoj dokumentaciji</w:t>
            </w:r>
            <w:r w:rsidR="00415410">
              <w:rPr>
                <w:rFonts w:asciiTheme="majorHAnsi" w:hAnsiTheme="majorHAnsi" w:cs="Times New Roman"/>
                <w:color w:val="000000"/>
                <w:sz w:val="24"/>
                <w:szCs w:val="24"/>
              </w:rPr>
              <w:t>.</w:t>
            </w:r>
          </w:p>
        </w:tc>
      </w:tr>
    </w:tbl>
    <w:p w:rsidR="00B460F9" w:rsidRPr="00791FEF" w:rsidRDefault="00B460F9" w:rsidP="00B460F9">
      <w:pPr>
        <w:spacing w:after="0" w:line="240" w:lineRule="auto"/>
        <w:jc w:val="center"/>
        <w:rPr>
          <w:rFonts w:asciiTheme="majorHAnsi" w:hAnsiTheme="majorHAnsi" w:cs="Times New Roman"/>
          <w:color w:val="000000"/>
        </w:rPr>
      </w:pPr>
    </w:p>
    <w:p w:rsidR="00B460F9" w:rsidRPr="00BA04F0" w:rsidRDefault="00B460F9" w:rsidP="00CB1DB9">
      <w:pPr>
        <w:pStyle w:val="ListParagraph"/>
        <w:numPr>
          <w:ilvl w:val="0"/>
          <w:numId w:val="2"/>
        </w:numPr>
        <w:spacing w:before="0"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CPV – Jedinstveni rječnik javnih nabavki</w:t>
      </w:r>
    </w:p>
    <w:tbl>
      <w:tblPr>
        <w:tblW w:w="0" w:type="auto"/>
        <w:tblInd w:w="-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80"/>
      </w:tblGrid>
      <w:tr w:rsidR="00B460F9" w:rsidRPr="00447721" w:rsidTr="005820EC">
        <w:tc>
          <w:tcPr>
            <w:tcW w:w="9180" w:type="dxa"/>
            <w:tcBorders>
              <w:top w:val="single" w:sz="4" w:space="0" w:color="auto"/>
              <w:bottom w:val="single" w:sz="4" w:space="0" w:color="auto"/>
            </w:tcBorders>
          </w:tcPr>
          <w:p w:rsidR="00B460F9" w:rsidRPr="00BA75B5" w:rsidRDefault="00BA75B5" w:rsidP="00865EA2">
            <w:pPr>
              <w:autoSpaceDE w:val="0"/>
              <w:autoSpaceDN w:val="0"/>
              <w:adjustRightInd w:val="0"/>
              <w:spacing w:after="0" w:line="240" w:lineRule="auto"/>
              <w:rPr>
                <w:rFonts w:asciiTheme="majorHAnsi" w:hAnsiTheme="majorHAnsi" w:cs="Times-Roman"/>
                <w:sz w:val="24"/>
                <w:szCs w:val="24"/>
              </w:rPr>
            </w:pPr>
            <w:r w:rsidRPr="00BA75B5">
              <w:rPr>
                <w:rFonts w:asciiTheme="majorHAnsi" w:eastAsia="Times New Roman" w:hAnsiTheme="majorHAnsi" w:cs="Times New Roman"/>
                <w:sz w:val="24"/>
                <w:szCs w:val="24"/>
              </w:rPr>
              <w:t>85121100-4 Usluge ljekara opšte prakse</w:t>
            </w:r>
          </w:p>
        </w:tc>
      </w:tr>
    </w:tbl>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b/>
          <w:bCs/>
          <w:color w:val="000000"/>
          <w:sz w:val="24"/>
          <w:szCs w:val="24"/>
          <w:lang w:val="pl-PL"/>
        </w:rPr>
        <w:t>IV  Zaključivanje okvirnog sporazuma</w:t>
      </w:r>
    </w:p>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Zaključiće se okvirni sporazum:</w:t>
      </w:r>
    </w:p>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E17046" w:rsidP="00B460F9">
      <w:pPr>
        <w:spacing w:after="0" w:line="240" w:lineRule="auto"/>
        <w:jc w:val="both"/>
        <w:rPr>
          <w:rFonts w:asciiTheme="majorHAnsi" w:hAnsiTheme="majorHAnsi" w:cs="Times New Roman"/>
          <w:color w:val="000000"/>
          <w:sz w:val="24"/>
          <w:szCs w:val="24"/>
          <w:lang w:val="da-DK"/>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da-DK"/>
        </w:rPr>
        <w:t xml:space="preserve"> ne</w:t>
      </w:r>
    </w:p>
    <w:p w:rsidR="00B460F9" w:rsidRPr="00E84110" w:rsidRDefault="00B460F9" w:rsidP="00B460F9">
      <w:pPr>
        <w:spacing w:after="0" w:line="240" w:lineRule="auto"/>
        <w:jc w:val="both"/>
        <w:rPr>
          <w:rFonts w:asciiTheme="majorHAnsi" w:hAnsiTheme="majorHAnsi" w:cs="Times New Roman"/>
          <w:color w:val="000000"/>
          <w:sz w:val="16"/>
          <w:szCs w:val="16"/>
          <w:lang w:val="pl-PL"/>
        </w:rPr>
      </w:pPr>
    </w:p>
    <w:p w:rsidR="00340BC2" w:rsidRDefault="00340BC2" w:rsidP="00B460F9">
      <w:pPr>
        <w:spacing w:after="0" w:line="240" w:lineRule="auto"/>
        <w:jc w:val="both"/>
        <w:rPr>
          <w:rFonts w:asciiTheme="majorHAnsi" w:hAnsiTheme="majorHAnsi" w:cs="Times New Roman"/>
          <w:color w:val="000000"/>
          <w:sz w:val="16"/>
          <w:szCs w:val="16"/>
          <w:lang w:val="pl-PL"/>
        </w:rPr>
      </w:pPr>
    </w:p>
    <w:p w:rsidR="00214514" w:rsidRDefault="00214514" w:rsidP="00B460F9">
      <w:pPr>
        <w:spacing w:after="0" w:line="240" w:lineRule="auto"/>
        <w:jc w:val="both"/>
        <w:rPr>
          <w:rFonts w:asciiTheme="majorHAnsi" w:hAnsiTheme="majorHAnsi" w:cs="Times New Roman"/>
          <w:color w:val="000000"/>
          <w:sz w:val="16"/>
          <w:szCs w:val="16"/>
          <w:lang w:val="pl-PL"/>
        </w:rPr>
      </w:pPr>
    </w:p>
    <w:p w:rsidR="00214514" w:rsidRDefault="00214514" w:rsidP="00B460F9">
      <w:pPr>
        <w:spacing w:after="0" w:line="240" w:lineRule="auto"/>
        <w:jc w:val="both"/>
        <w:rPr>
          <w:rFonts w:asciiTheme="majorHAnsi" w:hAnsiTheme="majorHAnsi" w:cs="Times New Roman"/>
          <w:color w:val="000000"/>
          <w:sz w:val="16"/>
          <w:szCs w:val="16"/>
          <w:lang w:val="pl-PL"/>
        </w:rPr>
      </w:pPr>
    </w:p>
    <w:p w:rsidR="00214514" w:rsidRPr="00E84110" w:rsidRDefault="00214514"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rPr>
        <w:lastRenderedPageBreak/>
        <w:t xml:space="preserve">V Način određivanja predmeta i </w:t>
      </w:r>
      <w:r w:rsidRPr="00BA04F0">
        <w:rPr>
          <w:rFonts w:asciiTheme="majorHAnsi" w:hAnsiTheme="majorHAnsi" w:cs="Times New Roman"/>
          <w:b/>
          <w:bCs/>
          <w:color w:val="000000"/>
          <w:sz w:val="24"/>
          <w:szCs w:val="24"/>
          <w:lang w:val="pl-PL"/>
        </w:rPr>
        <w:t>procijenjena vrijednost javne nabavke</w:t>
      </w:r>
      <w:r w:rsidRPr="00BA04F0">
        <w:rPr>
          <w:rFonts w:asciiTheme="majorHAnsi" w:hAnsiTheme="majorHAnsi" w:cs="Times New Roman"/>
          <w:b/>
          <w:bCs/>
          <w:color w:val="000000"/>
          <w:sz w:val="24"/>
          <w:szCs w:val="24"/>
        </w:rPr>
        <w:t>:</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Pr="00BA04F0" w:rsidRDefault="007C1947" w:rsidP="00B460F9">
      <w:pPr>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b/>
          <w:bCs/>
          <w:color w:val="000000"/>
          <w:sz w:val="24"/>
          <w:szCs w:val="24"/>
          <w:lang w:val="pl-PL"/>
        </w:rPr>
        <w:t>Procijenjena vrijednost predmeta nabavke bezzaključivanja okvirnog sporazuma</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Predmet javne nabavke se nabavlja:</w:t>
      </w:r>
    </w:p>
    <w:p w:rsidR="00B460F9" w:rsidRPr="00DC01D9" w:rsidRDefault="00B460F9" w:rsidP="00B460F9">
      <w:pPr>
        <w:spacing w:after="0" w:line="240" w:lineRule="auto"/>
        <w:jc w:val="both"/>
        <w:rPr>
          <w:rFonts w:asciiTheme="majorHAnsi" w:hAnsiTheme="majorHAnsi" w:cs="Times New Roman"/>
          <w:color w:val="000000"/>
          <w:sz w:val="16"/>
          <w:szCs w:val="16"/>
        </w:rPr>
      </w:pPr>
    </w:p>
    <w:p w:rsidR="00B460F9" w:rsidRDefault="007C1947" w:rsidP="00B460F9">
      <w:pPr>
        <w:spacing w:after="0" w:line="240" w:lineRule="auto"/>
        <w:jc w:val="both"/>
        <w:rPr>
          <w:rFonts w:asciiTheme="majorHAnsi" w:hAnsiTheme="majorHAnsi" w:cs="Times New Roman"/>
          <w:b/>
          <w:color w:val="000000"/>
          <w:sz w:val="24"/>
          <w:szCs w:val="24"/>
          <w:u w:val="single"/>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kao cjelina,</w:t>
      </w:r>
      <w:r w:rsidR="00B460F9" w:rsidRPr="00BA04F0">
        <w:rPr>
          <w:rFonts w:asciiTheme="majorHAnsi" w:hAnsiTheme="majorHAnsi" w:cs="Times New Roman"/>
          <w:color w:val="000000"/>
          <w:sz w:val="24"/>
          <w:szCs w:val="24"/>
          <w:lang w:val="pl-PL"/>
        </w:rPr>
        <w:t xml:space="preserve"> procijenjene vrijednosti sa uračunatim PDV-om</w:t>
      </w:r>
      <w:r w:rsidR="00DF4387" w:rsidRPr="00BA04F0">
        <w:rPr>
          <w:rFonts w:asciiTheme="majorHAnsi" w:hAnsiTheme="majorHAnsi" w:cs="Times New Roman"/>
          <w:color w:val="000000"/>
          <w:sz w:val="24"/>
          <w:szCs w:val="24"/>
          <w:lang w:val="pl-PL"/>
        </w:rPr>
        <w:t>:</w:t>
      </w:r>
      <w:r w:rsidR="00865EA2">
        <w:rPr>
          <w:rFonts w:asciiTheme="majorHAnsi" w:hAnsiTheme="majorHAnsi" w:cs="Times New Roman"/>
          <w:b/>
          <w:color w:val="000000"/>
          <w:sz w:val="24"/>
          <w:szCs w:val="24"/>
          <w:u w:val="single"/>
          <w:lang w:val="pl-PL"/>
        </w:rPr>
        <w:t>1</w:t>
      </w:r>
      <w:r w:rsidR="00CE5A2A">
        <w:rPr>
          <w:rFonts w:asciiTheme="majorHAnsi" w:hAnsiTheme="majorHAnsi" w:cs="Times New Roman"/>
          <w:b/>
          <w:color w:val="000000"/>
          <w:sz w:val="24"/>
          <w:szCs w:val="24"/>
          <w:u w:val="single"/>
          <w:lang w:val="pl-PL"/>
        </w:rPr>
        <w:t>5</w:t>
      </w:r>
      <w:r w:rsidRPr="00731ADD">
        <w:rPr>
          <w:rFonts w:asciiTheme="majorHAnsi" w:hAnsiTheme="majorHAnsi" w:cs="Times New Roman"/>
          <w:b/>
          <w:color w:val="000000"/>
          <w:sz w:val="24"/>
          <w:szCs w:val="24"/>
          <w:u w:val="single"/>
          <w:lang w:val="pl-PL"/>
        </w:rPr>
        <w:t>.000,00</w:t>
      </w:r>
      <w:r w:rsidR="00B460F9" w:rsidRPr="00731ADD">
        <w:rPr>
          <w:rFonts w:asciiTheme="majorHAnsi" w:hAnsiTheme="majorHAnsi" w:cs="Times New Roman"/>
          <w:b/>
          <w:color w:val="000000"/>
          <w:sz w:val="24"/>
          <w:szCs w:val="24"/>
          <w:u w:val="single"/>
          <w:lang w:val="pl-PL"/>
        </w:rPr>
        <w:t xml:space="preserve"> €;</w:t>
      </w:r>
    </w:p>
    <w:p w:rsidR="003B2B69" w:rsidRPr="003B2B69" w:rsidRDefault="003B2B69" w:rsidP="00B460F9">
      <w:pPr>
        <w:spacing w:after="0" w:line="240" w:lineRule="auto"/>
        <w:jc w:val="both"/>
        <w:rPr>
          <w:rFonts w:asciiTheme="majorHAnsi" w:hAnsiTheme="majorHAnsi" w:cs="Times New Roman"/>
          <w:b/>
          <w:color w:val="000000"/>
          <w:sz w:val="16"/>
          <w:szCs w:val="16"/>
          <w:u w:val="single"/>
          <w:lang w:val="pl-PL"/>
        </w:rPr>
      </w:pPr>
    </w:p>
    <w:p w:rsidR="003B2B69" w:rsidRPr="003B2B69" w:rsidRDefault="003B2B69" w:rsidP="00B460F9">
      <w:pPr>
        <w:spacing w:after="0" w:line="240" w:lineRule="auto"/>
        <w:jc w:val="both"/>
        <w:rPr>
          <w:rFonts w:asciiTheme="majorHAnsi" w:hAnsiTheme="majorHAnsi" w:cs="Times New Roman"/>
          <w:color w:val="000000"/>
          <w:sz w:val="16"/>
          <w:szCs w:val="16"/>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VI Mogu</w:t>
      </w:r>
      <w:r w:rsidRPr="00BA04F0">
        <w:rPr>
          <w:rFonts w:asciiTheme="majorHAnsi" w:hAnsiTheme="majorHAnsi" w:cs="Times New Roman"/>
          <w:b/>
          <w:bCs/>
          <w:color w:val="000000"/>
          <w:sz w:val="24"/>
          <w:szCs w:val="24"/>
          <w:lang w:val="hr-HR"/>
        </w:rPr>
        <w:t>ć</w:t>
      </w:r>
      <w:r w:rsidRPr="00BA04F0">
        <w:rPr>
          <w:rFonts w:asciiTheme="majorHAnsi" w:hAnsiTheme="majorHAnsi" w:cs="Times New Roman"/>
          <w:b/>
          <w:bCs/>
          <w:color w:val="000000"/>
          <w:sz w:val="24"/>
          <w:szCs w:val="24"/>
        </w:rPr>
        <w:t>nost podnošenja alternativnih ponuda</w:t>
      </w:r>
    </w:p>
    <w:p w:rsidR="00B460F9" w:rsidRPr="00752BF5" w:rsidRDefault="00B460F9" w:rsidP="00B460F9">
      <w:pPr>
        <w:spacing w:after="0" w:line="240" w:lineRule="auto"/>
        <w:jc w:val="both"/>
        <w:rPr>
          <w:rFonts w:asciiTheme="majorHAnsi" w:hAnsiTheme="majorHAnsi" w:cs="Times New Roman"/>
          <w:b/>
          <w:bCs/>
          <w:color w:val="000000"/>
          <w:sz w:val="16"/>
          <w:szCs w:val="16"/>
          <w:lang w:val="hr-HR"/>
        </w:rPr>
      </w:pPr>
    </w:p>
    <w:p w:rsidR="00B460F9" w:rsidRDefault="007C1947" w:rsidP="00B460F9">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lang w:val="pl-PL"/>
        </w:rPr>
        <w:t xml:space="preserve"> ne</w:t>
      </w:r>
    </w:p>
    <w:p w:rsidR="005A4CFD" w:rsidRPr="0044746E" w:rsidRDefault="005A4CFD" w:rsidP="00B460F9">
      <w:pPr>
        <w:spacing w:after="0" w:line="240" w:lineRule="auto"/>
        <w:jc w:val="both"/>
        <w:rPr>
          <w:rFonts w:asciiTheme="majorHAnsi" w:hAnsiTheme="majorHAnsi" w:cs="Times New Roman"/>
          <w:color w:val="000000"/>
          <w:sz w:val="10"/>
          <w:szCs w:val="10"/>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VII Uslovi za učešće u postupku javne nabavke</w:t>
      </w:r>
    </w:p>
    <w:p w:rsidR="00B460F9" w:rsidRPr="00DC01D9" w:rsidRDefault="00B460F9" w:rsidP="00B460F9">
      <w:pPr>
        <w:spacing w:after="0" w:line="240" w:lineRule="auto"/>
        <w:jc w:val="both"/>
        <w:rPr>
          <w:rFonts w:asciiTheme="majorHAnsi" w:hAnsiTheme="majorHAnsi" w:cs="Times New Roman"/>
          <w:b/>
          <w:bCs/>
          <w:color w:val="000000"/>
          <w:sz w:val="16"/>
          <w:szCs w:val="16"/>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u w:val="single"/>
          <w:lang w:val="sl-SI"/>
        </w:rPr>
      </w:pPr>
      <w:r w:rsidRPr="00BA04F0">
        <w:rPr>
          <w:rFonts w:asciiTheme="majorHAnsi" w:hAnsiTheme="majorHAnsi" w:cs="Times New Roman"/>
          <w:b/>
          <w:bCs/>
          <w:color w:val="000000"/>
          <w:sz w:val="24"/>
          <w:szCs w:val="24"/>
          <w:lang w:val="sl-SI"/>
        </w:rPr>
        <w:t>a) Obavezni uslovi</w:t>
      </w:r>
    </w:p>
    <w:p w:rsidR="00B460F9" w:rsidRPr="00091D1F" w:rsidRDefault="00B460F9" w:rsidP="00B460F9">
      <w:pPr>
        <w:spacing w:after="0" w:line="240" w:lineRule="auto"/>
        <w:jc w:val="both"/>
        <w:rPr>
          <w:rFonts w:asciiTheme="majorHAnsi" w:hAnsiTheme="majorHAnsi" w:cs="Times New Roman"/>
          <w:b/>
          <w:bCs/>
          <w:i/>
          <w:iCs/>
          <w:color w:val="000000"/>
          <w:sz w:val="20"/>
          <w:szCs w:val="20"/>
          <w:u w:val="single"/>
          <w:lang w:val="sl-SI"/>
        </w:rPr>
      </w:pPr>
    </w:p>
    <w:p w:rsidR="00B460F9" w:rsidRPr="00BA04F0"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 postupku javne nabavke može da učestvuje samo ponuđač koji:</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BA04F0">
        <w:rPr>
          <w:rFonts w:asciiTheme="majorHAnsi" w:hAnsiTheme="majorHAnsi" w:cs="Times New Roman"/>
          <w:color w:val="000000"/>
          <w:sz w:val="24"/>
          <w:szCs w:val="24"/>
        </w:rPr>
        <w:t>1</w:t>
      </w:r>
      <w:r w:rsidRPr="00480464">
        <w:rPr>
          <w:rFonts w:asciiTheme="majorHAnsi" w:hAnsiTheme="majorHAnsi" w:cs="Times New Roman"/>
          <w:color w:val="000000"/>
          <w:sz w:val="23"/>
          <w:szCs w:val="23"/>
        </w:rPr>
        <w:t>) je upisan u registar kod organa nadležnog za registraciju privrednih subjekata;</w:t>
      </w:r>
    </w:p>
    <w:p w:rsidR="00B460F9" w:rsidRPr="00480464"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2) je uredno izvršio sve obaveze po osnovu poreza i doprinosa u skladu sa zakonom, odnosno propisima države u kojoj ima sjedište;</w:t>
      </w:r>
    </w:p>
    <w:p w:rsidR="00B460F9"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3) dokaže da on odnosno njegov zakonski zastupnik nije pravosnažno osuđivan za neko od krivičnih djela organizovanog kriminala sa elementima korupcije, pranja novca i prevare;</w:t>
      </w:r>
    </w:p>
    <w:p w:rsidR="007B54DC" w:rsidRPr="007B54DC" w:rsidRDefault="007B54DC" w:rsidP="007B54DC">
      <w:pPr>
        <w:autoSpaceDE w:val="0"/>
        <w:autoSpaceDN w:val="0"/>
        <w:adjustRightInd w:val="0"/>
        <w:spacing w:after="0" w:line="240" w:lineRule="auto"/>
        <w:ind w:left="690" w:hanging="240"/>
        <w:jc w:val="both"/>
        <w:rPr>
          <w:rFonts w:asciiTheme="majorHAnsi" w:hAnsiTheme="majorHAnsi" w:cs="Times New Roman"/>
          <w:color w:val="000000"/>
          <w:sz w:val="23"/>
          <w:szCs w:val="23"/>
        </w:rPr>
      </w:pPr>
      <w:r>
        <w:rPr>
          <w:rFonts w:asciiTheme="majorHAnsi" w:hAnsiTheme="majorHAnsi" w:cs="Times New Roman"/>
          <w:color w:val="000000"/>
          <w:sz w:val="23"/>
          <w:szCs w:val="23"/>
        </w:rPr>
        <w:t xml:space="preserve">4) </w:t>
      </w:r>
      <w:r w:rsidRPr="007B54DC">
        <w:rPr>
          <w:rFonts w:ascii="Cambria" w:hAnsi="Cambria" w:cs="Times New Roman"/>
          <w:color w:val="000000"/>
          <w:sz w:val="23"/>
          <w:szCs w:val="23"/>
        </w:rPr>
        <w:t>ima dozvolu, licencu, odobrenje ili drugi akt za obavljanje djelatnosti koja je predmet javne nabavke, ukoliko je propisan posebnim zakonom.</w:t>
      </w:r>
    </w:p>
    <w:p w:rsidR="00B460F9" w:rsidRPr="00091D1F" w:rsidRDefault="00B460F9" w:rsidP="00B460F9">
      <w:pPr>
        <w:autoSpaceDE w:val="0"/>
        <w:autoSpaceDN w:val="0"/>
        <w:adjustRightInd w:val="0"/>
        <w:spacing w:after="0" w:line="240" w:lineRule="auto"/>
        <w:ind w:left="690" w:hanging="240"/>
        <w:jc w:val="both"/>
        <w:rPr>
          <w:rFonts w:asciiTheme="majorHAnsi" w:hAnsiTheme="majorHAnsi" w:cs="Times New Roman"/>
          <w:color w:val="000000"/>
          <w:sz w:val="16"/>
          <w:szCs w:val="16"/>
        </w:rPr>
      </w:pPr>
    </w:p>
    <w:p w:rsidR="00B460F9"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Uslovi iz stava 1 ove tačke ne odnose se na fizička lica: umjetnike, naučnike i kulturne stvaraoce.</w:t>
      </w:r>
    </w:p>
    <w:p w:rsidR="00091D1F" w:rsidRPr="00DC01D9" w:rsidRDefault="00091D1F" w:rsidP="00B460F9">
      <w:pPr>
        <w:autoSpaceDE w:val="0"/>
        <w:autoSpaceDN w:val="0"/>
        <w:adjustRightInd w:val="0"/>
        <w:spacing w:after="0" w:line="240" w:lineRule="auto"/>
        <w:jc w:val="both"/>
        <w:rPr>
          <w:rFonts w:asciiTheme="majorHAnsi" w:hAnsiTheme="majorHAnsi" w:cs="Times New Roman"/>
          <w:color w:val="000000"/>
          <w:sz w:val="20"/>
          <w:szCs w:val="20"/>
        </w:rPr>
      </w:pPr>
    </w:p>
    <w:p w:rsidR="00B460F9" w:rsidRPr="00BA04F0" w:rsidRDefault="00B460F9" w:rsidP="00B460F9">
      <w:pPr>
        <w:pBdr>
          <w:top w:val="single" w:sz="4" w:space="1" w:color="auto"/>
          <w:left w:val="single" w:sz="4" w:space="3" w:color="auto"/>
          <w:bottom w:val="single" w:sz="4" w:space="1" w:color="auto"/>
          <w:right w:val="single" w:sz="4" w:space="4" w:color="auto"/>
        </w:pBdr>
        <w:spacing w:after="0" w:line="240" w:lineRule="auto"/>
        <w:jc w:val="both"/>
        <w:rPr>
          <w:rFonts w:asciiTheme="majorHAnsi" w:hAnsiTheme="majorHAnsi" w:cs="Times New Roman"/>
          <w:b/>
          <w:bCs/>
          <w:color w:val="000000"/>
          <w:sz w:val="24"/>
          <w:szCs w:val="24"/>
          <w:lang w:val="sl-SI"/>
        </w:rPr>
      </w:pPr>
      <w:r w:rsidRPr="00BA04F0">
        <w:rPr>
          <w:rFonts w:asciiTheme="majorHAnsi" w:hAnsiTheme="majorHAnsi" w:cs="Times New Roman"/>
          <w:b/>
          <w:bCs/>
          <w:color w:val="000000"/>
          <w:sz w:val="24"/>
          <w:szCs w:val="24"/>
          <w:lang w:val="sl-SI"/>
        </w:rPr>
        <w:t>Dokazivanje ispunjenosti obaveznih uslova</w:t>
      </w:r>
    </w:p>
    <w:p w:rsidR="00B460F9" w:rsidRPr="00091D1F" w:rsidRDefault="00B460F9" w:rsidP="00B460F9">
      <w:pPr>
        <w:spacing w:after="0" w:line="240" w:lineRule="auto"/>
        <w:jc w:val="both"/>
        <w:rPr>
          <w:rFonts w:asciiTheme="majorHAnsi" w:hAnsiTheme="majorHAnsi" w:cs="Times New Roman"/>
          <w:color w:val="000000"/>
          <w:sz w:val="16"/>
          <w:szCs w:val="16"/>
          <w:lang w:val="sl-SI"/>
        </w:rPr>
      </w:pPr>
    </w:p>
    <w:p w:rsidR="00B460F9" w:rsidRPr="00BA04F0" w:rsidRDefault="00B460F9" w:rsidP="00B460F9">
      <w:pPr>
        <w:spacing w:after="0" w:line="240" w:lineRule="auto"/>
        <w:jc w:val="both"/>
        <w:rPr>
          <w:rFonts w:asciiTheme="majorHAnsi" w:hAnsiTheme="majorHAnsi" w:cs="Times New Roman"/>
          <w:color w:val="000000"/>
          <w:sz w:val="24"/>
          <w:szCs w:val="24"/>
          <w:lang w:val="sl-SI"/>
        </w:rPr>
      </w:pPr>
      <w:r w:rsidRPr="00BA04F0">
        <w:rPr>
          <w:rFonts w:asciiTheme="majorHAnsi" w:hAnsiTheme="majorHAnsi" w:cs="Times New Roman"/>
          <w:color w:val="000000"/>
          <w:sz w:val="24"/>
          <w:szCs w:val="24"/>
          <w:lang w:val="sl-SI"/>
        </w:rPr>
        <w:t>Ispunjenost obaveznih uslova dokazuje se dostavljanjem:</w:t>
      </w:r>
    </w:p>
    <w:p w:rsidR="00B460F9" w:rsidRPr="00091D1F" w:rsidRDefault="00B460F9" w:rsidP="00B460F9">
      <w:pPr>
        <w:spacing w:after="0" w:line="240" w:lineRule="auto"/>
        <w:jc w:val="both"/>
        <w:rPr>
          <w:rFonts w:asciiTheme="majorHAnsi" w:hAnsiTheme="majorHAnsi" w:cs="Times New Roman"/>
          <w:color w:val="000000"/>
          <w:sz w:val="16"/>
          <w:szCs w:val="16"/>
          <w:lang w:val="sl-SI"/>
        </w:rPr>
      </w:pPr>
    </w:p>
    <w:p w:rsidR="00B460F9" w:rsidRPr="00480464"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BA04F0">
        <w:rPr>
          <w:rFonts w:asciiTheme="majorHAnsi" w:hAnsiTheme="majorHAnsi" w:cs="Times New Roman"/>
          <w:color w:val="000000"/>
          <w:sz w:val="24"/>
          <w:szCs w:val="24"/>
        </w:rPr>
        <w:t xml:space="preserve">1) </w:t>
      </w:r>
      <w:r w:rsidRPr="00480464">
        <w:rPr>
          <w:rFonts w:asciiTheme="majorHAnsi" w:hAnsiTheme="majorHAnsi" w:cs="Times New Roman"/>
          <w:color w:val="000000"/>
          <w:sz w:val="23"/>
          <w:szCs w:val="23"/>
        </w:rPr>
        <w:t>dokaza o registraciji kod organa nadležnog za registraciju privrednih subjekata sa podacima o ovlašćenim licima ponuđača;</w:t>
      </w:r>
    </w:p>
    <w:p w:rsidR="00B460F9" w:rsidRPr="00480464"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B460F9" w:rsidRDefault="00B460F9" w:rsidP="00B460F9">
      <w:pPr>
        <w:autoSpaceDE w:val="0"/>
        <w:autoSpaceDN w:val="0"/>
        <w:adjustRightInd w:val="0"/>
        <w:spacing w:after="0" w:line="240" w:lineRule="auto"/>
        <w:ind w:left="756" w:hanging="306"/>
        <w:jc w:val="both"/>
        <w:rPr>
          <w:rFonts w:asciiTheme="majorHAnsi" w:hAnsiTheme="majorHAnsi" w:cs="Times New Roman"/>
          <w:color w:val="000000"/>
          <w:sz w:val="23"/>
          <w:szCs w:val="23"/>
        </w:rPr>
      </w:pPr>
      <w:r w:rsidRPr="00480464">
        <w:rPr>
          <w:rFonts w:asciiTheme="majorHAnsi" w:hAnsiTheme="majorHAnsi" w:cs="Times New Roman"/>
          <w:color w:val="000000"/>
          <w:sz w:val="23"/>
          <w:szCs w:val="23"/>
        </w:rPr>
        <w:t>3) dokaza nadležnog organa izdatog na osnovu kaznene evidencije, koji ne smije biti stariji od šest mjeseci do dana javnog otvaranja ponuda;</w:t>
      </w:r>
    </w:p>
    <w:p w:rsidR="00BA75B5" w:rsidRPr="00BA75B5" w:rsidRDefault="00BA75B5" w:rsidP="00BA75B5">
      <w:pPr>
        <w:autoSpaceDE w:val="0"/>
        <w:autoSpaceDN w:val="0"/>
        <w:adjustRightInd w:val="0"/>
        <w:spacing w:after="0" w:line="240" w:lineRule="auto"/>
        <w:ind w:left="756" w:hanging="306"/>
        <w:jc w:val="both"/>
        <w:rPr>
          <w:rFonts w:asciiTheme="majorHAnsi" w:hAnsiTheme="majorHAnsi" w:cs="Times New Roman"/>
          <w:color w:val="000000"/>
          <w:sz w:val="23"/>
          <w:szCs w:val="23"/>
        </w:rPr>
      </w:pPr>
      <w:r>
        <w:rPr>
          <w:rFonts w:asciiTheme="majorHAnsi" w:hAnsiTheme="majorHAnsi" w:cs="Times New Roman"/>
          <w:color w:val="000000"/>
          <w:sz w:val="23"/>
          <w:szCs w:val="23"/>
        </w:rPr>
        <w:t xml:space="preserve">4) </w:t>
      </w:r>
      <w:r w:rsidRPr="00BA75B5">
        <w:rPr>
          <w:rFonts w:ascii="Cambria" w:hAnsi="Cambria" w:cs="Times New Roman"/>
          <w:color w:val="000000"/>
          <w:sz w:val="23"/>
          <w:szCs w:val="23"/>
        </w:rPr>
        <w:t>dokaza o posjedovanju važeće dozvole, licence, odobrenja, odnosno drugog akta izdatog od nadležnog organa i to:</w:t>
      </w:r>
    </w:p>
    <w:p w:rsidR="00BA75B5" w:rsidRPr="00A755A7" w:rsidRDefault="00BA75B5" w:rsidP="00BA75B5">
      <w:pPr>
        <w:autoSpaceDE w:val="0"/>
        <w:autoSpaceDN w:val="0"/>
        <w:adjustRightInd w:val="0"/>
        <w:spacing w:after="0" w:line="240" w:lineRule="auto"/>
        <w:ind w:left="690" w:hanging="240"/>
        <w:jc w:val="both"/>
        <w:rPr>
          <w:rFonts w:ascii="Cambria" w:hAnsi="Cambria" w:cs="Times New Roman"/>
          <w:color w:val="000000"/>
          <w:sz w:val="10"/>
          <w:szCs w:val="1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0A0" w:firstRow="1" w:lastRow="0" w:firstColumn="1" w:lastColumn="0" w:noHBand="0" w:noVBand="0"/>
      </w:tblPr>
      <w:tblGrid>
        <w:gridCol w:w="9286"/>
      </w:tblGrid>
      <w:tr w:rsidR="00BA75B5" w:rsidRPr="00DD1748" w:rsidTr="00A755A7">
        <w:trPr>
          <w:trHeight w:val="530"/>
        </w:trPr>
        <w:tc>
          <w:tcPr>
            <w:tcW w:w="9287" w:type="dxa"/>
            <w:shd w:val="clear" w:color="auto" w:fill="FDE9D9"/>
          </w:tcPr>
          <w:p w:rsidR="00BA75B5" w:rsidRPr="00A755A7" w:rsidRDefault="00BA75B5" w:rsidP="00BA75B5">
            <w:pPr>
              <w:spacing w:after="0" w:line="240" w:lineRule="auto"/>
              <w:jc w:val="both"/>
              <w:rPr>
                <w:rFonts w:ascii="Cambria" w:hAnsi="Cambria"/>
                <w:i/>
                <w:sz w:val="23"/>
                <w:szCs w:val="23"/>
                <w:lang w:val="pl-PL"/>
              </w:rPr>
            </w:pPr>
            <w:r w:rsidRPr="00A755A7">
              <w:rPr>
                <w:rFonts w:ascii="Cambria" w:hAnsi="Cambria"/>
                <w:i/>
                <w:sz w:val="23"/>
                <w:szCs w:val="23"/>
                <w:lang w:val="pl-PL"/>
              </w:rPr>
              <w:t>Naručilac se obratio nadležnom organu, Ministarstvu zdravlja Crne Gore, koji se aktom 011-64/2015 od 30.03.2015. godine izjasnio: „Odredbom člana 54 Zakona o zdravstvenoj zaštiti („Sl. list RCG”, br. 39/2004 i „Sl. list CG”, br. 14/2010), propisano je da zdravstvena ustanova može početi sa radom i obavljati zdravstvenu djelatnost pod uslovima propisanim ovim zakonom i propisom Ministarstva zdravlja. Stavom 2 istog člana, utvrđeno je da rješenje o ispunjenosti uslova u pogledu prostora, kadrova i medicinsko tehničke opreme, donosi Ministarstvo zdravlja. Članom 55 citiranog zakona utvrđena je obaveza zdravstvene ustanove, da se nakon dobijanja rješenja o ispunjenosti uslova upiše u Centralni registar Privrednog suda.</w:t>
            </w:r>
          </w:p>
          <w:p w:rsidR="00BA75B5" w:rsidRPr="00DD1748" w:rsidRDefault="00BA75B5" w:rsidP="00BA75B5">
            <w:pPr>
              <w:autoSpaceDE w:val="0"/>
              <w:autoSpaceDN w:val="0"/>
              <w:adjustRightInd w:val="0"/>
              <w:spacing w:after="0" w:line="240" w:lineRule="auto"/>
              <w:jc w:val="both"/>
              <w:rPr>
                <w:rFonts w:ascii="Cambria" w:hAnsi="Cambria" w:cs="Times New Roman"/>
                <w:color w:val="000000"/>
                <w:sz w:val="24"/>
                <w:szCs w:val="24"/>
                <w:lang w:val="sr-Latn-CS"/>
              </w:rPr>
            </w:pPr>
            <w:r w:rsidRPr="00A755A7">
              <w:rPr>
                <w:rFonts w:ascii="Cambria" w:hAnsi="Cambria"/>
                <w:i/>
                <w:sz w:val="23"/>
                <w:szCs w:val="23"/>
                <w:lang w:val="pl-PL"/>
              </w:rPr>
              <w:lastRenderedPageBreak/>
              <w:t>U skladu sa navedenim odredbama, zdravstvene ustanove kao ponuđači, su u obavezi da u postupku javne nabavke usluga-ljekarski pregledi zaposlenih, dostave rješenje Ministarstva zdravlja o ispunjenosti uslova za obavljanje specifične zdravstvene zaštite zaposlenih, kao i izvod iz Centralnog registra Privrednog suda o upisu zdravstvene djelatnosti.”</w:t>
            </w:r>
          </w:p>
        </w:tc>
      </w:tr>
    </w:tbl>
    <w:p w:rsidR="00B460F9" w:rsidRPr="00157284" w:rsidRDefault="00B460F9" w:rsidP="00B460F9">
      <w:pPr>
        <w:spacing w:after="0" w:line="240" w:lineRule="auto"/>
        <w:jc w:val="both"/>
        <w:rPr>
          <w:rFonts w:asciiTheme="majorHAnsi" w:hAnsiTheme="majorHAnsi" w:cs="Times New Roman"/>
          <w:color w:val="000000"/>
          <w:sz w:val="16"/>
          <w:szCs w:val="16"/>
          <w:lang w:val="pl-PL"/>
        </w:rPr>
      </w:pPr>
    </w:p>
    <w:p w:rsidR="007B679F" w:rsidRPr="00157284" w:rsidRDefault="007B679F"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b) Fakultativni uslovi</w:t>
      </w:r>
    </w:p>
    <w:p w:rsidR="00B460F9" w:rsidRPr="00091D1F" w:rsidRDefault="00B460F9" w:rsidP="00B460F9">
      <w:pPr>
        <w:spacing w:after="0" w:line="240" w:lineRule="auto"/>
        <w:jc w:val="both"/>
        <w:rPr>
          <w:rFonts w:asciiTheme="majorHAnsi" w:hAnsiTheme="majorHAnsi" w:cs="Times New Roman"/>
          <w:b/>
          <w:bCs/>
          <w:color w:val="000000"/>
          <w:sz w:val="16"/>
          <w:szCs w:val="16"/>
          <w:u w:val="single"/>
          <w:lang w:val="pl-PL"/>
        </w:rPr>
      </w:pPr>
    </w:p>
    <w:p w:rsidR="00B460F9" w:rsidRPr="00BA04F0" w:rsidRDefault="00B460F9" w:rsidP="00B460F9">
      <w:pPr>
        <w:spacing w:after="0" w:line="240" w:lineRule="auto"/>
        <w:jc w:val="both"/>
        <w:rPr>
          <w:rFonts w:asciiTheme="majorHAnsi" w:hAnsiTheme="majorHAnsi" w:cs="Times New Roman"/>
          <w:color w:val="000000"/>
          <w:sz w:val="24"/>
          <w:szCs w:val="24"/>
          <w:lang w:val="sl-SI"/>
        </w:rPr>
      </w:pPr>
      <w:r w:rsidRPr="00BA04F0">
        <w:rPr>
          <w:rFonts w:asciiTheme="majorHAnsi" w:hAnsiTheme="majorHAnsi" w:cs="Times New Roman"/>
          <w:b/>
          <w:bCs/>
          <w:color w:val="000000"/>
          <w:sz w:val="24"/>
          <w:szCs w:val="24"/>
          <w:lang w:val="pl-PL"/>
        </w:rPr>
        <w:t xml:space="preserve">b1) </w:t>
      </w:r>
      <w:r w:rsidRPr="00BA04F0">
        <w:rPr>
          <w:rFonts w:asciiTheme="majorHAnsi" w:hAnsiTheme="majorHAnsi" w:cs="Times New Roman"/>
          <w:b/>
          <w:bCs/>
          <w:color w:val="000000"/>
          <w:sz w:val="24"/>
          <w:szCs w:val="24"/>
          <w:u w:val="single"/>
          <w:lang w:val="pl-PL"/>
        </w:rPr>
        <w:t>ekonomsko-finansijska sposobnost</w:t>
      </w:r>
    </w:p>
    <w:p w:rsidR="00B460F9" w:rsidRPr="00091D1F" w:rsidRDefault="00B460F9" w:rsidP="00B460F9">
      <w:pPr>
        <w:autoSpaceDE w:val="0"/>
        <w:autoSpaceDN w:val="0"/>
        <w:adjustRightInd w:val="0"/>
        <w:spacing w:after="0" w:line="240" w:lineRule="auto"/>
        <w:jc w:val="both"/>
        <w:rPr>
          <w:rFonts w:asciiTheme="majorHAnsi" w:hAnsiTheme="majorHAnsi" w:cs="Times New Roman"/>
          <w:color w:val="000000"/>
          <w:sz w:val="16"/>
          <w:szCs w:val="16"/>
        </w:rPr>
      </w:pPr>
    </w:p>
    <w:p w:rsidR="00B460F9" w:rsidRPr="00480464" w:rsidRDefault="00167703" w:rsidP="007C1947">
      <w:pPr>
        <w:autoSpaceDE w:val="0"/>
        <w:autoSpaceDN w:val="0"/>
        <w:adjustRightInd w:val="0"/>
        <w:spacing w:after="0" w:line="240" w:lineRule="auto"/>
        <w:ind w:firstLine="426"/>
        <w:jc w:val="both"/>
        <w:rPr>
          <w:rFonts w:asciiTheme="majorHAnsi" w:hAnsiTheme="majorHAnsi" w:cs="Times New Roman"/>
          <w:color w:val="000000"/>
          <w:sz w:val="23"/>
          <w:szCs w:val="23"/>
        </w:rPr>
      </w:pPr>
      <w:r>
        <w:rPr>
          <w:rFonts w:asciiTheme="majorHAnsi" w:hAnsiTheme="majorHAnsi" w:cs="Times New Roman"/>
          <w:color w:val="000000"/>
          <w:sz w:val="24"/>
          <w:szCs w:val="24"/>
        </w:rPr>
        <w:t>ne zahtjeva se.</w:t>
      </w:r>
    </w:p>
    <w:p w:rsidR="007C1947" w:rsidRPr="00157284" w:rsidRDefault="007C1947" w:rsidP="007C1947">
      <w:pPr>
        <w:autoSpaceDE w:val="0"/>
        <w:autoSpaceDN w:val="0"/>
        <w:adjustRightInd w:val="0"/>
        <w:spacing w:after="0" w:line="240" w:lineRule="auto"/>
        <w:ind w:firstLine="426"/>
        <w:jc w:val="both"/>
        <w:rPr>
          <w:rFonts w:asciiTheme="majorHAnsi" w:hAnsiTheme="majorHAnsi" w:cs="Times New Roman"/>
          <w:color w:val="000000"/>
          <w:sz w:val="16"/>
          <w:szCs w:val="16"/>
        </w:rPr>
      </w:pPr>
    </w:p>
    <w:p w:rsidR="007B679F" w:rsidRPr="00157284" w:rsidRDefault="007B679F" w:rsidP="00157284">
      <w:pPr>
        <w:autoSpaceDE w:val="0"/>
        <w:autoSpaceDN w:val="0"/>
        <w:adjustRightInd w:val="0"/>
        <w:spacing w:after="0" w:line="240" w:lineRule="auto"/>
        <w:jc w:val="both"/>
        <w:rPr>
          <w:rFonts w:asciiTheme="majorHAnsi" w:hAnsiTheme="majorHAnsi" w:cs="Times New Roman"/>
          <w:color w:val="000000"/>
          <w:sz w:val="16"/>
          <w:szCs w:val="16"/>
        </w:rPr>
      </w:pPr>
    </w:p>
    <w:p w:rsidR="00B460F9" w:rsidRPr="00BA04F0" w:rsidRDefault="00B460F9" w:rsidP="00B460F9">
      <w:pPr>
        <w:spacing w:after="0" w:line="240" w:lineRule="auto"/>
        <w:jc w:val="both"/>
        <w:rPr>
          <w:rFonts w:asciiTheme="majorHAnsi" w:hAnsiTheme="majorHAnsi" w:cs="Times New Roman"/>
          <w:b/>
          <w:bCs/>
          <w:color w:val="000000"/>
          <w:sz w:val="24"/>
          <w:szCs w:val="24"/>
          <w:lang w:val="sl-SI"/>
        </w:rPr>
      </w:pPr>
      <w:r w:rsidRPr="00BA04F0">
        <w:rPr>
          <w:rFonts w:asciiTheme="majorHAnsi" w:hAnsiTheme="majorHAnsi" w:cs="Times New Roman"/>
          <w:b/>
          <w:bCs/>
          <w:color w:val="000000"/>
          <w:sz w:val="24"/>
          <w:szCs w:val="24"/>
          <w:lang w:val="sl-SI"/>
        </w:rPr>
        <w:t xml:space="preserve">b2) </w:t>
      </w:r>
      <w:r w:rsidRPr="00BA04F0">
        <w:rPr>
          <w:rFonts w:asciiTheme="majorHAnsi" w:hAnsiTheme="majorHAnsi" w:cs="Times New Roman"/>
          <w:b/>
          <w:bCs/>
          <w:color w:val="000000"/>
          <w:sz w:val="24"/>
          <w:szCs w:val="24"/>
          <w:u w:val="single"/>
          <w:lang w:val="sl-SI"/>
        </w:rPr>
        <w:t>Stručno-tehnička i kadrovska osposobljenost</w:t>
      </w:r>
    </w:p>
    <w:p w:rsidR="00B460F9" w:rsidRPr="00DB12B0" w:rsidRDefault="00B460F9" w:rsidP="00B460F9">
      <w:pPr>
        <w:spacing w:after="0" w:line="240" w:lineRule="auto"/>
        <w:jc w:val="both"/>
        <w:rPr>
          <w:rFonts w:asciiTheme="majorHAnsi" w:hAnsiTheme="majorHAnsi" w:cs="Times New Roman"/>
          <w:color w:val="000000"/>
          <w:sz w:val="10"/>
          <w:szCs w:val="10"/>
        </w:rPr>
      </w:pPr>
    </w:p>
    <w:p w:rsidR="005820EC" w:rsidRPr="00CB74F7" w:rsidRDefault="005820EC" w:rsidP="005820EC">
      <w:pPr>
        <w:spacing w:after="0" w:line="240" w:lineRule="auto"/>
        <w:jc w:val="both"/>
        <w:rPr>
          <w:rFonts w:ascii="Cambria" w:hAnsi="Cambria" w:cs="Times New Roman"/>
          <w:b/>
          <w:bCs/>
          <w:color w:val="000000"/>
          <w:sz w:val="24"/>
          <w:szCs w:val="24"/>
          <w:u w:val="single"/>
        </w:rPr>
      </w:pPr>
      <w:r w:rsidRPr="00CB74F7">
        <w:rPr>
          <w:rFonts w:ascii="Cambria" w:hAnsi="Cambria" w:cs="Times New Roman"/>
          <w:b/>
          <w:bCs/>
          <w:color w:val="000000"/>
          <w:sz w:val="24"/>
          <w:szCs w:val="24"/>
        </w:rPr>
        <w:t xml:space="preserve">Ispunjenost uslova stručno tehničke i kadrovske osposobljenosti u postupku javne nabavke </w:t>
      </w:r>
      <w:r w:rsidRPr="00CB74F7">
        <w:rPr>
          <w:rFonts w:ascii="Cambria" w:hAnsi="Cambria" w:cs="Times New Roman"/>
          <w:b/>
          <w:bCs/>
          <w:color w:val="000000"/>
          <w:sz w:val="24"/>
          <w:szCs w:val="24"/>
          <w:u w:val="single"/>
        </w:rPr>
        <w:t>usluga</w:t>
      </w:r>
      <w:r w:rsidRPr="00CB74F7">
        <w:rPr>
          <w:rFonts w:ascii="Cambria" w:hAnsi="Cambria" w:cs="Times New Roman"/>
          <w:b/>
          <w:bCs/>
          <w:color w:val="000000"/>
          <w:sz w:val="24"/>
          <w:szCs w:val="24"/>
        </w:rPr>
        <w:t xml:space="preserve"> dokazuje se dostavljanjem sljedećih dokaza:</w:t>
      </w:r>
    </w:p>
    <w:p w:rsidR="005820EC" w:rsidRPr="00DB12B0" w:rsidRDefault="005820EC" w:rsidP="005820EC">
      <w:pPr>
        <w:spacing w:after="0" w:line="240" w:lineRule="auto"/>
        <w:jc w:val="both"/>
        <w:rPr>
          <w:rFonts w:ascii="Cambria" w:hAnsi="Cambria" w:cs="Times New Roman"/>
          <w:color w:val="000000"/>
          <w:sz w:val="10"/>
          <w:szCs w:val="10"/>
        </w:rPr>
      </w:pPr>
    </w:p>
    <w:p w:rsidR="005820EC" w:rsidRPr="00CB74F7" w:rsidRDefault="005820EC" w:rsidP="005820EC">
      <w:pPr>
        <w:spacing w:after="0" w:line="240" w:lineRule="auto"/>
        <w:ind w:firstLine="426"/>
        <w:jc w:val="both"/>
        <w:rPr>
          <w:rFonts w:ascii="Cambria" w:hAnsi="Cambria" w:cs="Times New Roman"/>
          <w:color w:val="000000"/>
          <w:sz w:val="24"/>
          <w:szCs w:val="24"/>
        </w:rPr>
      </w:pPr>
      <w:r w:rsidRPr="004C3212">
        <w:rPr>
          <w:rFonts w:ascii="Cambria" w:hAnsi="Cambria" w:cs="Times New Roman"/>
          <w:b/>
          <w:color w:val="000000"/>
          <w:sz w:val="24"/>
          <w:szCs w:val="24"/>
        </w:rPr>
        <w:sym w:font="Wingdings" w:char="F078"/>
      </w:r>
      <w:r w:rsidRPr="00CB74F7">
        <w:rPr>
          <w:rFonts w:ascii="Cambria" w:hAnsi="Cambria" w:cs="Times New Roman"/>
          <w:color w:val="000000"/>
          <w:sz w:val="24"/>
          <w:szCs w:val="24"/>
        </w:rPr>
        <w:t xml:space="preserve"> liste glavnih usluga izvršenih u posljednje dvije godine, sa vrijednostima, datumima i primaocima, uz dostavljanje potvrda izvršenih usluga izdatih od kupca ili, ukoliko se potvrde ne mogu obezbijediti iz razloga koji nijesu izazvani krivicom ponuđača, samo izjava ponuđača o izvršenim uslugama sa navođenjem razloga iz kojih ne mogu dostaviti potvrde;</w:t>
      </w:r>
    </w:p>
    <w:p w:rsidR="00B460F9" w:rsidRDefault="005820EC" w:rsidP="00415410">
      <w:pPr>
        <w:spacing w:after="0" w:line="240" w:lineRule="auto"/>
        <w:ind w:firstLine="426"/>
        <w:jc w:val="both"/>
        <w:rPr>
          <w:rFonts w:ascii="Cambria" w:hAnsi="Cambria" w:cs="Times New Roman"/>
          <w:color w:val="000000"/>
          <w:sz w:val="24"/>
          <w:szCs w:val="24"/>
        </w:rPr>
      </w:pPr>
      <w:r w:rsidRPr="004C3212">
        <w:rPr>
          <w:rFonts w:ascii="Cambria" w:hAnsi="Cambria" w:cs="Times New Roman"/>
          <w:b/>
          <w:color w:val="000000"/>
          <w:sz w:val="24"/>
          <w:szCs w:val="24"/>
        </w:rPr>
        <w:sym w:font="Wingdings" w:char="F078"/>
      </w:r>
      <w:r w:rsidRPr="00CB74F7">
        <w:rPr>
          <w:rFonts w:ascii="Cambria" w:hAnsi="Cambria" w:cs="Times New Roman"/>
          <w:color w:val="000000"/>
          <w:sz w:val="24"/>
          <w:szCs w:val="24"/>
        </w:rPr>
        <w:t xml:space="preserve"> izjave o namjeri i predmetu podugovaranja, sa spiskom podugovarača, odnosno podizvođača sa bližim podacima (naziv, adresa, procentualno učešće i sl.).</w:t>
      </w:r>
    </w:p>
    <w:p w:rsidR="00865EA2" w:rsidRPr="00865EA2" w:rsidRDefault="00865EA2" w:rsidP="00415410">
      <w:pPr>
        <w:spacing w:after="0" w:line="240" w:lineRule="auto"/>
        <w:ind w:firstLine="426"/>
        <w:jc w:val="both"/>
        <w:rPr>
          <w:rFonts w:ascii="Cambria" w:hAnsi="Cambria" w:cs="Times New Roman"/>
          <w:color w:val="000000"/>
          <w:sz w:val="10"/>
          <w:szCs w:val="10"/>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t>VIII  Rok važenja ponude</w:t>
      </w:r>
    </w:p>
    <w:p w:rsidR="00B460F9" w:rsidRPr="00752BF5" w:rsidRDefault="00B460F9" w:rsidP="00B460F9">
      <w:pPr>
        <w:spacing w:after="0" w:line="240" w:lineRule="auto"/>
        <w:jc w:val="both"/>
        <w:rPr>
          <w:rFonts w:asciiTheme="majorHAnsi" w:hAnsiTheme="majorHAnsi" w:cs="Times New Roman"/>
          <w:b/>
          <w:bCs/>
          <w:color w:val="000000"/>
          <w:sz w:val="16"/>
          <w:szCs w:val="16"/>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xml:space="preserve">Period važenja ponude je </w:t>
      </w:r>
      <w:r w:rsidR="00022066" w:rsidRPr="009E55AA">
        <w:rPr>
          <w:rFonts w:asciiTheme="majorHAnsi" w:hAnsiTheme="majorHAnsi" w:cs="Times New Roman"/>
          <w:color w:val="000000"/>
          <w:sz w:val="24"/>
          <w:szCs w:val="24"/>
          <w:u w:val="single"/>
        </w:rPr>
        <w:t>60</w:t>
      </w:r>
      <w:r w:rsidRPr="00BA04F0">
        <w:rPr>
          <w:rFonts w:asciiTheme="majorHAnsi" w:hAnsiTheme="majorHAnsi" w:cs="Times New Roman"/>
          <w:color w:val="000000"/>
          <w:sz w:val="24"/>
          <w:szCs w:val="24"/>
        </w:rPr>
        <w:t xml:space="preserve"> dana od dana javnog otvaranja ponuda.</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167703" w:rsidRPr="00752BF5" w:rsidRDefault="00167703"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rPr>
      </w:pPr>
      <w:bookmarkStart w:id="4" w:name="SADRZAJ_127"/>
      <w:r w:rsidRPr="00BA04F0">
        <w:rPr>
          <w:rFonts w:asciiTheme="majorHAnsi" w:hAnsiTheme="majorHAnsi" w:cs="Times New Roman"/>
          <w:b/>
          <w:bCs/>
          <w:color w:val="000000"/>
          <w:sz w:val="24"/>
          <w:szCs w:val="24"/>
        </w:rPr>
        <w:t>IX Garancija ponude</w:t>
      </w:r>
    </w:p>
    <w:p w:rsidR="00B460F9" w:rsidRPr="00752BF5" w:rsidRDefault="00B460F9" w:rsidP="00B460F9">
      <w:pPr>
        <w:spacing w:after="0" w:line="240" w:lineRule="auto"/>
        <w:jc w:val="both"/>
        <w:rPr>
          <w:rFonts w:asciiTheme="majorHAnsi" w:hAnsiTheme="majorHAnsi" w:cs="Times New Roman"/>
          <w:b/>
          <w:bCs/>
          <w:color w:val="000000"/>
          <w:sz w:val="16"/>
          <w:szCs w:val="16"/>
        </w:rPr>
      </w:pPr>
    </w:p>
    <w:bookmarkEnd w:id="4"/>
    <w:p w:rsidR="00DB12B0" w:rsidRPr="00CB49CE" w:rsidRDefault="00DB12B0" w:rsidP="00DB12B0">
      <w:pPr>
        <w:spacing w:after="0" w:line="240" w:lineRule="auto"/>
        <w:jc w:val="both"/>
        <w:rPr>
          <w:rFonts w:ascii="Cambria" w:hAnsi="Cambria" w:cs="Times New Roman"/>
          <w:b/>
          <w:bCs/>
          <w:color w:val="000000"/>
          <w:sz w:val="24"/>
          <w:szCs w:val="24"/>
        </w:rPr>
      </w:pPr>
      <w:r w:rsidRPr="00CB49CE">
        <w:rPr>
          <w:rFonts w:ascii="Cambria" w:hAnsi="Cambria" w:cs="Times New Roman"/>
          <w:b/>
          <w:color w:val="000000"/>
          <w:sz w:val="24"/>
          <w:szCs w:val="24"/>
        </w:rPr>
        <w:sym w:font="Wingdings" w:char="F078"/>
      </w:r>
      <w:r w:rsidRPr="00CB49CE">
        <w:rPr>
          <w:rFonts w:ascii="Cambria" w:hAnsi="Cambria" w:cs="Times New Roman"/>
          <w:color w:val="000000"/>
          <w:sz w:val="24"/>
          <w:szCs w:val="24"/>
        </w:rPr>
        <w:t>da</w:t>
      </w:r>
    </w:p>
    <w:p w:rsidR="00DB12B0" w:rsidRPr="00CB49CE" w:rsidRDefault="00DB12B0" w:rsidP="00DB12B0">
      <w:pPr>
        <w:pStyle w:val="ListParagraph"/>
        <w:spacing w:after="0" w:line="240" w:lineRule="auto"/>
        <w:ind w:left="0"/>
        <w:jc w:val="both"/>
        <w:rPr>
          <w:rFonts w:ascii="Cambria" w:hAnsi="Cambria" w:cs="Times New Roman"/>
          <w:color w:val="000000"/>
          <w:sz w:val="24"/>
          <w:szCs w:val="24"/>
        </w:rPr>
      </w:pPr>
      <w:r w:rsidRPr="00CB49CE">
        <w:rPr>
          <w:rFonts w:ascii="Cambria" w:hAnsi="Cambria" w:cs="Times New Roman"/>
          <w:color w:val="000000"/>
          <w:sz w:val="24"/>
          <w:szCs w:val="24"/>
        </w:rPr>
        <w:t>Ponuđač je dužan dostaviti bezuslovnu i na prvi poziv naplativu garanciju ponude u iznosu od 2% procijenjene vrijednosti javne nabavke, kao garanciju ostajanja u obavezi prema ponudi u periodu važenja ponude i 7 dana nakon isteka važenja ponude.</w:t>
      </w:r>
    </w:p>
    <w:p w:rsidR="00B460F9" w:rsidRPr="00752BF5" w:rsidRDefault="00B460F9"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rPr>
        <w:t>X  Rok i mjesto izvr</w:t>
      </w:r>
      <w:r w:rsidRPr="00BA04F0">
        <w:rPr>
          <w:rFonts w:asciiTheme="majorHAnsi" w:hAnsiTheme="majorHAnsi" w:cs="Times New Roman"/>
          <w:b/>
          <w:bCs/>
          <w:color w:val="000000"/>
          <w:sz w:val="24"/>
          <w:szCs w:val="24"/>
          <w:lang w:val="sr-Latn-CS"/>
        </w:rPr>
        <w:t>šenja ugovora</w:t>
      </w:r>
    </w:p>
    <w:p w:rsidR="00B460F9" w:rsidRPr="00752BF5" w:rsidRDefault="00B460F9" w:rsidP="00B460F9">
      <w:pPr>
        <w:spacing w:after="0" w:line="240" w:lineRule="auto"/>
        <w:jc w:val="both"/>
        <w:rPr>
          <w:rFonts w:asciiTheme="majorHAnsi" w:hAnsiTheme="majorHAnsi" w:cs="Times New Roman"/>
          <w:b/>
          <w:bCs/>
          <w:color w:val="000000"/>
          <w:sz w:val="16"/>
          <w:szCs w:val="16"/>
          <w:lang w:val="sr-Latn-CS"/>
        </w:rPr>
      </w:pPr>
    </w:p>
    <w:p w:rsidR="00DB12B0" w:rsidRPr="006C4ABF" w:rsidRDefault="00DB12B0" w:rsidP="00DB12B0">
      <w:pPr>
        <w:spacing w:after="0" w:line="240" w:lineRule="auto"/>
        <w:jc w:val="both"/>
        <w:rPr>
          <w:rFonts w:ascii="Cambria" w:hAnsi="Cambria" w:cs="Times New Roman"/>
          <w:color w:val="000000"/>
          <w:sz w:val="24"/>
          <w:szCs w:val="24"/>
          <w:lang w:val="sr-Latn-CS"/>
        </w:rPr>
      </w:pPr>
      <w:r w:rsidRPr="00CB49CE">
        <w:rPr>
          <w:rFonts w:ascii="Cambria" w:hAnsi="Cambria" w:cs="Times New Roman"/>
          <w:color w:val="000000"/>
          <w:sz w:val="24"/>
          <w:szCs w:val="24"/>
          <w:lang w:val="sr-Latn-CS"/>
        </w:rPr>
        <w:t xml:space="preserve">a) </w:t>
      </w:r>
      <w:r w:rsidRPr="006C4ABF">
        <w:rPr>
          <w:rFonts w:ascii="Cambria" w:hAnsi="Cambria" w:cs="Times New Roman"/>
          <w:color w:val="000000"/>
          <w:sz w:val="24"/>
          <w:szCs w:val="24"/>
          <w:lang w:val="sr-Latn-CS"/>
        </w:rPr>
        <w:t xml:space="preserve">Rok izvršenja ugovora je </w:t>
      </w:r>
      <w:r w:rsidR="00BA75B5">
        <w:rPr>
          <w:rFonts w:ascii="Cambria" w:hAnsi="Cambria" w:cs="Times New Roman"/>
          <w:color w:val="000000"/>
          <w:sz w:val="24"/>
          <w:szCs w:val="24"/>
          <w:lang w:val="sr-Latn-CS"/>
        </w:rPr>
        <w:t>godina</w:t>
      </w:r>
      <w:r w:rsidR="00BA75B5" w:rsidRPr="00CB74F7">
        <w:rPr>
          <w:rFonts w:ascii="Cambria" w:hAnsi="Cambria" w:cs="Times New Roman"/>
          <w:color w:val="000000"/>
          <w:sz w:val="24"/>
          <w:szCs w:val="24"/>
          <w:lang w:val="sr-Latn-CS"/>
        </w:rPr>
        <w:t xml:space="preserve"> dana od dana zaključivanja ugovora</w:t>
      </w:r>
      <w:r w:rsidRPr="006C4ABF">
        <w:rPr>
          <w:rFonts w:ascii="Cambria" w:hAnsi="Cambria" w:cs="Times New Roman"/>
          <w:color w:val="000000"/>
          <w:sz w:val="24"/>
          <w:szCs w:val="24"/>
          <w:lang w:val="sr-Latn-CS"/>
        </w:rPr>
        <w:t>.</w:t>
      </w:r>
    </w:p>
    <w:p w:rsidR="00DB12B0" w:rsidRPr="00CB49CE" w:rsidRDefault="00DB12B0" w:rsidP="00DB12B0">
      <w:pPr>
        <w:spacing w:after="0" w:line="240" w:lineRule="auto"/>
        <w:jc w:val="both"/>
        <w:rPr>
          <w:rFonts w:ascii="Cambria" w:hAnsi="Cambria" w:cs="Times New Roman"/>
          <w:color w:val="000000"/>
          <w:sz w:val="24"/>
          <w:szCs w:val="24"/>
          <w:lang w:val="pl-PL"/>
        </w:rPr>
      </w:pPr>
      <w:r w:rsidRPr="00CB49CE">
        <w:rPr>
          <w:rFonts w:ascii="Cambria" w:hAnsi="Cambria" w:cs="Times New Roman"/>
          <w:color w:val="000000"/>
          <w:sz w:val="24"/>
          <w:szCs w:val="24"/>
          <w:lang w:val="pl-PL"/>
        </w:rPr>
        <w:t xml:space="preserve">b) Mjesto izvršenja ugovora je </w:t>
      </w:r>
      <w:r w:rsidRPr="00CB49CE">
        <w:rPr>
          <w:rFonts w:ascii="Cambria" w:hAnsi="Cambria" w:cs="Arial"/>
          <w:sz w:val="24"/>
          <w:szCs w:val="24"/>
          <w:lang w:val="sr-Latn-CS"/>
        </w:rPr>
        <w:t xml:space="preserve">u </w:t>
      </w:r>
      <w:r w:rsidR="00BA75B5">
        <w:rPr>
          <w:rFonts w:ascii="Cambria" w:hAnsi="Cambria" w:cs="Times New Roman"/>
          <w:color w:val="000000"/>
          <w:sz w:val="24"/>
          <w:szCs w:val="24"/>
          <w:lang w:val="pl-PL"/>
        </w:rPr>
        <w:t xml:space="preserve">u </w:t>
      </w:r>
      <w:r w:rsidR="00BA75B5" w:rsidRPr="00856B57">
        <w:rPr>
          <w:rFonts w:ascii="Cambria" w:hAnsi="Cambria"/>
          <w:iCs/>
          <w:sz w:val="23"/>
          <w:szCs w:val="23"/>
          <w:lang w:val="sr-Latn-CS"/>
        </w:rPr>
        <w:t>zdravstvenom objektu ponuđača</w:t>
      </w:r>
      <w:r w:rsidRPr="00CB49CE">
        <w:rPr>
          <w:rFonts w:ascii="Cambria" w:hAnsi="Cambria" w:cs="Times New Roman"/>
          <w:color w:val="000000"/>
          <w:sz w:val="24"/>
          <w:szCs w:val="24"/>
          <w:lang w:val="pl-PL"/>
        </w:rPr>
        <w:t>.</w:t>
      </w:r>
    </w:p>
    <w:p w:rsidR="005820EC" w:rsidRPr="00752BF5" w:rsidRDefault="005820EC" w:rsidP="00B460F9">
      <w:pPr>
        <w:spacing w:after="0" w:line="240" w:lineRule="auto"/>
        <w:jc w:val="both"/>
        <w:rPr>
          <w:rFonts w:asciiTheme="majorHAnsi" w:hAnsiTheme="majorHAnsi" w:cs="Times New Roman"/>
          <w:color w:val="000000"/>
          <w:sz w:val="16"/>
          <w:szCs w:val="16"/>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hr-HR"/>
        </w:rPr>
      </w:pPr>
      <w:r w:rsidRPr="00BA04F0">
        <w:rPr>
          <w:rFonts w:asciiTheme="majorHAnsi" w:hAnsiTheme="majorHAnsi" w:cs="Times New Roman"/>
          <w:b/>
          <w:bCs/>
          <w:color w:val="000000"/>
          <w:sz w:val="24"/>
          <w:szCs w:val="24"/>
        </w:rPr>
        <w:t>XI Jezik ponude:</w:t>
      </w:r>
    </w:p>
    <w:p w:rsidR="00B460F9" w:rsidRPr="00752BF5" w:rsidRDefault="00B460F9" w:rsidP="00B460F9">
      <w:pPr>
        <w:spacing w:after="0" w:line="240" w:lineRule="auto"/>
        <w:jc w:val="both"/>
        <w:rPr>
          <w:rFonts w:asciiTheme="majorHAnsi" w:hAnsiTheme="majorHAnsi" w:cs="Times New Roman"/>
          <w:b/>
          <w:bCs/>
          <w:color w:val="000000"/>
          <w:sz w:val="16"/>
          <w:szCs w:val="16"/>
          <w:lang w:val="hr-HR"/>
        </w:rPr>
      </w:pPr>
    </w:p>
    <w:p w:rsidR="00022066" w:rsidRPr="00BA04F0" w:rsidRDefault="00022066" w:rsidP="00022066">
      <w:pPr>
        <w:spacing w:after="0" w:line="240"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rPr>
        <w:t xml:space="preserve"> crnogorski jezik i drugi jezik koji je u službenoj upotrebi u Crnoj Gori, u skladu sa Ustavom i zakonom.</w:t>
      </w:r>
    </w:p>
    <w:p w:rsidR="00022066" w:rsidRPr="00752BF5" w:rsidRDefault="00022066" w:rsidP="00022066">
      <w:pPr>
        <w:spacing w:after="0" w:line="240" w:lineRule="auto"/>
        <w:jc w:val="both"/>
        <w:rPr>
          <w:rFonts w:asciiTheme="majorHAnsi" w:hAnsiTheme="majorHAnsi" w:cs="Times New Roman"/>
          <w:color w:val="000000"/>
          <w:sz w:val="16"/>
          <w:szCs w:val="16"/>
        </w:rPr>
      </w:pPr>
    </w:p>
    <w:p w:rsidR="00B460F9" w:rsidRPr="00BA04F0" w:rsidRDefault="00B460F9" w:rsidP="00DC01D9">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heme="majorHAnsi" w:hAnsiTheme="majorHAnsi" w:cs="Times New Roman"/>
          <w:b/>
          <w:bCs/>
          <w:i/>
          <w:iCs/>
          <w:color w:val="000000"/>
          <w:sz w:val="24"/>
          <w:szCs w:val="24"/>
          <w:lang w:val="pl-PL"/>
        </w:rPr>
      </w:pPr>
      <w:r w:rsidRPr="00BA04F0">
        <w:rPr>
          <w:rFonts w:asciiTheme="majorHAnsi" w:hAnsiTheme="majorHAnsi" w:cs="Times New Roman"/>
          <w:b/>
          <w:bCs/>
          <w:color w:val="000000"/>
          <w:sz w:val="24"/>
          <w:szCs w:val="24"/>
          <w:lang w:val="pl-PL"/>
        </w:rPr>
        <w:t>XII  Kriterijum za izbor najpovoljnije ponude:</w:t>
      </w:r>
    </w:p>
    <w:p w:rsidR="00B460F9" w:rsidRPr="00752BF5" w:rsidRDefault="00B460F9" w:rsidP="00DC01D9">
      <w:pPr>
        <w:spacing w:after="0" w:line="240" w:lineRule="auto"/>
        <w:jc w:val="both"/>
        <w:rPr>
          <w:rFonts w:asciiTheme="majorHAnsi" w:hAnsiTheme="majorHAnsi" w:cs="Times New Roman"/>
          <w:color w:val="000000"/>
          <w:sz w:val="16"/>
          <w:szCs w:val="16"/>
          <w:lang w:val="pl-PL"/>
        </w:rPr>
      </w:pPr>
    </w:p>
    <w:p w:rsidR="007B54DC" w:rsidRPr="00CB74F7" w:rsidRDefault="007B54DC" w:rsidP="007B54DC">
      <w:pPr>
        <w:spacing w:after="0" w:line="240" w:lineRule="auto"/>
        <w:jc w:val="both"/>
        <w:rPr>
          <w:rFonts w:ascii="Cambria" w:hAnsi="Cambria" w:cs="Times New Roman"/>
          <w:color w:val="000000"/>
          <w:sz w:val="24"/>
          <w:szCs w:val="24"/>
          <w:lang w:val="hr-HR"/>
        </w:rPr>
      </w:pPr>
      <w:r w:rsidRPr="00AC150E">
        <w:rPr>
          <w:rFonts w:ascii="Cambria" w:hAnsi="Cambria" w:cs="Times New Roman"/>
          <w:b/>
          <w:color w:val="000000"/>
          <w:sz w:val="24"/>
          <w:szCs w:val="24"/>
        </w:rPr>
        <w:sym w:font="Wingdings" w:char="F078"/>
      </w:r>
      <w:r w:rsidRPr="00CB74F7">
        <w:rPr>
          <w:rFonts w:ascii="Cambria" w:hAnsi="Cambria" w:cs="Times New Roman"/>
          <w:color w:val="000000"/>
          <w:sz w:val="24"/>
          <w:szCs w:val="24"/>
          <w:lang w:val="pl-PL"/>
        </w:rPr>
        <w:t xml:space="preserve"> ekonomski najpovoljnija ponuda, </w:t>
      </w:r>
      <w:r w:rsidRPr="00CB74F7">
        <w:rPr>
          <w:rFonts w:ascii="Cambria" w:hAnsi="Cambria" w:cs="Times New Roman"/>
          <w:color w:val="000000"/>
          <w:sz w:val="24"/>
          <w:szCs w:val="24"/>
        </w:rPr>
        <w:t>sa slijede</w:t>
      </w:r>
      <w:r w:rsidRPr="00CB74F7">
        <w:rPr>
          <w:rFonts w:ascii="Cambria" w:hAnsi="Cambria" w:cs="Times New Roman"/>
          <w:color w:val="000000"/>
          <w:sz w:val="24"/>
          <w:szCs w:val="24"/>
          <w:lang w:val="hr-HR"/>
        </w:rPr>
        <w:t>ć</w:t>
      </w:r>
      <w:r w:rsidRPr="00CB74F7">
        <w:rPr>
          <w:rFonts w:ascii="Cambria" w:hAnsi="Cambria" w:cs="Times New Roman"/>
          <w:color w:val="000000"/>
          <w:sz w:val="24"/>
          <w:szCs w:val="24"/>
        </w:rPr>
        <w:t>im podkriterijumima</w:t>
      </w:r>
      <w:r w:rsidRPr="00CB74F7">
        <w:rPr>
          <w:rFonts w:ascii="Cambria" w:hAnsi="Cambria" w:cs="Times New Roman"/>
          <w:color w:val="000000"/>
          <w:sz w:val="24"/>
          <w:szCs w:val="24"/>
          <w:lang w:val="hr-HR"/>
        </w:rPr>
        <w:t>:</w:t>
      </w:r>
    </w:p>
    <w:p w:rsidR="007B54DC" w:rsidRPr="00CB74F7" w:rsidRDefault="007B54DC" w:rsidP="007B54DC">
      <w:pPr>
        <w:spacing w:after="0" w:line="240" w:lineRule="auto"/>
        <w:ind w:left="284"/>
        <w:jc w:val="both"/>
        <w:rPr>
          <w:rFonts w:ascii="Cambria" w:hAnsi="Cambria" w:cs="Times New Roman"/>
          <w:color w:val="000000"/>
          <w:sz w:val="24"/>
          <w:szCs w:val="24"/>
          <w:lang w:val="hr-HR"/>
        </w:rPr>
      </w:pPr>
      <w:r w:rsidRPr="00AC150E">
        <w:rPr>
          <w:rFonts w:ascii="Cambria" w:hAnsi="Cambria" w:cs="Times New Roman"/>
          <w:b/>
          <w:color w:val="000000"/>
          <w:sz w:val="24"/>
          <w:szCs w:val="24"/>
        </w:rPr>
        <w:sym w:font="Wingdings" w:char="F078"/>
      </w:r>
      <w:r w:rsidRPr="00CB74F7">
        <w:rPr>
          <w:rFonts w:ascii="Cambria" w:hAnsi="Cambria" w:cs="Times New Roman"/>
          <w:color w:val="000000"/>
          <w:sz w:val="24"/>
          <w:szCs w:val="24"/>
          <w:lang w:val="hr-HR"/>
        </w:rPr>
        <w:t xml:space="preserve"> najniža ponuđena cijena</w:t>
      </w:r>
      <w:r w:rsidRPr="00CB74F7">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Pr>
          <w:rFonts w:ascii="Cambria" w:hAnsi="Cambria" w:cs="Times New Roman"/>
          <w:color w:val="000000"/>
          <w:sz w:val="24"/>
          <w:szCs w:val="24"/>
          <w:lang w:val="hr-HR"/>
        </w:rPr>
        <w:tab/>
      </w:r>
      <w:r w:rsidRPr="00CB74F7">
        <w:rPr>
          <w:rFonts w:ascii="Cambria" w:hAnsi="Cambria" w:cs="Times New Roman"/>
          <w:color w:val="000000"/>
          <w:sz w:val="24"/>
          <w:szCs w:val="24"/>
        </w:rPr>
        <w:t xml:space="preserve">broj bodova  </w:t>
      </w:r>
      <w:r w:rsidRPr="00CB74F7">
        <w:rPr>
          <w:rFonts w:ascii="Cambria" w:hAnsi="Cambria" w:cs="Times New Roman"/>
          <w:color w:val="000000"/>
          <w:sz w:val="24"/>
          <w:szCs w:val="24"/>
          <w:bdr w:val="single" w:sz="4" w:space="0" w:color="auto"/>
        </w:rPr>
        <w:tab/>
      </w:r>
      <w:r>
        <w:rPr>
          <w:rFonts w:ascii="Cambria" w:hAnsi="Cambria" w:cs="Times New Roman"/>
          <w:color w:val="000000"/>
          <w:sz w:val="24"/>
          <w:szCs w:val="24"/>
          <w:bdr w:val="single" w:sz="4" w:space="0" w:color="auto"/>
        </w:rPr>
        <w:t>80</w:t>
      </w:r>
    </w:p>
    <w:p w:rsidR="007B54DC" w:rsidRPr="00CB74F7" w:rsidRDefault="007B54DC" w:rsidP="007B54DC">
      <w:pPr>
        <w:spacing w:after="0" w:line="240" w:lineRule="auto"/>
        <w:ind w:left="284"/>
        <w:jc w:val="both"/>
        <w:rPr>
          <w:rFonts w:ascii="Cambria" w:hAnsi="Cambria" w:cs="Times New Roman"/>
          <w:color w:val="000000"/>
          <w:sz w:val="24"/>
          <w:szCs w:val="24"/>
          <w:lang w:val="hr-HR"/>
        </w:rPr>
      </w:pPr>
      <w:r w:rsidRPr="00AC150E">
        <w:rPr>
          <w:rFonts w:ascii="Cambria" w:hAnsi="Cambria" w:cs="Times New Roman"/>
          <w:b/>
          <w:color w:val="000000"/>
          <w:sz w:val="24"/>
          <w:szCs w:val="24"/>
        </w:rPr>
        <w:sym w:font="Wingdings" w:char="F078"/>
      </w:r>
      <w:r w:rsidRPr="00CB74F7">
        <w:rPr>
          <w:rFonts w:ascii="Cambria" w:hAnsi="Cambria" w:cs="Times New Roman"/>
          <w:color w:val="000000"/>
          <w:sz w:val="24"/>
          <w:szCs w:val="24"/>
          <w:lang w:val="hr-HR"/>
        </w:rPr>
        <w:t xml:space="preserve"> rok izvršenja usluga</w:t>
      </w:r>
      <w:r w:rsidRPr="00CB74F7">
        <w:rPr>
          <w:rFonts w:ascii="Cambria" w:hAnsi="Cambria" w:cs="Times New Roman"/>
          <w:color w:val="000000"/>
          <w:sz w:val="24"/>
          <w:szCs w:val="24"/>
          <w:lang w:val="hr-HR"/>
        </w:rPr>
        <w:tab/>
      </w:r>
      <w:r>
        <w:rPr>
          <w:rFonts w:ascii="Cambria" w:hAnsi="Cambria" w:cs="Times New Roman"/>
          <w:color w:val="000000"/>
          <w:sz w:val="24"/>
          <w:szCs w:val="24"/>
          <w:lang w:val="hr-HR"/>
        </w:rPr>
        <w:tab/>
      </w:r>
      <w:r>
        <w:rPr>
          <w:rFonts w:ascii="Cambria" w:hAnsi="Cambria" w:cs="Times New Roman"/>
          <w:color w:val="000000"/>
          <w:sz w:val="24"/>
          <w:szCs w:val="24"/>
          <w:lang w:val="hr-HR"/>
        </w:rPr>
        <w:tab/>
      </w:r>
      <w:r>
        <w:rPr>
          <w:rFonts w:ascii="Cambria" w:hAnsi="Cambria" w:cs="Times New Roman"/>
          <w:color w:val="000000"/>
          <w:sz w:val="24"/>
          <w:szCs w:val="24"/>
          <w:lang w:val="hr-HR"/>
        </w:rPr>
        <w:tab/>
      </w:r>
      <w:r>
        <w:rPr>
          <w:rFonts w:ascii="Cambria" w:hAnsi="Cambria" w:cs="Times New Roman"/>
          <w:color w:val="000000"/>
          <w:sz w:val="24"/>
          <w:szCs w:val="24"/>
          <w:lang w:val="hr-HR"/>
        </w:rPr>
        <w:tab/>
      </w:r>
      <w:r w:rsidRPr="00CB74F7">
        <w:rPr>
          <w:rFonts w:ascii="Cambria" w:hAnsi="Cambria" w:cs="Times New Roman"/>
          <w:color w:val="000000"/>
          <w:sz w:val="24"/>
          <w:szCs w:val="24"/>
          <w:lang w:val="hr-HR"/>
        </w:rPr>
        <w:tab/>
      </w:r>
      <w:r>
        <w:rPr>
          <w:rFonts w:ascii="Cambria" w:hAnsi="Cambria" w:cs="Times New Roman"/>
          <w:color w:val="000000"/>
          <w:sz w:val="24"/>
          <w:szCs w:val="24"/>
          <w:lang w:val="hr-HR"/>
        </w:rPr>
        <w:tab/>
      </w:r>
      <w:r w:rsidRPr="00CB74F7">
        <w:rPr>
          <w:rFonts w:ascii="Cambria" w:hAnsi="Cambria" w:cs="Times New Roman"/>
          <w:color w:val="000000"/>
          <w:sz w:val="24"/>
          <w:szCs w:val="24"/>
        </w:rPr>
        <w:t xml:space="preserve">broj bodova  </w:t>
      </w:r>
      <w:r w:rsidRPr="00CB74F7">
        <w:rPr>
          <w:rFonts w:ascii="Cambria" w:hAnsi="Cambria" w:cs="Times New Roman"/>
          <w:color w:val="000000"/>
          <w:sz w:val="24"/>
          <w:szCs w:val="24"/>
          <w:bdr w:val="single" w:sz="4" w:space="0" w:color="auto"/>
        </w:rPr>
        <w:tab/>
      </w:r>
      <w:r>
        <w:rPr>
          <w:rFonts w:ascii="Cambria" w:hAnsi="Cambria" w:cs="Times New Roman"/>
          <w:color w:val="000000"/>
          <w:sz w:val="24"/>
          <w:szCs w:val="24"/>
          <w:bdr w:val="single" w:sz="4" w:space="0" w:color="auto"/>
        </w:rPr>
        <w:t>20</w:t>
      </w:r>
    </w:p>
    <w:p w:rsidR="00524A02" w:rsidRDefault="00524A02" w:rsidP="0030190D">
      <w:pPr>
        <w:spacing w:after="0" w:line="240" w:lineRule="auto"/>
        <w:jc w:val="both"/>
        <w:rPr>
          <w:rFonts w:asciiTheme="majorHAnsi" w:hAnsiTheme="majorHAnsi" w:cs="Times New Roman"/>
          <w:color w:val="000000"/>
          <w:sz w:val="16"/>
          <w:szCs w:val="16"/>
          <w:bdr w:val="single" w:sz="4" w:space="0" w:color="auto"/>
          <w:lang w:val="sr-Latn-CS"/>
        </w:rPr>
      </w:pPr>
    </w:p>
    <w:p w:rsidR="009955C0" w:rsidRDefault="009955C0" w:rsidP="0030190D">
      <w:pPr>
        <w:spacing w:after="0" w:line="240" w:lineRule="auto"/>
        <w:jc w:val="both"/>
        <w:rPr>
          <w:rFonts w:asciiTheme="majorHAnsi" w:hAnsiTheme="majorHAnsi" w:cs="Times New Roman"/>
          <w:color w:val="000000"/>
          <w:sz w:val="16"/>
          <w:szCs w:val="16"/>
          <w:bdr w:val="single" w:sz="4" w:space="0" w:color="auto"/>
          <w:lang w:val="sr-Latn-CS"/>
        </w:rPr>
      </w:pPr>
    </w:p>
    <w:p w:rsidR="009955C0" w:rsidRDefault="009955C0" w:rsidP="0030190D">
      <w:pPr>
        <w:spacing w:after="0" w:line="240" w:lineRule="auto"/>
        <w:jc w:val="both"/>
        <w:rPr>
          <w:rFonts w:asciiTheme="majorHAnsi" w:hAnsiTheme="majorHAnsi" w:cs="Times New Roman"/>
          <w:color w:val="000000"/>
          <w:sz w:val="16"/>
          <w:szCs w:val="16"/>
          <w:bdr w:val="single" w:sz="4" w:space="0" w:color="auto"/>
          <w:lang w:val="sr-Latn-CS"/>
        </w:rPr>
      </w:pPr>
    </w:p>
    <w:p w:rsidR="009955C0" w:rsidRPr="00D5543B" w:rsidRDefault="009955C0" w:rsidP="0030190D">
      <w:pPr>
        <w:spacing w:after="0" w:line="240" w:lineRule="auto"/>
        <w:jc w:val="both"/>
        <w:rPr>
          <w:rFonts w:asciiTheme="majorHAnsi" w:hAnsiTheme="majorHAnsi" w:cs="Times New Roman"/>
          <w:color w:val="000000"/>
          <w:sz w:val="16"/>
          <w:szCs w:val="16"/>
          <w:bdr w:val="single" w:sz="4" w:space="0" w:color="auto"/>
          <w:lang w:val="sr-Latn-CS"/>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lastRenderedPageBreak/>
        <w:t>XIII Vrijeme i mjesto podnošenja ponuda i javnog otvaranja ponuda</w:t>
      </w:r>
    </w:p>
    <w:p w:rsidR="00B460F9" w:rsidRPr="00621EE7" w:rsidRDefault="00B460F9" w:rsidP="00B460F9">
      <w:pPr>
        <w:spacing w:after="0" w:line="240" w:lineRule="auto"/>
        <w:jc w:val="both"/>
        <w:rPr>
          <w:rFonts w:asciiTheme="majorHAnsi" w:hAnsiTheme="majorHAnsi" w:cs="Times New Roman"/>
          <w:b/>
          <w:bCs/>
          <w:color w:val="000000"/>
          <w:sz w:val="10"/>
          <w:szCs w:val="10"/>
          <w:lang w:val="pl-PL"/>
        </w:rPr>
      </w:pPr>
    </w:p>
    <w:p w:rsidR="0016077F"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Ponude se predaju  radnim danima od </w:t>
      </w:r>
      <w:r w:rsidRPr="00BA04F0">
        <w:rPr>
          <w:rFonts w:asciiTheme="majorHAnsi" w:hAnsiTheme="majorHAnsi" w:cs="Times New Roman"/>
          <w:color w:val="000000"/>
          <w:sz w:val="24"/>
          <w:szCs w:val="24"/>
          <w:u w:val="single"/>
          <w:lang w:val="pl-PL"/>
        </w:rPr>
        <w:t>0</w:t>
      </w:r>
      <w:r w:rsidR="000916FB">
        <w:rPr>
          <w:rFonts w:asciiTheme="majorHAnsi" w:hAnsiTheme="majorHAnsi" w:cs="Times New Roman"/>
          <w:color w:val="000000"/>
          <w:sz w:val="24"/>
          <w:szCs w:val="24"/>
          <w:u w:val="single"/>
          <w:lang w:val="pl-PL"/>
        </w:rPr>
        <w:t>7</w:t>
      </w:r>
      <w:r w:rsidRPr="00BA04F0">
        <w:rPr>
          <w:rFonts w:asciiTheme="majorHAnsi" w:hAnsiTheme="majorHAnsi" w:cs="Times New Roman"/>
          <w:color w:val="000000"/>
          <w:sz w:val="24"/>
          <w:szCs w:val="24"/>
          <w:lang w:val="pl-PL"/>
        </w:rPr>
        <w:t xml:space="preserve"> do </w:t>
      </w:r>
      <w:r w:rsidRPr="00BA04F0">
        <w:rPr>
          <w:rFonts w:asciiTheme="majorHAnsi" w:hAnsiTheme="majorHAnsi" w:cs="Times New Roman"/>
          <w:color w:val="000000"/>
          <w:sz w:val="24"/>
          <w:szCs w:val="24"/>
          <w:u w:val="single"/>
          <w:lang w:val="pl-PL"/>
        </w:rPr>
        <w:t>1</w:t>
      </w:r>
      <w:r w:rsidR="000916FB">
        <w:rPr>
          <w:rFonts w:asciiTheme="majorHAnsi" w:hAnsiTheme="majorHAnsi" w:cs="Times New Roman"/>
          <w:color w:val="000000"/>
          <w:sz w:val="24"/>
          <w:szCs w:val="24"/>
          <w:u w:val="single"/>
          <w:lang w:val="pl-PL"/>
        </w:rPr>
        <w:t>5</w:t>
      </w:r>
      <w:r w:rsidRPr="00BA04F0">
        <w:rPr>
          <w:rFonts w:asciiTheme="majorHAnsi" w:hAnsiTheme="majorHAnsi" w:cs="Times New Roman"/>
          <w:color w:val="000000"/>
          <w:sz w:val="24"/>
          <w:szCs w:val="24"/>
          <w:lang w:val="pl-PL"/>
        </w:rPr>
        <w:t xml:space="preserve"> sati, zaključno sa danom </w:t>
      </w:r>
      <w:r w:rsidR="00CE5A2A" w:rsidRPr="00CE5A2A">
        <w:rPr>
          <w:rFonts w:asciiTheme="majorHAnsi" w:hAnsiTheme="majorHAnsi" w:cs="Times New Roman"/>
          <w:b/>
          <w:color w:val="000000"/>
          <w:sz w:val="24"/>
          <w:szCs w:val="24"/>
          <w:u w:val="single"/>
          <w:lang w:val="pl-PL"/>
        </w:rPr>
        <w:t>1</w:t>
      </w:r>
      <w:r w:rsidR="00531BA5">
        <w:rPr>
          <w:rFonts w:asciiTheme="majorHAnsi" w:hAnsiTheme="majorHAnsi" w:cs="Times New Roman"/>
          <w:b/>
          <w:color w:val="000000"/>
          <w:sz w:val="24"/>
          <w:szCs w:val="24"/>
          <w:u w:val="single"/>
          <w:lang w:val="pl-PL"/>
        </w:rPr>
        <w:t>9</w:t>
      </w:r>
      <w:r w:rsidRPr="00214514">
        <w:rPr>
          <w:rFonts w:asciiTheme="majorHAnsi" w:hAnsiTheme="majorHAnsi" w:cs="Times New Roman"/>
          <w:b/>
          <w:color w:val="000000"/>
          <w:sz w:val="24"/>
          <w:szCs w:val="24"/>
          <w:u w:val="single"/>
          <w:lang w:val="pl-PL"/>
        </w:rPr>
        <w:t>.</w:t>
      </w:r>
      <w:r w:rsidR="007B54DC" w:rsidRPr="00214514">
        <w:rPr>
          <w:rFonts w:asciiTheme="majorHAnsi" w:hAnsiTheme="majorHAnsi" w:cs="Times New Roman"/>
          <w:b/>
          <w:color w:val="000000"/>
          <w:sz w:val="24"/>
          <w:szCs w:val="24"/>
          <w:u w:val="single"/>
          <w:lang w:val="pl-PL"/>
        </w:rPr>
        <w:t>0</w:t>
      </w:r>
      <w:r w:rsidR="00CE5A2A">
        <w:rPr>
          <w:rFonts w:asciiTheme="majorHAnsi" w:hAnsiTheme="majorHAnsi" w:cs="Times New Roman"/>
          <w:b/>
          <w:color w:val="000000"/>
          <w:sz w:val="24"/>
          <w:szCs w:val="24"/>
          <w:u w:val="single"/>
          <w:lang w:val="pl-PL"/>
        </w:rPr>
        <w:t>8</w:t>
      </w:r>
      <w:r w:rsidRPr="00E168A4">
        <w:rPr>
          <w:rFonts w:asciiTheme="majorHAnsi" w:hAnsiTheme="majorHAnsi" w:cs="Times New Roman"/>
          <w:b/>
          <w:color w:val="000000"/>
          <w:sz w:val="24"/>
          <w:szCs w:val="24"/>
          <w:u w:val="single"/>
          <w:lang w:val="pl-PL"/>
        </w:rPr>
        <w:t>.201</w:t>
      </w:r>
      <w:r w:rsidR="00CE5A2A">
        <w:rPr>
          <w:rFonts w:asciiTheme="majorHAnsi" w:hAnsiTheme="majorHAnsi" w:cs="Times New Roman"/>
          <w:b/>
          <w:color w:val="000000"/>
          <w:sz w:val="24"/>
          <w:szCs w:val="24"/>
          <w:u w:val="single"/>
          <w:lang w:val="pl-PL"/>
        </w:rPr>
        <w:t>9</w:t>
      </w:r>
      <w:r w:rsidRPr="00BA04F0">
        <w:rPr>
          <w:rFonts w:asciiTheme="majorHAnsi" w:hAnsiTheme="majorHAnsi" w:cs="Times New Roman"/>
          <w:color w:val="000000"/>
          <w:sz w:val="24"/>
          <w:szCs w:val="24"/>
          <w:lang w:val="pl-PL"/>
        </w:rPr>
        <w:t xml:space="preserve">. godine do </w:t>
      </w:r>
      <w:r w:rsidRPr="00BA04F0">
        <w:rPr>
          <w:rFonts w:asciiTheme="majorHAnsi" w:hAnsiTheme="majorHAnsi" w:cs="Times New Roman"/>
          <w:color w:val="000000"/>
          <w:sz w:val="24"/>
          <w:szCs w:val="24"/>
          <w:u w:val="single"/>
          <w:lang w:val="pl-PL"/>
        </w:rPr>
        <w:t>12</w:t>
      </w:r>
      <w:r w:rsidRPr="00BA04F0">
        <w:rPr>
          <w:rFonts w:asciiTheme="majorHAnsi" w:hAnsiTheme="majorHAnsi" w:cs="Times New Roman"/>
          <w:color w:val="000000"/>
          <w:sz w:val="24"/>
          <w:szCs w:val="24"/>
          <w:lang w:val="pl-PL"/>
        </w:rPr>
        <w:t xml:space="preserve"> sati.</w:t>
      </w:r>
    </w:p>
    <w:p w:rsidR="00146234" w:rsidRPr="00FE5C92" w:rsidRDefault="00925391" w:rsidP="00146234">
      <w:pPr>
        <w:spacing w:after="0" w:line="240" w:lineRule="auto"/>
        <w:jc w:val="both"/>
        <w:rPr>
          <w:rFonts w:ascii="Cambria" w:hAnsi="Cambria" w:cs="Arial"/>
          <w:sz w:val="24"/>
          <w:szCs w:val="24"/>
          <w:lang w:val="sr-Latn-CS"/>
        </w:rPr>
      </w:pPr>
      <w:r w:rsidRPr="006D2D7D">
        <w:rPr>
          <w:rFonts w:asciiTheme="majorHAnsi" w:eastAsia="Times New Roman" w:hAnsiTheme="majorHAnsi" w:cs="Arial"/>
          <w:i/>
          <w:color w:val="222222"/>
          <w:sz w:val="24"/>
          <w:szCs w:val="24"/>
        </w:rPr>
        <w:t>Iz razloga hitnosti rok za podnošenje ponuda u ovom postupku javne nabavke iznosi 2</w:t>
      </w:r>
      <w:r w:rsidR="007B2FAF">
        <w:rPr>
          <w:rFonts w:asciiTheme="majorHAnsi" w:eastAsia="Times New Roman" w:hAnsiTheme="majorHAnsi" w:cs="Arial"/>
          <w:i/>
          <w:color w:val="222222"/>
          <w:sz w:val="24"/>
          <w:szCs w:val="24"/>
        </w:rPr>
        <w:t>4</w:t>
      </w:r>
      <w:r w:rsidRPr="006D2D7D">
        <w:rPr>
          <w:rFonts w:asciiTheme="majorHAnsi" w:eastAsia="Times New Roman" w:hAnsiTheme="majorHAnsi" w:cs="Arial"/>
          <w:i/>
          <w:color w:val="222222"/>
          <w:sz w:val="24"/>
          <w:szCs w:val="24"/>
        </w:rPr>
        <w:t xml:space="preserve"> dana od dana objavljivanja tenderske dokumentacije na portalu javnih nabavki. Razlog hitnosti za korišćenje roka za podnošenje ponuda u kraćem trajanju (2</w:t>
      </w:r>
      <w:r w:rsidR="00093DA8">
        <w:rPr>
          <w:rFonts w:asciiTheme="majorHAnsi" w:eastAsia="Times New Roman" w:hAnsiTheme="majorHAnsi" w:cs="Arial"/>
          <w:i/>
          <w:color w:val="222222"/>
          <w:sz w:val="24"/>
          <w:szCs w:val="24"/>
        </w:rPr>
        <w:t>4</w:t>
      </w:r>
      <w:r w:rsidRPr="006D2D7D">
        <w:rPr>
          <w:rFonts w:asciiTheme="majorHAnsi" w:eastAsia="Times New Roman" w:hAnsiTheme="majorHAnsi" w:cs="Arial"/>
          <w:i/>
          <w:color w:val="222222"/>
          <w:sz w:val="24"/>
          <w:szCs w:val="24"/>
        </w:rPr>
        <w:t xml:space="preserve"> dana) je </w:t>
      </w:r>
      <w:r>
        <w:rPr>
          <w:rFonts w:asciiTheme="majorHAnsi" w:eastAsia="Times New Roman" w:hAnsiTheme="majorHAnsi" w:cs="Arial"/>
          <w:i/>
          <w:color w:val="222222"/>
          <w:sz w:val="24"/>
          <w:szCs w:val="24"/>
        </w:rPr>
        <w:t>zbog isteka prethodnog ugovora</w:t>
      </w:r>
      <w:r w:rsidR="00146234">
        <w:rPr>
          <w:rFonts w:asciiTheme="majorHAnsi" w:eastAsia="Times New Roman" w:hAnsiTheme="majorHAnsi" w:cs="Arial"/>
          <w:i/>
          <w:color w:val="222222"/>
          <w:sz w:val="24"/>
          <w:szCs w:val="24"/>
        </w:rPr>
        <w:t xml:space="preserve">, a naručilac </w:t>
      </w:r>
      <w:r w:rsidR="00146234" w:rsidRPr="00F92C42">
        <w:rPr>
          <w:rFonts w:ascii="Cambria" w:hAnsi="Cambria" w:cs="Arial"/>
          <w:sz w:val="24"/>
          <w:szCs w:val="24"/>
          <w:lang w:val="sr-Latn-CS"/>
        </w:rPr>
        <w:t xml:space="preserve">je </w:t>
      </w:r>
      <w:r w:rsidR="00146234" w:rsidRPr="00146234">
        <w:rPr>
          <w:rFonts w:ascii="Cambria" w:hAnsi="Cambria" w:cs="Arial"/>
          <w:i/>
          <w:sz w:val="24"/>
          <w:szCs w:val="24"/>
          <w:lang w:val="sr-Latn-CS"/>
        </w:rPr>
        <w:t>dužan da obezbijedi zdravstveni pregled zaposlenih koje raspoređuje na poslove sa posebnim uslovima rada saglasno Zakonu o zaštiti i zdravlju na radu („Sl.list CG“ broj 34/14</w:t>
      </w:r>
      <w:r w:rsidR="007B2FAF">
        <w:rPr>
          <w:rFonts w:ascii="Cambria" w:hAnsi="Cambria" w:cs="Arial"/>
          <w:i/>
          <w:sz w:val="24"/>
          <w:szCs w:val="24"/>
          <w:lang w:val="sr-Latn-CS"/>
        </w:rPr>
        <w:t xml:space="preserve"> i 44/18</w:t>
      </w:r>
      <w:r w:rsidR="00146234" w:rsidRPr="00146234">
        <w:rPr>
          <w:rFonts w:ascii="Cambria" w:hAnsi="Cambria" w:cs="Arial"/>
          <w:i/>
          <w:sz w:val="24"/>
          <w:szCs w:val="24"/>
          <w:lang w:val="sr-Latn-CS"/>
        </w:rPr>
        <w:t xml:space="preserve">), a imajući u vidu specifičnu djelatnost ovog Drušva. Za željezničke radnike koji neposredno učestvuju u vršenju željezničkog saobraćaja propisani su zdravstveni uslovi koje moraju ispunjavati saglasno Pravilniku 655 o zdravstvenim uslovima koje moraju ispunjavati željeznički radnici („Sl.list SRJ“ broj 3/2000), Pravilniku o načinu i postupku </w:t>
      </w:r>
      <w:r w:rsidR="00146234" w:rsidRPr="00146234">
        <w:rPr>
          <w:rFonts w:asciiTheme="majorHAnsi" w:hAnsiTheme="majorHAnsi"/>
          <w:i/>
          <w:sz w:val="24"/>
          <w:szCs w:val="24"/>
        </w:rPr>
        <w:t>za vršenje</w:t>
      </w:r>
      <w:r w:rsidR="00146234" w:rsidRPr="00146234">
        <w:rPr>
          <w:rFonts w:ascii="Cambria" w:hAnsi="Cambria" w:cs="Arial"/>
          <w:i/>
          <w:sz w:val="24"/>
          <w:szCs w:val="24"/>
          <w:lang w:val="sr-Latn-CS"/>
        </w:rPr>
        <w:t xml:space="preserve"> prethodnih i periodičnih specijalističkih ljekarskih pregleda </w:t>
      </w:r>
      <w:r w:rsidR="00146234" w:rsidRPr="00146234">
        <w:rPr>
          <w:rFonts w:asciiTheme="majorHAnsi" w:hAnsiTheme="majorHAnsi" w:cs="Arial"/>
          <w:i/>
          <w:sz w:val="24"/>
          <w:szCs w:val="24"/>
          <w:lang w:val="sr-Latn-CS"/>
        </w:rPr>
        <w:t>radnika („Sl.list SRCG“ broj 25/80</w:t>
      </w:r>
      <w:r w:rsidR="00146234" w:rsidRPr="00146234">
        <w:rPr>
          <w:rFonts w:ascii="Cambria" w:hAnsi="Cambria" w:cs="Arial"/>
          <w:i/>
          <w:sz w:val="24"/>
          <w:szCs w:val="24"/>
          <w:lang w:val="sr-Latn-CS"/>
        </w:rPr>
        <w:t>) i Aktu o procijeni rizika, usvojenog na sjednici Odbora Direktora ŽICG AD-Podgorica dana 13.06.2011.godine i izmjenama i dopunama Akta o procjeni rizika (IV Izmjene i dopune).</w:t>
      </w:r>
    </w:p>
    <w:p w:rsidR="00925391" w:rsidRDefault="00925391" w:rsidP="004F18A9">
      <w:pPr>
        <w:spacing w:after="0" w:line="240" w:lineRule="auto"/>
        <w:jc w:val="both"/>
        <w:rPr>
          <w:rFonts w:ascii="Times New Roman" w:hAnsi="Times New Roman" w:cs="Times New Roman"/>
          <w:sz w:val="23"/>
          <w:szCs w:val="23"/>
          <w:highlight w:val="yellow"/>
          <w:lang w:val="pl-PL"/>
        </w:rPr>
      </w:pPr>
    </w:p>
    <w:p w:rsidR="004F18A9" w:rsidRPr="00534151" w:rsidRDefault="004F18A9" w:rsidP="004F18A9">
      <w:pPr>
        <w:spacing w:after="0" w:line="240" w:lineRule="auto"/>
        <w:jc w:val="both"/>
        <w:rPr>
          <w:rFonts w:asciiTheme="majorHAnsi" w:hAnsiTheme="majorHAnsi" w:cs="Times New Roman"/>
          <w:sz w:val="23"/>
          <w:szCs w:val="23"/>
          <w:lang w:val="pl-PL"/>
        </w:rPr>
      </w:pPr>
      <w:r w:rsidRPr="00534151">
        <w:rPr>
          <w:rFonts w:asciiTheme="majorHAnsi" w:hAnsiTheme="majorHAnsi" w:cs="Times New Roman"/>
          <w:i/>
          <w:sz w:val="24"/>
          <w:szCs w:val="24"/>
          <w:lang w:val="pl-PL"/>
        </w:rPr>
        <w:t xml:space="preserve">Kako naručilac nije postavio zahtjeve koji učesnicima </w:t>
      </w:r>
      <w:r w:rsidRPr="00534151">
        <w:rPr>
          <w:rFonts w:asciiTheme="majorHAnsi" w:hAnsiTheme="majorHAnsi" w:cs="Times New Roman"/>
          <w:i/>
          <w:sz w:val="24"/>
          <w:szCs w:val="24"/>
        </w:rPr>
        <w:t>z</w:t>
      </w:r>
      <w:r w:rsidRPr="00534151">
        <w:rPr>
          <w:rFonts w:asciiTheme="majorHAnsi" w:hAnsiTheme="majorHAnsi" w:cs="Times New Roman"/>
          <w:i/>
          <w:sz w:val="24"/>
          <w:szCs w:val="24"/>
          <w:lang w:val="pl-PL"/>
        </w:rPr>
        <w:t>ahtijeva dodatno vrijeme za pripremu dokumentacije ili pribavljanje posebnih informacija vezanih za postupak</w:t>
      </w:r>
      <w:r w:rsidR="00534151">
        <w:rPr>
          <w:rFonts w:asciiTheme="majorHAnsi" w:hAnsiTheme="majorHAnsi" w:cs="Times New Roman"/>
          <w:i/>
          <w:sz w:val="24"/>
          <w:szCs w:val="24"/>
          <w:lang w:val="pl-PL"/>
        </w:rPr>
        <w:t xml:space="preserve"> i predmet javne nabavke</w:t>
      </w:r>
      <w:r w:rsidRPr="00534151">
        <w:rPr>
          <w:rFonts w:asciiTheme="majorHAnsi" w:hAnsiTheme="majorHAnsi" w:cs="Times New Roman"/>
          <w:i/>
          <w:sz w:val="24"/>
          <w:szCs w:val="24"/>
          <w:lang w:val="pl-PL"/>
        </w:rPr>
        <w:t xml:space="preserve">, smatramo da su se stekli uslovi da se navedena nabavka sprovede u otvorenom postupku </w:t>
      </w:r>
      <w:r w:rsidR="00925391" w:rsidRPr="00534151">
        <w:rPr>
          <w:rFonts w:asciiTheme="majorHAnsi" w:hAnsiTheme="majorHAnsi" w:cs="Times New Roman"/>
          <w:i/>
          <w:sz w:val="24"/>
          <w:szCs w:val="24"/>
          <w:lang w:val="pl-PL"/>
        </w:rPr>
        <w:t xml:space="preserve">javne nabavke </w:t>
      </w:r>
      <w:r w:rsidR="00534151" w:rsidRPr="00534151">
        <w:rPr>
          <w:rFonts w:asciiTheme="majorHAnsi" w:hAnsiTheme="majorHAnsi" w:cs="Times New Roman"/>
          <w:i/>
          <w:sz w:val="24"/>
          <w:szCs w:val="24"/>
          <w:lang w:val="pl-PL"/>
        </w:rPr>
        <w:t>sa kraćim rokom</w:t>
      </w:r>
      <w:r w:rsidR="00534151" w:rsidRPr="00534151">
        <w:rPr>
          <w:rFonts w:asciiTheme="majorHAnsi" w:eastAsia="Times New Roman" w:hAnsiTheme="majorHAnsi" w:cs="Arial"/>
          <w:i/>
          <w:color w:val="222222"/>
          <w:sz w:val="24"/>
          <w:szCs w:val="24"/>
        </w:rPr>
        <w:t>za podnošenje ponuda.</w:t>
      </w:r>
    </w:p>
    <w:p w:rsidR="00804BDA" w:rsidRPr="00415410" w:rsidRDefault="00804BDA" w:rsidP="000722D3">
      <w:pPr>
        <w:spacing w:after="0" w:line="240" w:lineRule="auto"/>
        <w:jc w:val="both"/>
        <w:rPr>
          <w:rFonts w:asciiTheme="majorHAnsi" w:hAnsiTheme="majorHAnsi" w:cs="Times New Roman"/>
          <w:color w:val="000000"/>
          <w:sz w:val="16"/>
          <w:szCs w:val="16"/>
          <w:lang w:val="pl-PL"/>
        </w:rPr>
      </w:pPr>
    </w:p>
    <w:p w:rsidR="000722D3" w:rsidRPr="00BA04F0"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Ponude se mogu predati:</w:t>
      </w:r>
    </w:p>
    <w:p w:rsidR="000722D3" w:rsidRPr="00621EE7" w:rsidRDefault="000722D3" w:rsidP="000722D3">
      <w:pPr>
        <w:spacing w:after="0" w:line="240" w:lineRule="auto"/>
        <w:jc w:val="both"/>
        <w:rPr>
          <w:rFonts w:asciiTheme="majorHAnsi" w:hAnsiTheme="majorHAnsi" w:cs="Times New Roman"/>
          <w:color w:val="000000"/>
          <w:sz w:val="10"/>
          <w:szCs w:val="10"/>
          <w:lang w:val="pl-PL"/>
        </w:rPr>
      </w:pPr>
    </w:p>
    <w:p w:rsidR="000722D3" w:rsidRPr="00BA04F0" w:rsidRDefault="000722D3" w:rsidP="000722D3">
      <w:pPr>
        <w:spacing w:after="0" w:line="240" w:lineRule="auto"/>
        <w:jc w:val="both"/>
        <w:rPr>
          <w:rFonts w:asciiTheme="majorHAnsi" w:hAnsiTheme="majorHAnsi" w:cs="Times New Roman"/>
          <w:color w:val="000000"/>
          <w:sz w:val="24"/>
          <w:szCs w:val="24"/>
          <w:u w:val="single"/>
          <w:lang w:val="pl-PL"/>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lang w:val="pl-PL"/>
        </w:rPr>
        <w:t xml:space="preserve">neposrednom predajom na arhivi naručioca na adresi </w:t>
      </w:r>
      <w:r w:rsidRPr="00BA04F0">
        <w:rPr>
          <w:rFonts w:asciiTheme="majorHAnsi" w:hAnsiTheme="majorHAnsi" w:cs="Times New Roman"/>
          <w:color w:val="000000"/>
          <w:sz w:val="24"/>
          <w:szCs w:val="24"/>
          <w:u w:val="single"/>
          <w:lang w:val="pl-PL"/>
        </w:rPr>
        <w:t>Trg Golootočkih žrtava broj 13, Podgorica.</w:t>
      </w:r>
    </w:p>
    <w:p w:rsidR="000722D3" w:rsidRPr="00621EE7" w:rsidRDefault="000722D3" w:rsidP="000722D3">
      <w:pPr>
        <w:spacing w:after="0" w:line="240" w:lineRule="auto"/>
        <w:jc w:val="both"/>
        <w:rPr>
          <w:rFonts w:asciiTheme="majorHAnsi" w:hAnsiTheme="majorHAnsi" w:cs="Times New Roman"/>
          <w:color w:val="000000"/>
          <w:sz w:val="10"/>
          <w:szCs w:val="10"/>
          <w:lang w:val="pl-PL"/>
        </w:rPr>
      </w:pPr>
    </w:p>
    <w:p w:rsidR="000722D3" w:rsidRPr="00BA04F0" w:rsidRDefault="000722D3" w:rsidP="000722D3">
      <w:pPr>
        <w:spacing w:after="0" w:line="240" w:lineRule="auto"/>
        <w:jc w:val="both"/>
        <w:rPr>
          <w:rFonts w:asciiTheme="majorHAnsi" w:hAnsiTheme="majorHAnsi" w:cs="Times New Roman"/>
          <w:color w:val="000000"/>
          <w:sz w:val="24"/>
          <w:szCs w:val="24"/>
          <w:u w:val="single"/>
          <w:lang w:val="pl-PL"/>
        </w:rPr>
      </w:pPr>
      <w:r w:rsidRPr="00BA04F0">
        <w:rPr>
          <w:rFonts w:asciiTheme="majorHAnsi" w:hAnsiTheme="majorHAnsi" w:cs="Times New Roman"/>
          <w:color w:val="000000"/>
          <w:sz w:val="24"/>
          <w:szCs w:val="24"/>
        </w:rPr>
        <w:sym w:font="Wingdings" w:char="F078"/>
      </w:r>
      <w:r w:rsidRPr="00BA04F0">
        <w:rPr>
          <w:rFonts w:asciiTheme="majorHAnsi" w:hAnsiTheme="majorHAnsi" w:cs="Times New Roman"/>
          <w:color w:val="000000"/>
          <w:sz w:val="24"/>
          <w:szCs w:val="24"/>
          <w:lang w:val="pl-PL"/>
        </w:rPr>
        <w:t xml:space="preserve">preporučenom pošiljkom sa povratnicom na adresi </w:t>
      </w:r>
      <w:r w:rsidRPr="00BA04F0">
        <w:rPr>
          <w:rFonts w:asciiTheme="majorHAnsi" w:hAnsiTheme="majorHAnsi" w:cs="Times New Roman"/>
          <w:color w:val="000000"/>
          <w:sz w:val="24"/>
          <w:szCs w:val="24"/>
          <w:u w:val="single"/>
          <w:lang w:val="pl-PL"/>
        </w:rPr>
        <w:t>Trg Golootočkih žrtava broj 13, Podgorica.</w:t>
      </w:r>
    </w:p>
    <w:p w:rsidR="00157284" w:rsidRDefault="00157284" w:rsidP="000722D3">
      <w:pPr>
        <w:spacing w:after="0" w:line="240" w:lineRule="auto"/>
        <w:jc w:val="both"/>
        <w:rPr>
          <w:rFonts w:asciiTheme="majorHAnsi" w:hAnsiTheme="majorHAnsi" w:cs="Times New Roman"/>
          <w:color w:val="000000"/>
          <w:sz w:val="16"/>
          <w:szCs w:val="16"/>
          <w:lang w:val="pl-PL"/>
        </w:rPr>
      </w:pPr>
    </w:p>
    <w:p w:rsidR="000722D3" w:rsidRPr="00BA04F0" w:rsidRDefault="000722D3" w:rsidP="000722D3">
      <w:pPr>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4B09DC" w:rsidRPr="004B09DC">
        <w:rPr>
          <w:rFonts w:asciiTheme="majorHAnsi" w:hAnsiTheme="majorHAnsi" w:cs="Times New Roman"/>
          <w:b/>
          <w:color w:val="000000"/>
          <w:sz w:val="24"/>
          <w:szCs w:val="24"/>
          <w:u w:val="single"/>
          <w:lang w:val="pl-PL"/>
        </w:rPr>
        <w:t>1</w:t>
      </w:r>
      <w:r w:rsidR="00531BA5">
        <w:rPr>
          <w:rFonts w:asciiTheme="majorHAnsi" w:hAnsiTheme="majorHAnsi" w:cs="Times New Roman"/>
          <w:b/>
          <w:color w:val="000000"/>
          <w:sz w:val="24"/>
          <w:szCs w:val="24"/>
          <w:u w:val="single"/>
          <w:lang w:val="pl-PL"/>
        </w:rPr>
        <w:t>9</w:t>
      </w:r>
      <w:r w:rsidRPr="00214514">
        <w:rPr>
          <w:rFonts w:asciiTheme="majorHAnsi" w:hAnsiTheme="majorHAnsi" w:cs="Times New Roman"/>
          <w:b/>
          <w:color w:val="000000"/>
          <w:sz w:val="24"/>
          <w:szCs w:val="24"/>
          <w:u w:val="single"/>
          <w:lang w:val="pl-PL"/>
        </w:rPr>
        <w:t>.</w:t>
      </w:r>
      <w:r w:rsidR="00DB12B0" w:rsidRPr="00214514">
        <w:rPr>
          <w:rFonts w:asciiTheme="majorHAnsi" w:hAnsiTheme="majorHAnsi" w:cs="Times New Roman"/>
          <w:b/>
          <w:color w:val="000000"/>
          <w:sz w:val="24"/>
          <w:szCs w:val="24"/>
          <w:u w:val="single"/>
          <w:lang w:val="pl-PL"/>
        </w:rPr>
        <w:t>0</w:t>
      </w:r>
      <w:r w:rsidR="004B09DC">
        <w:rPr>
          <w:rFonts w:asciiTheme="majorHAnsi" w:hAnsiTheme="majorHAnsi" w:cs="Times New Roman"/>
          <w:b/>
          <w:color w:val="000000"/>
          <w:sz w:val="24"/>
          <w:szCs w:val="24"/>
          <w:u w:val="single"/>
          <w:lang w:val="pl-PL"/>
        </w:rPr>
        <w:t>8</w:t>
      </w:r>
      <w:r w:rsidRPr="00E168A4">
        <w:rPr>
          <w:rFonts w:asciiTheme="majorHAnsi" w:hAnsiTheme="majorHAnsi" w:cs="Times New Roman"/>
          <w:b/>
          <w:color w:val="000000"/>
          <w:sz w:val="24"/>
          <w:szCs w:val="24"/>
          <w:u w:val="single"/>
          <w:lang w:val="pl-PL"/>
        </w:rPr>
        <w:t>.201</w:t>
      </w:r>
      <w:r w:rsidR="004B09DC">
        <w:rPr>
          <w:rFonts w:asciiTheme="majorHAnsi" w:hAnsiTheme="majorHAnsi" w:cs="Times New Roman"/>
          <w:b/>
          <w:color w:val="000000"/>
          <w:sz w:val="24"/>
          <w:szCs w:val="24"/>
          <w:u w:val="single"/>
          <w:lang w:val="pl-PL"/>
        </w:rPr>
        <w:t>9</w:t>
      </w:r>
      <w:r w:rsidRPr="00E168A4">
        <w:rPr>
          <w:rFonts w:asciiTheme="majorHAnsi" w:hAnsiTheme="majorHAnsi" w:cs="Times New Roman"/>
          <w:b/>
          <w:color w:val="000000"/>
          <w:sz w:val="24"/>
          <w:szCs w:val="24"/>
          <w:u w:val="single"/>
          <w:lang w:val="pl-PL"/>
        </w:rPr>
        <w:t>.</w:t>
      </w:r>
      <w:r w:rsidRPr="00BA04F0">
        <w:rPr>
          <w:rFonts w:asciiTheme="majorHAnsi" w:hAnsiTheme="majorHAnsi" w:cs="Times New Roman"/>
          <w:color w:val="000000"/>
          <w:sz w:val="24"/>
          <w:szCs w:val="24"/>
          <w:lang w:val="pl-PL"/>
        </w:rPr>
        <w:t xml:space="preserve"> godine u </w:t>
      </w:r>
      <w:r w:rsidRPr="00BA04F0">
        <w:rPr>
          <w:rFonts w:asciiTheme="majorHAnsi" w:hAnsiTheme="majorHAnsi" w:cs="Times New Roman"/>
          <w:color w:val="000000"/>
          <w:sz w:val="24"/>
          <w:szCs w:val="24"/>
          <w:u w:val="single"/>
          <w:lang w:val="pl-PL"/>
        </w:rPr>
        <w:t>12,30</w:t>
      </w:r>
      <w:r w:rsidRPr="00BA04F0">
        <w:rPr>
          <w:rFonts w:asciiTheme="majorHAnsi" w:hAnsiTheme="majorHAnsi" w:cs="Times New Roman"/>
          <w:color w:val="000000"/>
          <w:sz w:val="24"/>
          <w:szCs w:val="24"/>
          <w:lang w:val="pl-PL"/>
        </w:rPr>
        <w:t xml:space="preserve"> sati, u prostorijama </w:t>
      </w:r>
      <w:r w:rsidRPr="00BA04F0">
        <w:rPr>
          <w:rFonts w:asciiTheme="majorHAnsi" w:hAnsiTheme="majorHAnsi" w:cs="Times New Roman"/>
          <w:color w:val="000000"/>
          <w:sz w:val="24"/>
          <w:szCs w:val="24"/>
          <w:u w:val="single"/>
          <w:lang w:val="pl-PL"/>
        </w:rPr>
        <w:t>Službenika za javne nabavke, kancelarija broj 15,</w:t>
      </w:r>
      <w:r w:rsidRPr="00BA04F0">
        <w:rPr>
          <w:rFonts w:asciiTheme="majorHAnsi" w:hAnsiTheme="majorHAnsi" w:cs="Times New Roman"/>
          <w:color w:val="000000"/>
          <w:sz w:val="24"/>
          <w:szCs w:val="24"/>
          <w:lang w:val="pl-PL"/>
        </w:rPr>
        <w:t xml:space="preserve"> na adresi </w:t>
      </w:r>
      <w:r w:rsidRPr="00BA04F0">
        <w:rPr>
          <w:rFonts w:asciiTheme="majorHAnsi" w:hAnsiTheme="majorHAnsi" w:cs="Times New Roman"/>
          <w:color w:val="000000"/>
          <w:sz w:val="24"/>
          <w:szCs w:val="24"/>
          <w:u w:val="single"/>
          <w:lang w:val="pl-PL"/>
        </w:rPr>
        <w:t>Trg Golootočkih žrtava broj 13</w:t>
      </w:r>
      <w:r w:rsidR="00A271F9">
        <w:rPr>
          <w:rFonts w:asciiTheme="majorHAnsi" w:hAnsiTheme="majorHAnsi" w:cs="Times New Roman"/>
          <w:color w:val="000000"/>
          <w:sz w:val="24"/>
          <w:szCs w:val="24"/>
          <w:u w:val="single"/>
          <w:lang w:val="pl-PL"/>
        </w:rPr>
        <w:t>, Podgorica</w:t>
      </w:r>
      <w:r w:rsidRPr="00BA04F0">
        <w:rPr>
          <w:rFonts w:asciiTheme="majorHAnsi" w:hAnsiTheme="majorHAnsi" w:cs="Times New Roman"/>
          <w:color w:val="000000"/>
          <w:sz w:val="24"/>
          <w:szCs w:val="24"/>
          <w:lang w:val="pl-PL"/>
        </w:rPr>
        <w:t>.</w:t>
      </w:r>
    </w:p>
    <w:p w:rsidR="00B460F9" w:rsidRPr="00091D1F" w:rsidRDefault="00B460F9" w:rsidP="00B460F9">
      <w:pPr>
        <w:spacing w:after="0" w:line="240" w:lineRule="auto"/>
        <w:jc w:val="both"/>
        <w:rPr>
          <w:rFonts w:asciiTheme="majorHAnsi" w:hAnsiTheme="majorHAnsi" w:cs="Times New Roman"/>
          <w:color w:val="000000"/>
          <w:sz w:val="18"/>
          <w:szCs w:val="18"/>
          <w:lang w:val="pl-PL"/>
        </w:rPr>
      </w:pPr>
    </w:p>
    <w:p w:rsidR="00B460F9" w:rsidRPr="00BA04F0" w:rsidRDefault="00B460F9" w:rsidP="00B460F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heme="majorHAnsi" w:hAnsiTheme="majorHAnsi" w:cs="Times New Roman"/>
          <w:b/>
          <w:bCs/>
          <w:color w:val="000000"/>
          <w:sz w:val="24"/>
          <w:szCs w:val="24"/>
          <w:lang w:val="pl-PL"/>
        </w:rPr>
      </w:pPr>
      <w:r w:rsidRPr="00BA04F0">
        <w:rPr>
          <w:rFonts w:asciiTheme="majorHAnsi" w:hAnsiTheme="majorHAnsi" w:cs="Times New Roman"/>
          <w:b/>
          <w:bCs/>
          <w:color w:val="000000"/>
          <w:sz w:val="24"/>
          <w:szCs w:val="24"/>
          <w:lang w:val="pl-PL"/>
        </w:rPr>
        <w:t xml:space="preserve">XIV Rok za donošenje odluke o izboru najpovoljnije ponude </w:t>
      </w:r>
    </w:p>
    <w:p w:rsidR="00B460F9" w:rsidRPr="00415410" w:rsidRDefault="00B460F9" w:rsidP="00B460F9">
      <w:pPr>
        <w:spacing w:after="0" w:line="240" w:lineRule="auto"/>
        <w:jc w:val="both"/>
        <w:rPr>
          <w:rFonts w:asciiTheme="majorHAnsi" w:hAnsiTheme="majorHAnsi" w:cs="Times New Roman"/>
          <w:b/>
          <w:bCs/>
          <w:color w:val="000000"/>
          <w:sz w:val="10"/>
          <w:szCs w:val="10"/>
        </w:rPr>
      </w:pPr>
    </w:p>
    <w:p w:rsidR="00B460F9" w:rsidRPr="00BA04F0" w:rsidRDefault="00B460F9" w:rsidP="00B460F9">
      <w:pPr>
        <w:spacing w:after="0" w:line="240" w:lineRule="auto"/>
        <w:jc w:val="both"/>
        <w:rPr>
          <w:rFonts w:asciiTheme="majorHAnsi" w:hAnsiTheme="majorHAnsi" w:cs="Times New Roman"/>
          <w:b/>
          <w:bCs/>
          <w:color w:val="000000"/>
          <w:sz w:val="24"/>
          <w:szCs w:val="24"/>
        </w:rPr>
      </w:pPr>
      <w:r w:rsidRPr="00BA04F0">
        <w:rPr>
          <w:rFonts w:asciiTheme="majorHAnsi" w:hAnsiTheme="majorHAnsi" w:cs="Times New Roman"/>
          <w:color w:val="000000"/>
          <w:sz w:val="24"/>
          <w:szCs w:val="24"/>
          <w:lang w:val="pl-PL"/>
        </w:rPr>
        <w:t xml:space="preserve">Odluka o izboru najpovoljnije ponude donijeće se u roku od </w:t>
      </w:r>
      <w:r w:rsidR="00871D48">
        <w:rPr>
          <w:rFonts w:asciiTheme="majorHAnsi" w:hAnsiTheme="majorHAnsi" w:cs="Times New Roman"/>
          <w:b/>
          <w:color w:val="000000"/>
          <w:sz w:val="24"/>
          <w:szCs w:val="24"/>
          <w:u w:val="single"/>
          <w:lang w:val="pl-PL"/>
        </w:rPr>
        <w:t>3</w:t>
      </w:r>
      <w:r w:rsidR="00E3459D" w:rsidRPr="00621EE7">
        <w:rPr>
          <w:rFonts w:asciiTheme="majorHAnsi" w:hAnsiTheme="majorHAnsi" w:cs="Times New Roman"/>
          <w:b/>
          <w:color w:val="000000"/>
          <w:sz w:val="24"/>
          <w:szCs w:val="24"/>
          <w:u w:val="single"/>
          <w:lang w:val="pl-PL"/>
        </w:rPr>
        <w:t>0</w:t>
      </w:r>
      <w:r w:rsidRPr="00BA04F0">
        <w:rPr>
          <w:rFonts w:asciiTheme="majorHAnsi" w:hAnsiTheme="majorHAnsi" w:cs="Times New Roman"/>
          <w:color w:val="000000"/>
          <w:sz w:val="24"/>
          <w:szCs w:val="24"/>
          <w:lang w:val="pl-PL"/>
        </w:rPr>
        <w:t xml:space="preserve"> dana od dana javnog otvaranja ponuda.</w:t>
      </w:r>
    </w:p>
    <w:p w:rsidR="00B460F9" w:rsidRPr="00DB12B0" w:rsidRDefault="00B460F9" w:rsidP="00B460F9">
      <w:pPr>
        <w:spacing w:after="0" w:line="240" w:lineRule="auto"/>
        <w:jc w:val="both"/>
        <w:rPr>
          <w:rFonts w:asciiTheme="majorHAnsi" w:hAnsiTheme="majorHAnsi" w:cs="Times New Roman"/>
          <w:b/>
          <w:bCs/>
          <w:color w:val="000000"/>
          <w:sz w:val="16"/>
          <w:szCs w:val="16"/>
        </w:rPr>
      </w:pPr>
    </w:p>
    <w:p w:rsidR="00B460F9" w:rsidRPr="00BA04F0" w:rsidRDefault="00B460F9" w:rsidP="00752BF5">
      <w:pPr>
        <w:pBdr>
          <w:top w:val="single" w:sz="4" w:space="1" w:color="auto"/>
          <w:left w:val="single" w:sz="4" w:space="4" w:color="auto"/>
          <w:bottom w:val="single" w:sz="4" w:space="1" w:color="auto"/>
          <w:right w:val="single" w:sz="4" w:space="4" w:color="auto"/>
        </w:pBdr>
        <w:shd w:val="clear" w:color="auto" w:fill="D9D9D9"/>
        <w:spacing w:after="0"/>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XV Drugi podaci i uslovi od značaja za sprovodjenje postupka javne nabavke</w:t>
      </w:r>
    </w:p>
    <w:p w:rsidR="00B460F9" w:rsidRPr="00415410" w:rsidRDefault="00B460F9" w:rsidP="00752BF5">
      <w:pPr>
        <w:spacing w:after="0" w:line="240" w:lineRule="auto"/>
        <w:ind w:firstLine="426"/>
        <w:jc w:val="both"/>
        <w:rPr>
          <w:rFonts w:asciiTheme="majorHAnsi" w:hAnsiTheme="majorHAnsi" w:cs="Times New Roman"/>
          <w:color w:val="000000"/>
          <w:sz w:val="10"/>
          <w:szCs w:val="10"/>
        </w:rPr>
      </w:pPr>
    </w:p>
    <w:p w:rsidR="00B460F9" w:rsidRPr="00BA04F0" w:rsidRDefault="00B460F9" w:rsidP="00752BF5">
      <w:pPr>
        <w:spacing w:after="0" w:line="240" w:lineRule="auto"/>
        <w:jc w:val="both"/>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rPr>
        <w:t>Rok i način pla</w:t>
      </w:r>
      <w:r w:rsidRPr="00BA04F0">
        <w:rPr>
          <w:rFonts w:asciiTheme="majorHAnsi" w:hAnsiTheme="majorHAnsi" w:cs="Times New Roman"/>
          <w:b/>
          <w:bCs/>
          <w:color w:val="000000"/>
          <w:sz w:val="24"/>
          <w:szCs w:val="24"/>
          <w:lang w:val="sr-Latn-CS"/>
        </w:rPr>
        <w:t>ćanja</w:t>
      </w:r>
    </w:p>
    <w:p w:rsidR="00B460F9" w:rsidRPr="00752BF5" w:rsidRDefault="00B460F9" w:rsidP="00B460F9">
      <w:pPr>
        <w:spacing w:after="0" w:line="240" w:lineRule="auto"/>
        <w:jc w:val="both"/>
        <w:rPr>
          <w:rFonts w:asciiTheme="majorHAnsi" w:hAnsiTheme="majorHAnsi" w:cs="Times New Roman"/>
          <w:color w:val="000000"/>
          <w:sz w:val="16"/>
          <w:szCs w:val="16"/>
          <w:lang w:val="sr-Latn-CS"/>
        </w:rPr>
      </w:pPr>
    </w:p>
    <w:p w:rsidR="00E3459D" w:rsidRPr="00752BF5" w:rsidRDefault="00E3459D" w:rsidP="00752BF5">
      <w:pPr>
        <w:spacing w:after="0" w:line="240" w:lineRule="auto"/>
        <w:jc w:val="both"/>
        <w:rPr>
          <w:rFonts w:asciiTheme="majorHAnsi" w:hAnsiTheme="majorHAnsi" w:cs="Times New Roman"/>
          <w:color w:val="000000"/>
          <w:sz w:val="24"/>
          <w:szCs w:val="24"/>
        </w:rPr>
      </w:pPr>
      <w:r w:rsidRPr="00752BF5">
        <w:rPr>
          <w:rFonts w:asciiTheme="majorHAnsi" w:hAnsiTheme="majorHAnsi" w:cs="Times New Roman"/>
          <w:color w:val="000000"/>
          <w:sz w:val="24"/>
          <w:szCs w:val="24"/>
        </w:rPr>
        <w:t xml:space="preserve">Rok plaćanja je: </w:t>
      </w:r>
      <w:r w:rsidRPr="00752BF5">
        <w:rPr>
          <w:rFonts w:asciiTheme="majorHAnsi" w:hAnsiTheme="majorHAnsi" w:cs="Times New Roman"/>
          <w:color w:val="000000"/>
          <w:sz w:val="24"/>
          <w:szCs w:val="24"/>
          <w:u w:val="single"/>
        </w:rPr>
        <w:t>60 dana</w:t>
      </w:r>
      <w:r w:rsidRPr="00752BF5">
        <w:rPr>
          <w:rFonts w:asciiTheme="majorHAnsi" w:hAnsiTheme="majorHAnsi"/>
          <w:i/>
          <w:sz w:val="24"/>
          <w:szCs w:val="24"/>
          <w:u w:val="single"/>
          <w:lang w:val="it-IT"/>
        </w:rPr>
        <w:t xml:space="preserve"> od dana izvršene </w:t>
      </w:r>
      <w:r w:rsidR="0007445A">
        <w:rPr>
          <w:rFonts w:asciiTheme="majorHAnsi" w:hAnsiTheme="majorHAnsi"/>
          <w:i/>
          <w:sz w:val="24"/>
          <w:szCs w:val="24"/>
          <w:u w:val="single"/>
          <w:lang w:val="it-IT"/>
        </w:rPr>
        <w:t>usluge</w:t>
      </w:r>
      <w:r w:rsidRPr="00752BF5">
        <w:rPr>
          <w:rFonts w:asciiTheme="majorHAnsi" w:hAnsiTheme="majorHAnsi"/>
          <w:i/>
          <w:sz w:val="24"/>
          <w:szCs w:val="24"/>
          <w:u w:val="single"/>
          <w:lang w:val="it-IT"/>
        </w:rPr>
        <w:t>i uredno ispostavljene fakture.</w:t>
      </w:r>
    </w:p>
    <w:p w:rsidR="00DB12B0" w:rsidRDefault="00E3459D" w:rsidP="00F44B6A">
      <w:pPr>
        <w:spacing w:after="0" w:line="240" w:lineRule="auto"/>
        <w:rPr>
          <w:rFonts w:asciiTheme="majorHAnsi" w:hAnsiTheme="majorHAnsi" w:cs="Times New Roman"/>
          <w:color w:val="000000"/>
          <w:sz w:val="24"/>
          <w:szCs w:val="24"/>
        </w:rPr>
      </w:pPr>
      <w:r w:rsidRPr="00752BF5">
        <w:rPr>
          <w:rFonts w:asciiTheme="majorHAnsi" w:hAnsiTheme="majorHAnsi" w:cs="Times New Roman"/>
          <w:color w:val="000000"/>
          <w:sz w:val="24"/>
          <w:szCs w:val="24"/>
        </w:rPr>
        <w:t xml:space="preserve">Način plaćanja je: </w:t>
      </w:r>
      <w:r w:rsidRPr="00752BF5">
        <w:rPr>
          <w:rFonts w:asciiTheme="majorHAnsi" w:hAnsiTheme="majorHAnsi" w:cs="Times New Roman"/>
          <w:color w:val="000000"/>
          <w:sz w:val="24"/>
          <w:szCs w:val="24"/>
          <w:u w:val="single"/>
        </w:rPr>
        <w:t>virmansko</w:t>
      </w:r>
      <w:r w:rsidRPr="00752BF5">
        <w:rPr>
          <w:rFonts w:asciiTheme="majorHAnsi" w:hAnsiTheme="majorHAnsi" w:cs="Times New Roman"/>
          <w:color w:val="000000"/>
          <w:sz w:val="24"/>
          <w:szCs w:val="24"/>
        </w:rPr>
        <w:t>.</w:t>
      </w:r>
    </w:p>
    <w:p w:rsidR="00DB12B0" w:rsidRDefault="00DB12B0" w:rsidP="00F44B6A">
      <w:pPr>
        <w:spacing w:after="0" w:line="240" w:lineRule="auto"/>
        <w:rPr>
          <w:rFonts w:asciiTheme="majorHAnsi" w:hAnsiTheme="majorHAnsi" w:cs="Times New Roman"/>
          <w:color w:val="000000"/>
          <w:sz w:val="24"/>
          <w:szCs w:val="24"/>
        </w:rPr>
      </w:pPr>
    </w:p>
    <w:p w:rsidR="00DB12B0" w:rsidRPr="00CB49CE" w:rsidRDefault="00DB12B0" w:rsidP="00DB12B0">
      <w:pPr>
        <w:spacing w:after="0" w:line="240" w:lineRule="auto"/>
        <w:jc w:val="both"/>
        <w:rPr>
          <w:rFonts w:ascii="Cambria" w:hAnsi="Cambria" w:cs="Times New Roman"/>
          <w:b/>
          <w:bCs/>
          <w:color w:val="000000"/>
          <w:sz w:val="24"/>
          <w:szCs w:val="24"/>
        </w:rPr>
      </w:pPr>
      <w:r w:rsidRPr="00CB49CE">
        <w:rPr>
          <w:rFonts w:ascii="Cambria" w:hAnsi="Cambria" w:cs="Times New Roman"/>
          <w:b/>
          <w:color w:val="000000"/>
          <w:sz w:val="24"/>
          <w:szCs w:val="24"/>
        </w:rPr>
        <w:sym w:font="Wingdings" w:char="F078"/>
      </w:r>
      <w:r w:rsidRPr="00CB49CE">
        <w:rPr>
          <w:rFonts w:ascii="Cambria" w:hAnsi="Cambria" w:cs="Times New Roman"/>
          <w:b/>
          <w:bCs/>
          <w:color w:val="000000"/>
          <w:sz w:val="24"/>
          <w:szCs w:val="24"/>
        </w:rPr>
        <w:t>Sredstva finansijskog obezbjeđenja ugovora o javnoj nabavci</w:t>
      </w:r>
    </w:p>
    <w:p w:rsidR="00DB12B0" w:rsidRPr="00DB12B0" w:rsidRDefault="00DB12B0" w:rsidP="00DB12B0">
      <w:pPr>
        <w:spacing w:after="0" w:line="240" w:lineRule="auto"/>
        <w:jc w:val="both"/>
        <w:rPr>
          <w:rFonts w:ascii="Cambria" w:hAnsi="Cambria" w:cs="Times New Roman"/>
          <w:b/>
          <w:bCs/>
          <w:color w:val="000000"/>
          <w:sz w:val="10"/>
          <w:szCs w:val="10"/>
        </w:rPr>
      </w:pPr>
    </w:p>
    <w:p w:rsidR="00DB12B0" w:rsidRPr="00CB49CE" w:rsidRDefault="00DB12B0" w:rsidP="00DB12B0">
      <w:pPr>
        <w:spacing w:after="0" w:line="240" w:lineRule="auto"/>
        <w:jc w:val="both"/>
        <w:rPr>
          <w:rFonts w:ascii="Cambria" w:hAnsi="Cambria" w:cs="Times New Roman"/>
          <w:color w:val="000000"/>
          <w:sz w:val="24"/>
          <w:szCs w:val="24"/>
        </w:rPr>
      </w:pPr>
      <w:r w:rsidRPr="00CB49CE">
        <w:rPr>
          <w:rFonts w:ascii="Cambria" w:hAnsi="Cambria" w:cs="Times New Roman"/>
          <w:color w:val="000000"/>
          <w:sz w:val="24"/>
          <w:szCs w:val="24"/>
        </w:rPr>
        <w:t>Ponuđač čija ponuda bude izabrana kao najpovoljnija je dužan da prije zaključivanja ugovora o javnoj nabavci dostavi naručiocu:</w:t>
      </w:r>
    </w:p>
    <w:p w:rsidR="00DB12B0" w:rsidRPr="00CB49CE" w:rsidRDefault="00DB12B0" w:rsidP="00DB12B0">
      <w:pPr>
        <w:pStyle w:val="ListParagraph"/>
        <w:spacing w:before="0" w:after="0" w:line="240" w:lineRule="auto"/>
        <w:ind w:left="630" w:hanging="252"/>
        <w:jc w:val="both"/>
        <w:rPr>
          <w:rFonts w:ascii="Cambria" w:hAnsi="Cambria" w:cs="Times New Roman"/>
          <w:color w:val="000000"/>
          <w:sz w:val="24"/>
          <w:szCs w:val="24"/>
        </w:rPr>
      </w:pPr>
      <w:r w:rsidRPr="00CB49CE">
        <w:rPr>
          <w:rFonts w:ascii="Cambria" w:hAnsi="Cambria" w:cs="Times New Roman"/>
          <w:b/>
          <w:color w:val="000000"/>
          <w:sz w:val="24"/>
          <w:szCs w:val="24"/>
        </w:rPr>
        <w:sym w:font="Wingdings" w:char="F078"/>
      </w:r>
      <w:r w:rsidRPr="00CB49CE">
        <w:rPr>
          <w:rFonts w:ascii="Cambria" w:hAnsi="Cambria" w:cs="Times New Roman"/>
          <w:color w:val="000000"/>
          <w:sz w:val="24"/>
          <w:szCs w:val="24"/>
        </w:rPr>
        <w:t xml:space="preserve"> garanciju za dobro izvršenje ugovora u iznosu od 5 % od vrijednosti ugovora</w:t>
      </w:r>
    </w:p>
    <w:p w:rsidR="00876671" w:rsidRDefault="00B460F9" w:rsidP="00F44B6A">
      <w:pPr>
        <w:spacing w:after="0" w:line="240" w:lineRule="auto"/>
        <w:rPr>
          <w:rFonts w:asciiTheme="majorHAnsi" w:hAnsiTheme="majorHAnsi" w:cs="Times New Roman"/>
          <w:color w:val="000000"/>
          <w:sz w:val="24"/>
          <w:szCs w:val="24"/>
        </w:rPr>
        <w:sectPr w:rsidR="00876671" w:rsidSect="00DB12B0">
          <w:headerReference w:type="default" r:id="rId12"/>
          <w:footerReference w:type="even" r:id="rId13"/>
          <w:footerReference w:type="default" r:id="rId14"/>
          <w:headerReference w:type="first" r:id="rId15"/>
          <w:footerReference w:type="first" r:id="rId16"/>
          <w:pgSz w:w="11906" w:h="16838" w:code="9"/>
          <w:pgMar w:top="1260" w:right="1417" w:bottom="1170" w:left="1417" w:header="708" w:footer="363" w:gutter="0"/>
          <w:cols w:space="708"/>
          <w:titlePg/>
          <w:rtlGutter/>
          <w:docGrid w:linePitch="360"/>
        </w:sectPr>
      </w:pPr>
      <w:r w:rsidRPr="00BA04F0">
        <w:rPr>
          <w:rFonts w:asciiTheme="majorHAnsi" w:hAnsiTheme="majorHAnsi" w:cs="Times New Roman"/>
          <w:color w:val="000000"/>
          <w:sz w:val="24"/>
          <w:szCs w:val="24"/>
        </w:rPr>
        <w:br w:type="page"/>
      </w: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5" w:name="_Toc416180134"/>
      <w:bookmarkStart w:id="6" w:name="_Toc418775195"/>
      <w:r w:rsidRPr="0084129F">
        <w:rPr>
          <w:rFonts w:asciiTheme="majorHAnsi" w:hAnsiTheme="majorHAnsi"/>
          <w:i w:val="0"/>
          <w:iCs w:val="0"/>
          <w:color w:val="000000"/>
          <w:sz w:val="24"/>
          <w:szCs w:val="24"/>
          <w:u w:val="none"/>
        </w:rPr>
        <w:lastRenderedPageBreak/>
        <w:t>TEHNIČKE KARAKTERISTIKE ILI SPECIFIKACIJE PREDMETA JAVNE NABAVKE, ODNOSNO PREDMJER RADOVA</w:t>
      </w:r>
      <w:bookmarkEnd w:id="5"/>
      <w:bookmarkEnd w:id="6"/>
    </w:p>
    <w:p w:rsidR="00840631" w:rsidRPr="009D6355" w:rsidRDefault="00840631" w:rsidP="00840631">
      <w:pPr>
        <w:spacing w:after="0"/>
        <w:rPr>
          <w:rFonts w:ascii="Cambria" w:hAnsi="Cambria" w:cs="Times New Roman"/>
          <w:color w:val="000000"/>
          <w:sz w:val="10"/>
          <w:szCs w:val="10"/>
        </w:rPr>
      </w:pPr>
      <w:bookmarkStart w:id="7" w:name="_Toc416180135"/>
      <w:bookmarkStart w:id="8" w:name="_Toc418775196"/>
    </w:p>
    <w:tbl>
      <w:tblPr>
        <w:tblW w:w="9320"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663"/>
        <w:gridCol w:w="2743"/>
        <w:gridCol w:w="3600"/>
        <w:gridCol w:w="952"/>
        <w:gridCol w:w="1362"/>
      </w:tblGrid>
      <w:tr w:rsidR="00840631" w:rsidRPr="00CB74F7" w:rsidTr="00AD2217">
        <w:trPr>
          <w:cantSplit/>
          <w:trHeight w:val="1055"/>
          <w:tblCellSpacing w:w="20" w:type="dxa"/>
        </w:trPr>
        <w:tc>
          <w:tcPr>
            <w:tcW w:w="603" w:type="dxa"/>
            <w:shd w:val="clear" w:color="auto" w:fill="D99594"/>
            <w:vAlign w:val="center"/>
          </w:tcPr>
          <w:p w:rsidR="00840631" w:rsidRPr="00DE1CC8" w:rsidRDefault="00840631" w:rsidP="00E7220D">
            <w:pPr>
              <w:spacing w:after="0"/>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eastAsia="sr-Latn-CS"/>
              </w:rPr>
              <w:t>R.B.</w:t>
            </w:r>
          </w:p>
        </w:tc>
        <w:tc>
          <w:tcPr>
            <w:tcW w:w="2703" w:type="dxa"/>
            <w:shd w:val="clear" w:color="auto" w:fill="D99594"/>
            <w:vAlign w:val="center"/>
          </w:tcPr>
          <w:p w:rsidR="00840631" w:rsidRPr="00DE1CC8" w:rsidRDefault="00840631" w:rsidP="00E7220D">
            <w:pPr>
              <w:spacing w:after="0"/>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val="sr-Latn-CS" w:eastAsia="sr-Latn-CS"/>
              </w:rPr>
              <w:t xml:space="preserve">Opis predmeta nabavke </w:t>
            </w:r>
          </w:p>
          <w:p w:rsidR="00840631" w:rsidRPr="00DE1CC8" w:rsidRDefault="00840631" w:rsidP="00E7220D">
            <w:pPr>
              <w:spacing w:after="0"/>
              <w:jc w:val="center"/>
              <w:rPr>
                <w:rFonts w:ascii="Cambria" w:hAnsi="Cambria" w:cs="Times New Roman"/>
                <w:b/>
                <w:bCs/>
                <w:color w:val="000000"/>
                <w:sz w:val="20"/>
                <w:szCs w:val="20"/>
                <w:lang w:val="sr-Latn-CS" w:eastAsia="sr-Latn-CS"/>
              </w:rPr>
            </w:pPr>
          </w:p>
        </w:tc>
        <w:tc>
          <w:tcPr>
            <w:tcW w:w="3560" w:type="dxa"/>
            <w:shd w:val="clear" w:color="auto" w:fill="D99594"/>
            <w:vAlign w:val="center"/>
          </w:tcPr>
          <w:p w:rsidR="00840631" w:rsidRPr="00DE1CC8" w:rsidRDefault="00840631" w:rsidP="00E7220D">
            <w:pPr>
              <w:spacing w:after="0"/>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val="sr-Latn-CS" w:eastAsia="sr-Latn-CS"/>
              </w:rPr>
              <w:t>Bitne karakteristike predmeta nabavke u pogledu kvaliteta, performansi i/ili dimenzija</w:t>
            </w:r>
          </w:p>
        </w:tc>
        <w:tc>
          <w:tcPr>
            <w:tcW w:w="912" w:type="dxa"/>
            <w:shd w:val="clear" w:color="auto" w:fill="D99594"/>
            <w:vAlign w:val="center"/>
          </w:tcPr>
          <w:p w:rsidR="00840631" w:rsidRPr="00DE1CC8" w:rsidRDefault="00840631" w:rsidP="00E7220D">
            <w:pPr>
              <w:spacing w:after="0"/>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val="sr-Latn-CS" w:eastAsia="sr-Latn-CS"/>
              </w:rPr>
              <w:t>Jedinica mjere</w:t>
            </w:r>
          </w:p>
        </w:tc>
        <w:tc>
          <w:tcPr>
            <w:tcW w:w="1302" w:type="dxa"/>
            <w:shd w:val="clear" w:color="auto" w:fill="D99594"/>
            <w:textDirection w:val="btLr"/>
            <w:vAlign w:val="center"/>
          </w:tcPr>
          <w:p w:rsidR="00840631" w:rsidRPr="00DE1CC8" w:rsidRDefault="00840631" w:rsidP="00E7220D">
            <w:pPr>
              <w:spacing w:after="0"/>
              <w:ind w:left="113" w:right="113"/>
              <w:jc w:val="center"/>
              <w:rPr>
                <w:rFonts w:ascii="Cambria" w:hAnsi="Cambria" w:cs="Times New Roman"/>
                <w:b/>
                <w:bCs/>
                <w:color w:val="000000"/>
                <w:sz w:val="20"/>
                <w:szCs w:val="20"/>
                <w:lang w:val="sr-Latn-CS" w:eastAsia="sr-Latn-CS"/>
              </w:rPr>
            </w:pPr>
            <w:r w:rsidRPr="00DE1CC8">
              <w:rPr>
                <w:rFonts w:ascii="Cambria" w:hAnsi="Cambria" w:cs="Times New Roman"/>
                <w:b/>
                <w:bCs/>
                <w:color w:val="000000"/>
                <w:sz w:val="20"/>
                <w:szCs w:val="20"/>
                <w:lang w:val="sr-Latn-CS" w:eastAsia="sr-Latn-CS"/>
              </w:rPr>
              <w:t xml:space="preserve">Količina </w:t>
            </w:r>
          </w:p>
        </w:tc>
      </w:tr>
      <w:tr w:rsidR="00AD2217" w:rsidRPr="00D03202" w:rsidTr="00AD2217">
        <w:trPr>
          <w:trHeight w:val="1657"/>
          <w:tblCellSpacing w:w="20" w:type="dxa"/>
        </w:trPr>
        <w:tc>
          <w:tcPr>
            <w:tcW w:w="603" w:type="dxa"/>
            <w:shd w:val="clear" w:color="auto" w:fill="D9D9D9"/>
            <w:vAlign w:val="center"/>
          </w:tcPr>
          <w:p w:rsidR="00AD2217" w:rsidRPr="00AD2217" w:rsidRDefault="00AD2217" w:rsidP="00AD2217">
            <w:pPr>
              <w:pStyle w:val="ListParagraph"/>
              <w:numPr>
                <w:ilvl w:val="0"/>
                <w:numId w:val="43"/>
              </w:numPr>
              <w:spacing w:after="0" w:line="240" w:lineRule="auto"/>
              <w:rPr>
                <w:rFonts w:ascii="Cambria" w:hAnsi="Cambria" w:cs="Arial"/>
              </w:rPr>
            </w:pPr>
          </w:p>
        </w:tc>
        <w:tc>
          <w:tcPr>
            <w:tcW w:w="2703" w:type="dxa"/>
            <w:vAlign w:val="center"/>
          </w:tcPr>
          <w:p w:rsidR="00AD2217" w:rsidRPr="00D03202" w:rsidRDefault="00AD2217" w:rsidP="00AD2217">
            <w:pPr>
              <w:spacing w:after="0"/>
              <w:jc w:val="center"/>
              <w:rPr>
                <w:rFonts w:ascii="Cambria" w:hAnsi="Cambria"/>
                <w:b/>
                <w:i/>
                <w:sz w:val="24"/>
                <w:szCs w:val="24"/>
              </w:rPr>
            </w:pPr>
            <w:r w:rsidRPr="00D03202">
              <w:rPr>
                <w:rFonts w:ascii="Cambria" w:hAnsi="Cambria"/>
                <w:b/>
                <w:i/>
                <w:sz w:val="24"/>
                <w:szCs w:val="24"/>
              </w:rPr>
              <w:t>Prethodni ljekarski pregled</w:t>
            </w:r>
          </w:p>
        </w:tc>
        <w:tc>
          <w:tcPr>
            <w:tcW w:w="3560" w:type="dxa"/>
            <w:vMerge w:val="restart"/>
            <w:vAlign w:val="center"/>
          </w:tcPr>
          <w:p w:rsidR="00AD2217" w:rsidRPr="00D03202" w:rsidRDefault="00AD2217" w:rsidP="00E7220D">
            <w:pPr>
              <w:tabs>
                <w:tab w:val="left" w:pos="720"/>
                <w:tab w:val="left" w:pos="6120"/>
              </w:tabs>
              <w:spacing w:after="0" w:line="240" w:lineRule="auto"/>
              <w:jc w:val="both"/>
              <w:rPr>
                <w:rFonts w:ascii="Cambria" w:hAnsi="Cambria" w:cs="Arial"/>
              </w:rPr>
            </w:pPr>
            <w:r w:rsidRPr="00D03202">
              <w:rPr>
                <w:rFonts w:ascii="Cambria" w:hAnsi="Cambria" w:cs="Arial"/>
                <w:sz w:val="24"/>
                <w:szCs w:val="24"/>
              </w:rPr>
              <w:t xml:space="preserve">u </w:t>
            </w:r>
            <w:r w:rsidRPr="00D03202">
              <w:rPr>
                <w:rFonts w:ascii="Cambria" w:hAnsi="Cambria" w:cs="Arial"/>
              </w:rPr>
              <w:t>skladu sa odredbama:</w:t>
            </w:r>
          </w:p>
          <w:p w:rsidR="00AD2217" w:rsidRPr="00D03202" w:rsidRDefault="00AD2217" w:rsidP="00840631">
            <w:pPr>
              <w:numPr>
                <w:ilvl w:val="0"/>
                <w:numId w:val="20"/>
              </w:numPr>
              <w:tabs>
                <w:tab w:val="left" w:pos="345"/>
                <w:tab w:val="left" w:pos="6120"/>
              </w:tabs>
              <w:spacing w:after="0" w:line="240" w:lineRule="auto"/>
              <w:ind w:left="345" w:hanging="270"/>
              <w:jc w:val="both"/>
              <w:rPr>
                <w:rFonts w:ascii="Cambria" w:hAnsi="Cambria" w:cs="Arial"/>
              </w:rPr>
            </w:pPr>
            <w:r w:rsidRPr="00D03202">
              <w:rPr>
                <w:rFonts w:ascii="Cambria" w:hAnsi="Cambria" w:cs="Arial"/>
                <w:lang w:val="sr-Latn-CS"/>
              </w:rPr>
              <w:t>Zakona o zaštiti i zdravlju na radu („Sl.list CG“ broj 34/14</w:t>
            </w:r>
            <w:r w:rsidR="003A64F1">
              <w:rPr>
                <w:rFonts w:ascii="Cambria" w:hAnsi="Cambria" w:cs="Arial"/>
                <w:lang w:val="sr-Latn-CS"/>
              </w:rPr>
              <w:t xml:space="preserve"> i 44/18</w:t>
            </w:r>
            <w:r w:rsidRPr="00D03202">
              <w:rPr>
                <w:rFonts w:ascii="Cambria" w:hAnsi="Cambria" w:cs="Arial"/>
                <w:lang w:val="sr-Latn-CS"/>
              </w:rPr>
              <w:t>),</w:t>
            </w:r>
          </w:p>
          <w:p w:rsidR="00AD2217" w:rsidRPr="00D03202" w:rsidRDefault="00AD2217" w:rsidP="00840631">
            <w:pPr>
              <w:numPr>
                <w:ilvl w:val="0"/>
                <w:numId w:val="20"/>
              </w:numPr>
              <w:tabs>
                <w:tab w:val="left" w:pos="345"/>
                <w:tab w:val="left" w:pos="6120"/>
              </w:tabs>
              <w:spacing w:after="0" w:line="240" w:lineRule="auto"/>
              <w:ind w:left="345" w:hanging="270"/>
              <w:jc w:val="both"/>
              <w:rPr>
                <w:rFonts w:ascii="Cambria" w:hAnsi="Cambria" w:cs="Arial"/>
              </w:rPr>
            </w:pPr>
            <w:r w:rsidRPr="00D03202">
              <w:rPr>
                <w:rFonts w:ascii="Cambria" w:hAnsi="Cambria" w:cs="Arial"/>
              </w:rPr>
              <w:t xml:space="preserve">Pravilnika 655 o zdravstvenim uslovima koje moraju ispunjavati željeznički radnici </w:t>
            </w:r>
            <w:r w:rsidRPr="00D03202">
              <w:rPr>
                <w:rFonts w:ascii="Cambria" w:hAnsi="Cambria" w:cs="Arial"/>
                <w:lang w:val="sr-Latn-CS"/>
              </w:rPr>
              <w:t>(„Sl.list SRJ“ broj 3/2000)</w:t>
            </w:r>
            <w:r w:rsidRPr="00D03202">
              <w:rPr>
                <w:rFonts w:ascii="Cambria" w:hAnsi="Cambria" w:cs="Arial"/>
              </w:rPr>
              <w:t>,</w:t>
            </w:r>
          </w:p>
          <w:p w:rsidR="00AD2217" w:rsidRPr="00D03202" w:rsidRDefault="00AD2217" w:rsidP="00840631">
            <w:pPr>
              <w:numPr>
                <w:ilvl w:val="0"/>
                <w:numId w:val="20"/>
              </w:numPr>
              <w:tabs>
                <w:tab w:val="left" w:pos="345"/>
                <w:tab w:val="left" w:pos="6120"/>
              </w:tabs>
              <w:spacing w:after="0" w:line="240" w:lineRule="auto"/>
              <w:ind w:left="345" w:hanging="270"/>
              <w:jc w:val="both"/>
              <w:rPr>
                <w:rFonts w:ascii="Cambria" w:hAnsi="Cambria" w:cs="Arial"/>
              </w:rPr>
            </w:pPr>
            <w:r w:rsidRPr="00D03202">
              <w:rPr>
                <w:rFonts w:ascii="Cambria" w:hAnsi="Cambria" w:cs="Arial"/>
                <w:lang w:val="sr-Latn-CS"/>
              </w:rPr>
              <w:t xml:space="preserve">Pravilniku o načinu i postupku </w:t>
            </w:r>
            <w:r w:rsidRPr="00D03202">
              <w:rPr>
                <w:rFonts w:ascii="Cambria" w:hAnsi="Cambria"/>
              </w:rPr>
              <w:t>za vršenje</w:t>
            </w:r>
            <w:r w:rsidRPr="00D03202">
              <w:rPr>
                <w:rFonts w:ascii="Cambria" w:hAnsi="Cambria" w:cs="Arial"/>
                <w:lang w:val="sr-Latn-CS"/>
              </w:rPr>
              <w:t xml:space="preserve"> prethodnih i periodičnih specijalističkih ljekarskih pregleda radnika („Sl.list SRCG“ broj 25/80),</w:t>
            </w:r>
          </w:p>
          <w:p w:rsidR="00AD2217" w:rsidRPr="00D03202" w:rsidRDefault="00AD2217" w:rsidP="00840631">
            <w:pPr>
              <w:numPr>
                <w:ilvl w:val="0"/>
                <w:numId w:val="20"/>
              </w:numPr>
              <w:tabs>
                <w:tab w:val="left" w:pos="345"/>
                <w:tab w:val="left" w:pos="6120"/>
              </w:tabs>
              <w:spacing w:after="0" w:line="240" w:lineRule="auto"/>
              <w:ind w:left="345" w:hanging="270"/>
              <w:jc w:val="both"/>
              <w:rPr>
                <w:rFonts w:ascii="Cambria" w:hAnsi="Cambria" w:cs="Arial"/>
              </w:rPr>
            </w:pPr>
            <w:r w:rsidRPr="00D03202">
              <w:rPr>
                <w:rFonts w:ascii="Cambria" w:hAnsi="Cambria" w:cs="Arial"/>
                <w:lang w:val="sr-Latn-CS"/>
              </w:rPr>
              <w:t>Aktu o procijeni rizika, usvojenog na sjednici Odbora Direktora ŽICG AD-Podgorica dana 13.06.2011.godine i izmjenama i dopunama Akta o procjeni rizika (IV Izmjene i dopune),</w:t>
            </w:r>
            <w:r w:rsidRPr="00D03202">
              <w:rPr>
                <w:rFonts w:ascii="Cambria" w:hAnsi="Cambria" w:cs="Arial"/>
              </w:rPr>
              <w:t xml:space="preserve">i </w:t>
            </w:r>
          </w:p>
          <w:p w:rsidR="00AD2217" w:rsidRPr="00D03202" w:rsidRDefault="00AD2217" w:rsidP="00840631">
            <w:pPr>
              <w:numPr>
                <w:ilvl w:val="0"/>
                <w:numId w:val="20"/>
              </w:numPr>
              <w:spacing w:after="0" w:line="240" w:lineRule="auto"/>
              <w:ind w:left="376" w:hanging="270"/>
              <w:jc w:val="both"/>
              <w:rPr>
                <w:rFonts w:ascii="Cambria" w:hAnsi="Cambria" w:cs="Arial"/>
              </w:rPr>
            </w:pPr>
            <w:r w:rsidRPr="00D03202">
              <w:rPr>
                <w:rFonts w:ascii="Cambria" w:hAnsi="Cambria" w:cs="Arial"/>
              </w:rPr>
              <w:t>u svemu prema opisu posla, uputstvima i instrukcijama datim u ovoj</w:t>
            </w:r>
            <w:r w:rsidR="00F65460" w:rsidRPr="00D03202">
              <w:rPr>
                <w:rFonts w:ascii="Cambria" w:hAnsi="Cambria" w:cs="Arial"/>
              </w:rPr>
              <w:t xml:space="preserve"> dokumentaciji</w:t>
            </w:r>
            <w:r w:rsidR="00CB419E" w:rsidRPr="00D03202">
              <w:rPr>
                <w:rFonts w:ascii="Cambria" w:hAnsi="Cambria" w:cs="Arial"/>
              </w:rPr>
              <w:t>.</w:t>
            </w:r>
          </w:p>
        </w:tc>
        <w:tc>
          <w:tcPr>
            <w:tcW w:w="912" w:type="dxa"/>
            <w:vMerge w:val="restart"/>
            <w:textDirection w:val="btLr"/>
            <w:vAlign w:val="center"/>
          </w:tcPr>
          <w:p w:rsidR="00AD2217" w:rsidRPr="00D03202" w:rsidRDefault="00AD2217" w:rsidP="00E7220D">
            <w:pPr>
              <w:spacing w:after="0" w:line="240" w:lineRule="auto"/>
              <w:ind w:left="113" w:right="113"/>
              <w:jc w:val="center"/>
              <w:rPr>
                <w:rFonts w:ascii="Cambria" w:hAnsi="Cambria" w:cs="Times New Roman"/>
                <w:color w:val="000000"/>
                <w:sz w:val="24"/>
                <w:szCs w:val="24"/>
                <w:lang w:val="sr-Latn-CS" w:eastAsia="sr-Latn-CS"/>
              </w:rPr>
            </w:pPr>
            <w:r w:rsidRPr="00D03202">
              <w:rPr>
                <w:rFonts w:ascii="Cambria" w:hAnsi="Cambria" w:cs="Times New Roman"/>
                <w:b/>
                <w:color w:val="000000"/>
                <w:sz w:val="24"/>
                <w:szCs w:val="24"/>
                <w:lang w:val="sr-Latn-CS" w:eastAsia="sr-Latn-CS"/>
              </w:rPr>
              <w:t>1 ljekarski pregled za 1 zaposlenog</w:t>
            </w:r>
          </w:p>
        </w:tc>
        <w:tc>
          <w:tcPr>
            <w:tcW w:w="1302" w:type="dxa"/>
            <w:vAlign w:val="center"/>
          </w:tcPr>
          <w:p w:rsidR="00AD2217" w:rsidRPr="00D03202" w:rsidRDefault="00531BA5" w:rsidP="00840631">
            <w:pPr>
              <w:spacing w:after="0" w:line="240" w:lineRule="auto"/>
              <w:jc w:val="center"/>
              <w:rPr>
                <w:rFonts w:ascii="Cambria" w:hAnsi="Cambria" w:cs="Arial"/>
                <w:b/>
                <w:lang w:val="sr-Latn-CS"/>
              </w:rPr>
            </w:pPr>
            <w:r w:rsidRPr="00D03202">
              <w:rPr>
                <w:rFonts w:ascii="Cambria" w:hAnsi="Cambria" w:cs="Arial"/>
                <w:b/>
                <w:lang w:val="sr-Latn-CS"/>
              </w:rPr>
              <w:t>2</w:t>
            </w:r>
            <w:r w:rsidR="004B09DC" w:rsidRPr="00D03202">
              <w:rPr>
                <w:rFonts w:ascii="Cambria" w:hAnsi="Cambria" w:cs="Arial"/>
                <w:b/>
                <w:lang w:val="sr-Latn-CS"/>
              </w:rPr>
              <w:t>0</w:t>
            </w:r>
          </w:p>
        </w:tc>
      </w:tr>
      <w:tr w:rsidR="00AD2217" w:rsidRPr="00D03202" w:rsidTr="00AD2217">
        <w:trPr>
          <w:trHeight w:val="1630"/>
          <w:tblCellSpacing w:w="20" w:type="dxa"/>
        </w:trPr>
        <w:tc>
          <w:tcPr>
            <w:tcW w:w="603" w:type="dxa"/>
            <w:shd w:val="clear" w:color="auto" w:fill="D9D9D9"/>
            <w:vAlign w:val="center"/>
          </w:tcPr>
          <w:p w:rsidR="00AD2217" w:rsidRPr="00D03202" w:rsidRDefault="00AD2217" w:rsidP="00AD2217">
            <w:pPr>
              <w:pStyle w:val="ListParagraph"/>
              <w:numPr>
                <w:ilvl w:val="0"/>
                <w:numId w:val="43"/>
              </w:numPr>
              <w:spacing w:after="0" w:line="240" w:lineRule="auto"/>
              <w:rPr>
                <w:rFonts w:ascii="Cambria" w:hAnsi="Cambria" w:cs="Arial"/>
              </w:rPr>
            </w:pPr>
          </w:p>
        </w:tc>
        <w:tc>
          <w:tcPr>
            <w:tcW w:w="2703" w:type="dxa"/>
            <w:vAlign w:val="center"/>
          </w:tcPr>
          <w:p w:rsidR="00AD2217" w:rsidRPr="00D03202" w:rsidRDefault="00AD2217" w:rsidP="00AD2217">
            <w:pPr>
              <w:spacing w:after="0"/>
              <w:jc w:val="center"/>
              <w:rPr>
                <w:rFonts w:ascii="Cambria" w:hAnsi="Cambria"/>
                <w:b/>
                <w:i/>
                <w:sz w:val="24"/>
                <w:szCs w:val="24"/>
              </w:rPr>
            </w:pPr>
            <w:r w:rsidRPr="00D03202">
              <w:rPr>
                <w:rFonts w:ascii="Cambria" w:hAnsi="Cambria"/>
                <w:b/>
                <w:i/>
                <w:sz w:val="24"/>
                <w:szCs w:val="24"/>
              </w:rPr>
              <w:t>Periodični  ljekarski pregled</w:t>
            </w:r>
          </w:p>
        </w:tc>
        <w:tc>
          <w:tcPr>
            <w:tcW w:w="3560" w:type="dxa"/>
            <w:vMerge/>
            <w:vAlign w:val="center"/>
          </w:tcPr>
          <w:p w:rsidR="00AD2217" w:rsidRPr="00D03202" w:rsidRDefault="00AD2217" w:rsidP="00E7220D">
            <w:pPr>
              <w:spacing w:after="0" w:line="240" w:lineRule="auto"/>
              <w:ind w:left="360"/>
              <w:jc w:val="both"/>
              <w:rPr>
                <w:rFonts w:ascii="Cambria" w:hAnsi="Cambria" w:cs="Times New Roman"/>
                <w:color w:val="000000"/>
              </w:rPr>
            </w:pPr>
          </w:p>
        </w:tc>
        <w:tc>
          <w:tcPr>
            <w:tcW w:w="912" w:type="dxa"/>
            <w:vMerge/>
            <w:vAlign w:val="center"/>
          </w:tcPr>
          <w:p w:rsidR="00AD2217" w:rsidRPr="00D03202" w:rsidRDefault="00AD2217" w:rsidP="00E7220D">
            <w:pPr>
              <w:spacing w:after="0" w:line="240" w:lineRule="auto"/>
              <w:jc w:val="center"/>
              <w:rPr>
                <w:rFonts w:ascii="Cambria" w:hAnsi="Cambria" w:cs="Times New Roman"/>
                <w:color w:val="000000"/>
                <w:sz w:val="24"/>
                <w:szCs w:val="24"/>
                <w:lang w:val="sr-Latn-CS" w:eastAsia="sr-Latn-CS"/>
              </w:rPr>
            </w:pPr>
          </w:p>
        </w:tc>
        <w:tc>
          <w:tcPr>
            <w:tcW w:w="1302" w:type="dxa"/>
            <w:vAlign w:val="center"/>
          </w:tcPr>
          <w:p w:rsidR="00AD2217" w:rsidRPr="00D03202" w:rsidRDefault="00AD2217" w:rsidP="004B09DC">
            <w:pPr>
              <w:spacing w:after="0" w:line="240" w:lineRule="auto"/>
              <w:jc w:val="center"/>
              <w:rPr>
                <w:rFonts w:ascii="Cambria" w:hAnsi="Cambria" w:cs="Arial"/>
                <w:b/>
                <w:lang w:val="sr-Latn-CS"/>
              </w:rPr>
            </w:pPr>
            <w:r w:rsidRPr="00D03202">
              <w:rPr>
                <w:rFonts w:ascii="Cambria" w:hAnsi="Cambria" w:cs="Arial"/>
                <w:b/>
                <w:lang w:val="sr-Latn-CS"/>
              </w:rPr>
              <w:t>2</w:t>
            </w:r>
            <w:r w:rsidR="004B09DC" w:rsidRPr="00D03202">
              <w:rPr>
                <w:rFonts w:ascii="Cambria" w:hAnsi="Cambria" w:cs="Arial"/>
                <w:b/>
                <w:lang w:val="sr-Latn-CS"/>
              </w:rPr>
              <w:t>4</w:t>
            </w:r>
            <w:r w:rsidRPr="00D03202">
              <w:rPr>
                <w:rFonts w:ascii="Cambria" w:hAnsi="Cambria" w:cs="Arial"/>
                <w:b/>
                <w:lang w:val="sr-Latn-CS"/>
              </w:rPr>
              <w:t>0</w:t>
            </w:r>
          </w:p>
        </w:tc>
      </w:tr>
      <w:tr w:rsidR="00AD2217" w:rsidRPr="00D03202" w:rsidTr="00AD2217">
        <w:trPr>
          <w:trHeight w:val="1540"/>
          <w:tblCellSpacing w:w="20" w:type="dxa"/>
        </w:trPr>
        <w:tc>
          <w:tcPr>
            <w:tcW w:w="603" w:type="dxa"/>
            <w:shd w:val="clear" w:color="auto" w:fill="D9D9D9"/>
            <w:vAlign w:val="center"/>
          </w:tcPr>
          <w:p w:rsidR="00AD2217" w:rsidRPr="00D03202" w:rsidRDefault="00AD2217" w:rsidP="00AD2217">
            <w:pPr>
              <w:pStyle w:val="ListParagraph"/>
              <w:numPr>
                <w:ilvl w:val="0"/>
                <w:numId w:val="43"/>
              </w:numPr>
              <w:spacing w:after="0" w:line="240" w:lineRule="auto"/>
              <w:rPr>
                <w:rFonts w:ascii="Cambria" w:hAnsi="Cambria" w:cs="Arial"/>
              </w:rPr>
            </w:pPr>
          </w:p>
        </w:tc>
        <w:tc>
          <w:tcPr>
            <w:tcW w:w="2703" w:type="dxa"/>
            <w:vAlign w:val="center"/>
          </w:tcPr>
          <w:p w:rsidR="00AD2217" w:rsidRPr="00D03202" w:rsidRDefault="00AD2217" w:rsidP="00AD2217">
            <w:pPr>
              <w:spacing w:after="0"/>
              <w:jc w:val="center"/>
              <w:rPr>
                <w:rFonts w:ascii="Cambria" w:hAnsi="Cambria"/>
                <w:b/>
                <w:i/>
                <w:sz w:val="24"/>
                <w:szCs w:val="24"/>
              </w:rPr>
            </w:pPr>
            <w:r w:rsidRPr="00D03202">
              <w:rPr>
                <w:rFonts w:ascii="Cambria" w:hAnsi="Cambria"/>
                <w:b/>
                <w:i/>
                <w:sz w:val="24"/>
                <w:szCs w:val="24"/>
              </w:rPr>
              <w:t>Vanredni ljekarski pregled</w:t>
            </w:r>
          </w:p>
        </w:tc>
        <w:tc>
          <w:tcPr>
            <w:tcW w:w="3560" w:type="dxa"/>
            <w:vMerge/>
            <w:vAlign w:val="center"/>
          </w:tcPr>
          <w:p w:rsidR="00AD2217" w:rsidRPr="00D03202" w:rsidRDefault="00AD2217" w:rsidP="00E7220D">
            <w:pPr>
              <w:spacing w:after="0" w:line="240" w:lineRule="auto"/>
              <w:ind w:left="360"/>
              <w:jc w:val="both"/>
              <w:rPr>
                <w:rFonts w:ascii="Cambria" w:hAnsi="Cambria" w:cs="Times New Roman"/>
                <w:color w:val="000000"/>
              </w:rPr>
            </w:pPr>
          </w:p>
        </w:tc>
        <w:tc>
          <w:tcPr>
            <w:tcW w:w="912" w:type="dxa"/>
            <w:vMerge/>
            <w:vAlign w:val="center"/>
          </w:tcPr>
          <w:p w:rsidR="00AD2217" w:rsidRPr="00D03202" w:rsidRDefault="00AD2217" w:rsidP="00E7220D">
            <w:pPr>
              <w:spacing w:after="0" w:line="240" w:lineRule="auto"/>
              <w:jc w:val="center"/>
              <w:rPr>
                <w:rFonts w:ascii="Cambria" w:hAnsi="Cambria" w:cs="Times New Roman"/>
                <w:color w:val="000000"/>
                <w:sz w:val="24"/>
                <w:szCs w:val="24"/>
                <w:lang w:val="sr-Latn-CS" w:eastAsia="sr-Latn-CS"/>
              </w:rPr>
            </w:pPr>
          </w:p>
        </w:tc>
        <w:tc>
          <w:tcPr>
            <w:tcW w:w="1302" w:type="dxa"/>
            <w:vAlign w:val="center"/>
          </w:tcPr>
          <w:p w:rsidR="00AD2217" w:rsidRPr="00D03202" w:rsidRDefault="00531BA5" w:rsidP="00E7220D">
            <w:pPr>
              <w:spacing w:after="0" w:line="240" w:lineRule="auto"/>
              <w:jc w:val="center"/>
              <w:rPr>
                <w:rFonts w:ascii="Cambria" w:hAnsi="Cambria" w:cs="Arial"/>
                <w:b/>
                <w:lang w:val="sr-Latn-CS"/>
              </w:rPr>
            </w:pPr>
            <w:r w:rsidRPr="00D03202">
              <w:rPr>
                <w:rFonts w:ascii="Cambria" w:hAnsi="Cambria" w:cs="Arial"/>
                <w:b/>
                <w:lang w:val="sr-Latn-CS"/>
              </w:rPr>
              <w:t>2</w:t>
            </w:r>
            <w:r w:rsidR="004B09DC" w:rsidRPr="00D03202">
              <w:rPr>
                <w:rFonts w:ascii="Cambria" w:hAnsi="Cambria" w:cs="Arial"/>
                <w:b/>
                <w:lang w:val="sr-Latn-CS"/>
              </w:rPr>
              <w:t>0</w:t>
            </w:r>
          </w:p>
        </w:tc>
      </w:tr>
      <w:tr w:rsidR="00AD2217" w:rsidRPr="00D03202" w:rsidTr="00AD2217">
        <w:trPr>
          <w:trHeight w:val="1378"/>
          <w:tblCellSpacing w:w="20" w:type="dxa"/>
        </w:trPr>
        <w:tc>
          <w:tcPr>
            <w:tcW w:w="603" w:type="dxa"/>
            <w:shd w:val="clear" w:color="auto" w:fill="D9D9D9"/>
            <w:vAlign w:val="center"/>
          </w:tcPr>
          <w:p w:rsidR="00AD2217" w:rsidRPr="00D03202" w:rsidRDefault="00AD2217" w:rsidP="00AD2217">
            <w:pPr>
              <w:pStyle w:val="ListParagraph"/>
              <w:numPr>
                <w:ilvl w:val="0"/>
                <w:numId w:val="43"/>
              </w:numPr>
              <w:spacing w:after="0" w:line="240" w:lineRule="auto"/>
              <w:rPr>
                <w:rFonts w:ascii="Cambria" w:hAnsi="Cambria" w:cs="Arial"/>
              </w:rPr>
            </w:pPr>
          </w:p>
        </w:tc>
        <w:tc>
          <w:tcPr>
            <w:tcW w:w="2703" w:type="dxa"/>
            <w:vAlign w:val="center"/>
          </w:tcPr>
          <w:p w:rsidR="00AD2217" w:rsidRPr="00D03202" w:rsidRDefault="00AD2217" w:rsidP="00AD2217">
            <w:pPr>
              <w:spacing w:after="0"/>
              <w:jc w:val="center"/>
              <w:rPr>
                <w:rFonts w:ascii="Cambria" w:hAnsi="Cambria"/>
                <w:b/>
                <w:i/>
                <w:sz w:val="24"/>
                <w:szCs w:val="24"/>
              </w:rPr>
            </w:pPr>
            <w:r w:rsidRPr="00D03202">
              <w:rPr>
                <w:rFonts w:ascii="Cambria" w:hAnsi="Cambria"/>
                <w:b/>
                <w:i/>
                <w:sz w:val="24"/>
                <w:szCs w:val="24"/>
              </w:rPr>
              <w:t>Kontrolni ljekarski pregled</w:t>
            </w:r>
          </w:p>
        </w:tc>
        <w:tc>
          <w:tcPr>
            <w:tcW w:w="3560" w:type="dxa"/>
            <w:vMerge/>
            <w:vAlign w:val="center"/>
          </w:tcPr>
          <w:p w:rsidR="00AD2217" w:rsidRPr="00D03202" w:rsidRDefault="00AD2217" w:rsidP="00E7220D">
            <w:pPr>
              <w:spacing w:after="0" w:line="240" w:lineRule="auto"/>
              <w:ind w:left="360"/>
              <w:jc w:val="both"/>
              <w:rPr>
                <w:rFonts w:ascii="Cambria" w:hAnsi="Cambria" w:cs="Times New Roman"/>
                <w:color w:val="000000"/>
              </w:rPr>
            </w:pPr>
          </w:p>
        </w:tc>
        <w:tc>
          <w:tcPr>
            <w:tcW w:w="912" w:type="dxa"/>
            <w:vMerge/>
            <w:vAlign w:val="center"/>
          </w:tcPr>
          <w:p w:rsidR="00AD2217" w:rsidRPr="00D03202" w:rsidRDefault="00AD2217" w:rsidP="00E7220D">
            <w:pPr>
              <w:spacing w:after="0" w:line="240" w:lineRule="auto"/>
              <w:jc w:val="center"/>
              <w:rPr>
                <w:rFonts w:ascii="Cambria" w:hAnsi="Cambria" w:cs="Times New Roman"/>
                <w:color w:val="000000"/>
                <w:sz w:val="24"/>
                <w:szCs w:val="24"/>
                <w:lang w:val="sr-Latn-CS" w:eastAsia="sr-Latn-CS"/>
              </w:rPr>
            </w:pPr>
          </w:p>
        </w:tc>
        <w:tc>
          <w:tcPr>
            <w:tcW w:w="1302" w:type="dxa"/>
            <w:vAlign w:val="center"/>
          </w:tcPr>
          <w:p w:rsidR="00AD2217" w:rsidRPr="00D03202" w:rsidRDefault="00AD2217" w:rsidP="00E7220D">
            <w:pPr>
              <w:spacing w:after="0" w:line="240" w:lineRule="auto"/>
              <w:jc w:val="center"/>
              <w:rPr>
                <w:rFonts w:ascii="Cambria" w:hAnsi="Cambria" w:cs="Arial"/>
                <w:b/>
                <w:lang w:val="sr-Latn-CS"/>
              </w:rPr>
            </w:pPr>
            <w:r w:rsidRPr="00D03202">
              <w:rPr>
                <w:rFonts w:ascii="Cambria" w:hAnsi="Cambria" w:cs="Arial"/>
                <w:b/>
                <w:lang w:val="sr-Latn-CS"/>
              </w:rPr>
              <w:t>ne može se predvidjeti</w:t>
            </w:r>
          </w:p>
        </w:tc>
      </w:tr>
    </w:tbl>
    <w:p w:rsidR="00840631" w:rsidRPr="00D03202" w:rsidRDefault="00840631" w:rsidP="00840631">
      <w:pPr>
        <w:spacing w:after="0"/>
        <w:rPr>
          <w:rFonts w:ascii="Cambria" w:hAnsi="Cambria" w:cs="Times New Roman"/>
          <w:color w:val="000000"/>
          <w:sz w:val="16"/>
          <w:szCs w:val="16"/>
        </w:rPr>
      </w:pPr>
    </w:p>
    <w:p w:rsidR="00840631" w:rsidRPr="00D03202" w:rsidRDefault="00840631" w:rsidP="00840631">
      <w:pPr>
        <w:spacing w:after="0"/>
        <w:jc w:val="both"/>
        <w:rPr>
          <w:rFonts w:ascii="Cambria" w:hAnsi="Cambria" w:cs="Times New Roman"/>
          <w:b/>
          <w:color w:val="000000"/>
          <w:sz w:val="24"/>
          <w:szCs w:val="24"/>
        </w:rPr>
      </w:pPr>
      <w:r w:rsidRPr="00D03202">
        <w:rPr>
          <w:rFonts w:ascii="Cambria" w:hAnsi="Cambria" w:cs="Times New Roman"/>
          <w:b/>
          <w:color w:val="000000"/>
          <w:sz w:val="24"/>
          <w:szCs w:val="24"/>
        </w:rPr>
        <w:t>Razlog zašto se ne može unaprijed predvidjeti broj kontrolnih ljekarskih pregleda:</w:t>
      </w:r>
    </w:p>
    <w:p w:rsidR="00840631" w:rsidRPr="00D03202" w:rsidRDefault="00840631" w:rsidP="00840631">
      <w:pPr>
        <w:spacing w:after="0"/>
        <w:jc w:val="both"/>
        <w:rPr>
          <w:rFonts w:ascii="Cambria" w:hAnsi="Cambria" w:cs="Times New Roman"/>
          <w:i/>
          <w:color w:val="000000"/>
          <w:sz w:val="24"/>
          <w:szCs w:val="24"/>
        </w:rPr>
      </w:pPr>
      <w:r w:rsidRPr="00D03202">
        <w:rPr>
          <w:rFonts w:ascii="Cambria" w:hAnsi="Cambria" w:cs="Times New Roman"/>
          <w:i/>
          <w:color w:val="000000"/>
          <w:sz w:val="24"/>
          <w:szCs w:val="24"/>
        </w:rPr>
        <w:t xml:space="preserve">Nakon periodičnog pregleda specijalista medicine rada daje ocjenu zdravstvene sposobnosti  i, </w:t>
      </w:r>
      <w:r w:rsidRPr="00D03202">
        <w:rPr>
          <w:rFonts w:ascii="Cambria" w:hAnsi="Cambria" w:cs="Times New Roman"/>
          <w:i/>
          <w:color w:val="000000"/>
          <w:sz w:val="24"/>
          <w:szCs w:val="24"/>
          <w:u w:val="single"/>
        </w:rPr>
        <w:t>ukoliko je potrebno</w:t>
      </w:r>
      <w:r w:rsidRPr="00D03202">
        <w:rPr>
          <w:rFonts w:ascii="Cambria" w:hAnsi="Cambria" w:cs="Times New Roman"/>
          <w:i/>
          <w:color w:val="000000"/>
          <w:sz w:val="24"/>
          <w:szCs w:val="24"/>
        </w:rPr>
        <w:t xml:space="preserve"> određuje vremenski period u kome zaposleni mora obaviti kontrolni pregled. </w:t>
      </w:r>
    </w:p>
    <w:p w:rsidR="00840631" w:rsidRPr="00D03202" w:rsidRDefault="00840631" w:rsidP="00840631">
      <w:pPr>
        <w:spacing w:after="0"/>
        <w:jc w:val="both"/>
        <w:rPr>
          <w:rFonts w:ascii="Cambria" w:hAnsi="Cambria" w:cs="Times New Roman"/>
          <w:i/>
          <w:color w:val="000000"/>
          <w:sz w:val="24"/>
          <w:szCs w:val="24"/>
        </w:rPr>
      </w:pPr>
      <w:r w:rsidRPr="00D03202">
        <w:rPr>
          <w:rFonts w:ascii="Cambria" w:hAnsi="Cambria" w:cs="Times New Roman"/>
          <w:i/>
          <w:color w:val="000000"/>
          <w:sz w:val="24"/>
          <w:szCs w:val="24"/>
        </w:rPr>
        <w:t xml:space="preserve">Ukoliko u datom periodu zaposleni ne obavi pregled smatraće se da ne ispunjava uslove predviđene za radno mjesto na koje je raspoređen. </w:t>
      </w:r>
    </w:p>
    <w:p w:rsidR="00840631" w:rsidRPr="00D03202" w:rsidRDefault="00840631" w:rsidP="00840631">
      <w:pPr>
        <w:spacing w:after="0"/>
        <w:rPr>
          <w:rFonts w:ascii="Cambria" w:hAnsi="Cambria" w:cs="Times New Roman"/>
          <w:color w:val="000000"/>
          <w:sz w:val="20"/>
          <w:szCs w:val="20"/>
        </w:rPr>
      </w:pPr>
    </w:p>
    <w:p w:rsidR="00840631" w:rsidRPr="00D03202" w:rsidRDefault="00840631" w:rsidP="00840631">
      <w:pPr>
        <w:spacing w:after="0" w:line="240" w:lineRule="auto"/>
        <w:rPr>
          <w:rFonts w:ascii="Cambria" w:hAnsi="Cambria" w:cs="Times New Roman"/>
          <w:color w:val="000000"/>
          <w:sz w:val="16"/>
          <w:szCs w:val="16"/>
        </w:rPr>
      </w:pPr>
    </w:p>
    <w:p w:rsidR="00840631" w:rsidRPr="00D03202" w:rsidRDefault="00840631" w:rsidP="00840631">
      <w:pPr>
        <w:spacing w:after="0" w:line="240" w:lineRule="auto"/>
        <w:rPr>
          <w:rFonts w:ascii="Cambria" w:hAnsi="Cambria" w:cs="Times New Roman"/>
          <w:b/>
          <w:color w:val="000000"/>
          <w:sz w:val="24"/>
          <w:szCs w:val="24"/>
        </w:rPr>
      </w:pPr>
      <w:r w:rsidRPr="00D03202">
        <w:rPr>
          <w:rFonts w:ascii="Times New Roman" w:hAnsi="Times New Roman" w:cs="Times New Roman"/>
          <w:color w:val="000000"/>
          <w:sz w:val="24"/>
          <w:szCs w:val="24"/>
        </w:rPr>
        <w:sym w:font="Wingdings" w:char="F078"/>
      </w:r>
      <w:r w:rsidRPr="00D03202">
        <w:rPr>
          <w:rFonts w:ascii="Cambria" w:hAnsi="Cambria" w:cs="Times New Roman"/>
          <w:b/>
          <w:color w:val="000000"/>
          <w:sz w:val="24"/>
          <w:szCs w:val="24"/>
        </w:rPr>
        <w:t xml:space="preserve">Garancije kvaliteta: </w:t>
      </w:r>
    </w:p>
    <w:p w:rsidR="00840631" w:rsidRPr="00D03202" w:rsidRDefault="00840631" w:rsidP="00840631">
      <w:pPr>
        <w:spacing w:after="0" w:line="240" w:lineRule="auto"/>
        <w:ind w:left="284"/>
        <w:rPr>
          <w:rFonts w:ascii="Cambria" w:hAnsi="Cambria" w:cs="Times New Roman"/>
          <w:i/>
          <w:color w:val="000000"/>
          <w:sz w:val="24"/>
          <w:szCs w:val="24"/>
        </w:rPr>
      </w:pPr>
      <w:r w:rsidRPr="00D03202">
        <w:rPr>
          <w:rFonts w:ascii="Cambria" w:hAnsi="Cambria" w:cs="Times New Roman"/>
          <w:i/>
          <w:color w:val="000000"/>
          <w:sz w:val="24"/>
          <w:szCs w:val="24"/>
        </w:rPr>
        <w:t>Ponuđač je obavezan dokazati da:</w:t>
      </w:r>
    </w:p>
    <w:p w:rsidR="00840631" w:rsidRPr="00D03202" w:rsidRDefault="00840631" w:rsidP="00840631">
      <w:pPr>
        <w:numPr>
          <w:ilvl w:val="0"/>
          <w:numId w:val="21"/>
        </w:numPr>
        <w:spacing w:after="0" w:line="240" w:lineRule="auto"/>
        <w:jc w:val="both"/>
        <w:rPr>
          <w:rFonts w:ascii="Cambria" w:hAnsi="Cambria" w:cs="Times New Roman"/>
          <w:i/>
          <w:color w:val="000000"/>
          <w:sz w:val="24"/>
          <w:szCs w:val="24"/>
        </w:rPr>
      </w:pPr>
      <w:r w:rsidRPr="00D03202">
        <w:rPr>
          <w:rFonts w:ascii="Cambria" w:hAnsi="Cambria"/>
          <w:i/>
          <w:sz w:val="24"/>
          <w:szCs w:val="24"/>
        </w:rPr>
        <w:t>pružanje usluge prethodnih, periodičnih, kontrolnih i vanrednih ljekarskih pregleda može izvršiti u istom danu i u jednom istom zdravstvenom objektu</w:t>
      </w:r>
      <w:r w:rsidRPr="00D03202">
        <w:rPr>
          <w:rFonts w:ascii="Cambria" w:hAnsi="Cambria" w:cs="Times New Roman"/>
          <w:i/>
          <w:color w:val="000000"/>
          <w:sz w:val="24"/>
          <w:szCs w:val="24"/>
        </w:rPr>
        <w:t>,</w:t>
      </w:r>
    </w:p>
    <w:p w:rsidR="00DB12B0" w:rsidRPr="00D03202" w:rsidRDefault="00840631" w:rsidP="00840631">
      <w:pPr>
        <w:spacing w:after="0" w:line="240" w:lineRule="auto"/>
        <w:ind w:left="284"/>
        <w:rPr>
          <w:rFonts w:ascii="Cambria" w:hAnsi="Cambria" w:cs="Times New Roman"/>
          <w:i/>
          <w:color w:val="000000"/>
          <w:sz w:val="24"/>
          <w:szCs w:val="24"/>
        </w:rPr>
      </w:pPr>
      <w:r w:rsidRPr="00D03202">
        <w:rPr>
          <w:rFonts w:ascii="Cambria" w:hAnsi="Cambria" w:cs="Times New Roman"/>
          <w:i/>
          <w:color w:val="000000"/>
          <w:sz w:val="24"/>
          <w:szCs w:val="24"/>
          <w:u w:val="single"/>
        </w:rPr>
        <w:t>o čemu je dužan da dostavi dokaz (potvrdu, izjavu ili sl.)</w:t>
      </w:r>
      <w:r w:rsidRPr="00D03202">
        <w:rPr>
          <w:rFonts w:ascii="Cambria" w:hAnsi="Cambria" w:cs="Times New Roman"/>
          <w:i/>
          <w:color w:val="000000"/>
          <w:sz w:val="24"/>
          <w:szCs w:val="24"/>
        </w:rPr>
        <w:t>.</w:t>
      </w:r>
    </w:p>
    <w:p w:rsidR="006F7646" w:rsidRPr="00D03202" w:rsidRDefault="006F7646" w:rsidP="006F7646">
      <w:pPr>
        <w:spacing w:after="0" w:line="240" w:lineRule="auto"/>
        <w:rPr>
          <w:rFonts w:ascii="Cambria" w:hAnsi="Cambria" w:cs="Times New Roman"/>
          <w:color w:val="000000"/>
          <w:sz w:val="20"/>
          <w:szCs w:val="20"/>
        </w:rPr>
      </w:pPr>
    </w:p>
    <w:p w:rsidR="00DA63E3" w:rsidRDefault="006F7646" w:rsidP="006F7646">
      <w:pPr>
        <w:spacing w:after="0" w:line="240" w:lineRule="auto"/>
        <w:jc w:val="both"/>
        <w:rPr>
          <w:rFonts w:ascii="Cambria" w:hAnsi="Cambria" w:cs="Times New Roman"/>
          <w:color w:val="000000"/>
          <w:sz w:val="24"/>
          <w:szCs w:val="24"/>
        </w:rPr>
      </w:pPr>
      <w:r w:rsidRPr="00D03202">
        <w:rPr>
          <w:rFonts w:ascii="Cambria" w:hAnsi="Cambria" w:cs="Times New Roman"/>
          <w:color w:val="000000"/>
          <w:sz w:val="24"/>
          <w:szCs w:val="24"/>
        </w:rPr>
        <w:sym w:font="Wingdings" w:char="F078"/>
      </w:r>
      <w:r w:rsidRPr="00D03202">
        <w:rPr>
          <w:rFonts w:ascii="Cambria" w:hAnsi="Cambria" w:cs="Times New Roman"/>
          <w:color w:val="000000"/>
          <w:sz w:val="24"/>
          <w:szCs w:val="24"/>
        </w:rPr>
        <w:t xml:space="preserve"> Ponuđač snosi troškove naknade korišćenja patenata i odgovoran je za povredu zaštićenih prava intelektualne svojine trećih lica.</w:t>
      </w:r>
    </w:p>
    <w:p w:rsidR="00EF1051" w:rsidRDefault="00EF1051" w:rsidP="006F7646">
      <w:pPr>
        <w:spacing w:after="0" w:line="240" w:lineRule="auto"/>
        <w:jc w:val="both"/>
        <w:rPr>
          <w:rFonts w:ascii="Cambria" w:hAnsi="Cambria" w:cs="Times New Roman"/>
          <w:color w:val="000000"/>
          <w:sz w:val="24"/>
          <w:szCs w:val="24"/>
        </w:rPr>
      </w:pPr>
    </w:p>
    <w:p w:rsidR="00A975C5" w:rsidRDefault="00A975C5" w:rsidP="006F7646">
      <w:pPr>
        <w:spacing w:after="0" w:line="240" w:lineRule="auto"/>
        <w:jc w:val="both"/>
        <w:rPr>
          <w:rFonts w:ascii="Cambria" w:hAnsi="Cambria" w:cs="Times New Roman"/>
          <w:color w:val="000000"/>
          <w:sz w:val="24"/>
          <w:szCs w:val="24"/>
        </w:rPr>
      </w:pPr>
    </w:p>
    <w:p w:rsidR="00A975C5" w:rsidRDefault="00A975C5" w:rsidP="006F7646">
      <w:pPr>
        <w:spacing w:after="0" w:line="240" w:lineRule="auto"/>
        <w:jc w:val="both"/>
        <w:rPr>
          <w:rFonts w:ascii="Cambria" w:hAnsi="Cambria" w:cs="Times New Roman"/>
          <w:color w:val="000000"/>
          <w:sz w:val="24"/>
          <w:szCs w:val="24"/>
        </w:rPr>
      </w:pPr>
    </w:p>
    <w:p w:rsidR="00A975C5" w:rsidRDefault="00A975C5" w:rsidP="006F7646">
      <w:pPr>
        <w:spacing w:after="0" w:line="240" w:lineRule="auto"/>
        <w:jc w:val="both"/>
        <w:rPr>
          <w:rFonts w:ascii="Cambria" w:hAnsi="Cambria" w:cs="Times New Roman"/>
          <w:color w:val="000000"/>
          <w:sz w:val="24"/>
          <w:szCs w:val="24"/>
        </w:rPr>
      </w:pPr>
    </w:p>
    <w:tbl>
      <w:tblPr>
        <w:tblW w:w="0" w:type="auto"/>
        <w:tblBorders>
          <w:top w:val="triple" w:sz="4" w:space="0" w:color="943634"/>
          <w:left w:val="triple" w:sz="4" w:space="0" w:color="943634"/>
          <w:bottom w:val="triple" w:sz="4" w:space="0" w:color="943634"/>
          <w:right w:val="triple" w:sz="4" w:space="0" w:color="943634"/>
          <w:insideH w:val="triple" w:sz="4" w:space="0" w:color="943634"/>
          <w:insideV w:val="triple" w:sz="4" w:space="0" w:color="943634"/>
        </w:tblBorders>
        <w:shd w:val="clear" w:color="auto" w:fill="FFFFFF"/>
        <w:tblLook w:val="04A0" w:firstRow="1" w:lastRow="0" w:firstColumn="1" w:lastColumn="0" w:noHBand="0" w:noVBand="1"/>
      </w:tblPr>
      <w:tblGrid>
        <w:gridCol w:w="9963"/>
      </w:tblGrid>
      <w:tr w:rsidR="00A975C5" w:rsidRPr="00F472D6" w:rsidTr="00E7220D">
        <w:trPr>
          <w:trHeight w:val="913"/>
        </w:trPr>
        <w:tc>
          <w:tcPr>
            <w:tcW w:w="9963" w:type="dxa"/>
            <w:shd w:val="clear" w:color="auto" w:fill="FFFFFF"/>
          </w:tcPr>
          <w:p w:rsidR="00A975C5" w:rsidRDefault="00A975C5" w:rsidP="00E7220D">
            <w:pPr>
              <w:tabs>
                <w:tab w:val="left" w:leader="dot" w:pos="11421"/>
              </w:tabs>
              <w:suppressAutoHyphens/>
              <w:spacing w:after="0"/>
              <w:ind w:left="180" w:right="-17"/>
              <w:jc w:val="center"/>
              <w:rPr>
                <w:rFonts w:ascii="Cambria" w:eastAsia="PMingLiU" w:hAnsi="Cambria"/>
                <w:b/>
                <w:color w:val="C00000"/>
                <w:sz w:val="24"/>
                <w:szCs w:val="24"/>
              </w:rPr>
            </w:pPr>
            <w:r w:rsidRPr="00C829B8">
              <w:rPr>
                <w:rFonts w:ascii="Cambria" w:eastAsia="PMingLiU" w:hAnsi="Cambria"/>
                <w:b/>
                <w:color w:val="C00000"/>
                <w:sz w:val="24"/>
                <w:szCs w:val="24"/>
              </w:rPr>
              <w:lastRenderedPageBreak/>
              <w:t>OPIS POSLOVA RADNIH MJESTA</w:t>
            </w:r>
          </w:p>
          <w:p w:rsidR="00A975C5" w:rsidRDefault="00A975C5" w:rsidP="00E7220D">
            <w:pPr>
              <w:tabs>
                <w:tab w:val="left" w:leader="dot" w:pos="11421"/>
              </w:tabs>
              <w:suppressAutoHyphens/>
              <w:spacing w:after="0"/>
              <w:ind w:left="180" w:right="-17"/>
              <w:jc w:val="center"/>
              <w:rPr>
                <w:rFonts w:ascii="Cambria" w:eastAsia="PMingLiU" w:hAnsi="Cambria"/>
                <w:b/>
                <w:color w:val="C00000"/>
                <w:sz w:val="24"/>
                <w:szCs w:val="24"/>
              </w:rPr>
            </w:pPr>
            <w:r w:rsidRPr="00C829B8">
              <w:rPr>
                <w:rFonts w:ascii="Cambria" w:eastAsia="PMingLiU" w:hAnsi="Cambria"/>
                <w:b/>
                <w:color w:val="C00000"/>
                <w:sz w:val="24"/>
                <w:szCs w:val="24"/>
              </w:rPr>
              <w:t xml:space="preserve"> ZA KOJA JE OBAVEZAN LJEKARSKI PREGLED ZAPOSLENIH </w:t>
            </w:r>
          </w:p>
          <w:p w:rsidR="00A975C5" w:rsidRPr="00C829B8" w:rsidRDefault="00A975C5" w:rsidP="00E7220D">
            <w:pPr>
              <w:tabs>
                <w:tab w:val="left" w:leader="dot" w:pos="11421"/>
              </w:tabs>
              <w:suppressAutoHyphens/>
              <w:spacing w:after="0"/>
              <w:ind w:left="180" w:right="-17"/>
              <w:jc w:val="center"/>
              <w:rPr>
                <w:rFonts w:ascii="Cambria" w:eastAsia="PMingLiU" w:hAnsi="Cambria"/>
                <w:b/>
                <w:color w:val="C00000"/>
                <w:sz w:val="24"/>
                <w:szCs w:val="24"/>
              </w:rPr>
            </w:pPr>
            <w:r w:rsidRPr="00C829B8">
              <w:rPr>
                <w:rFonts w:ascii="Cambria" w:eastAsia="PMingLiU" w:hAnsi="Cambria"/>
                <w:b/>
                <w:color w:val="C00000"/>
                <w:sz w:val="24"/>
                <w:szCs w:val="24"/>
              </w:rPr>
              <w:t>SHODNO PRAVILNIKU O ORGANIZACIJI I SISTEMATIZACIJI RADNIH MJESTA</w:t>
            </w:r>
          </w:p>
        </w:tc>
      </w:tr>
    </w:tbl>
    <w:p w:rsidR="00A975C5" w:rsidRPr="00F472D6" w:rsidRDefault="00A975C5" w:rsidP="00A975C5">
      <w:pPr>
        <w:spacing w:after="0"/>
        <w:jc w:val="center"/>
        <w:rPr>
          <w:rFonts w:ascii="Cambria" w:eastAsia="Times New Roman" w:hAnsi="Cambria" w:cs="Arial"/>
          <w:b/>
          <w:bCs/>
          <w:sz w:val="24"/>
          <w:szCs w:val="24"/>
          <w:highlight w:val="lightGray"/>
          <w:lang w:val="sl-SI"/>
        </w:rPr>
      </w:pPr>
    </w:p>
    <w:p w:rsidR="00A975C5" w:rsidRPr="00782AD8" w:rsidRDefault="00A975C5" w:rsidP="00A975C5">
      <w:pPr>
        <w:spacing w:after="0"/>
        <w:jc w:val="center"/>
        <w:rPr>
          <w:rFonts w:ascii="Cambria" w:eastAsia="Times New Roman" w:hAnsi="Cambria" w:cs="Arial"/>
          <w:b/>
          <w:bCs/>
          <w:u w:val="single"/>
          <w:lang w:val="sl-SI"/>
        </w:rPr>
      </w:pPr>
      <w:r w:rsidRPr="00782AD8">
        <w:rPr>
          <w:rFonts w:ascii="Cambria" w:eastAsia="Times New Roman" w:hAnsi="Cambria" w:cs="Arial"/>
          <w:b/>
          <w:bCs/>
          <w:u w:val="single"/>
          <w:lang w:val="sl-SI"/>
        </w:rPr>
        <w:t>SEKTOR ZA UPRAVLJANJE I REGULISANJE SAOBRAĆAJA</w:t>
      </w:r>
    </w:p>
    <w:p w:rsidR="00A975C5" w:rsidRDefault="00A975C5" w:rsidP="00A975C5">
      <w:pPr>
        <w:pStyle w:val="2"/>
        <w:rPr>
          <w:rFonts w:ascii="Cambria" w:hAnsi="Cambria"/>
        </w:rPr>
      </w:pPr>
      <w:bookmarkStart w:id="9" w:name="_Toc379290422"/>
    </w:p>
    <w:p w:rsidR="00A975C5" w:rsidRPr="00196496" w:rsidRDefault="00A975C5" w:rsidP="00A975C5">
      <w:pPr>
        <w:pStyle w:val="2"/>
        <w:rPr>
          <w:rFonts w:ascii="Cambria" w:hAnsi="Cambria"/>
          <w:bCs/>
        </w:rPr>
      </w:pPr>
      <w:r w:rsidRPr="00196496">
        <w:rPr>
          <w:rFonts w:ascii="Cambria" w:hAnsi="Cambria"/>
        </w:rPr>
        <w:t>SLUŽBA ZA OPERATIVNE POSLOVE</w:t>
      </w:r>
      <w:bookmarkEnd w:id="9"/>
    </w:p>
    <w:p w:rsidR="00A975C5" w:rsidRDefault="00A975C5" w:rsidP="00A975C5">
      <w:pPr>
        <w:spacing w:after="0"/>
        <w:ind w:left="426"/>
        <w:jc w:val="both"/>
        <w:rPr>
          <w:rFonts w:ascii="Cambria" w:eastAsia="Times New Roman" w:hAnsi="Cambria" w:cs="Arial"/>
          <w:b/>
          <w:lang w:val="it-IT"/>
        </w:rPr>
      </w:pPr>
    </w:p>
    <w:p w:rsidR="00A975C5" w:rsidRPr="00196496" w:rsidRDefault="00A975C5" w:rsidP="00A975C5">
      <w:pPr>
        <w:spacing w:after="0"/>
        <w:ind w:left="426"/>
        <w:jc w:val="both"/>
        <w:rPr>
          <w:rFonts w:ascii="Cambria" w:eastAsia="Times New Roman" w:hAnsi="Cambria" w:cs="Arial"/>
          <w:b/>
          <w:lang w:val="it-IT"/>
        </w:rPr>
      </w:pPr>
    </w:p>
    <w:p w:rsidR="00A975C5" w:rsidRPr="00196496" w:rsidRDefault="00A975C5" w:rsidP="00A975C5">
      <w:pPr>
        <w:pStyle w:val="ListParagraph"/>
        <w:numPr>
          <w:ilvl w:val="0"/>
          <w:numId w:val="25"/>
        </w:numPr>
        <w:spacing w:before="0" w:after="0" w:line="240" w:lineRule="auto"/>
        <w:ind w:left="360"/>
        <w:contextualSpacing/>
        <w:rPr>
          <w:rFonts w:ascii="Cambria" w:eastAsia="Times New Roman" w:hAnsi="Cambria" w:cs="Arial"/>
        </w:rPr>
      </w:pPr>
      <w:r w:rsidRPr="00196496">
        <w:rPr>
          <w:rFonts w:ascii="Cambria" w:eastAsia="Times New Roman" w:hAnsi="Cambria" w:cs="Arial"/>
          <w:b/>
          <w:bCs/>
        </w:rPr>
        <w:t>SAOBRAĆAJNI DISPEČER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nadzor nad hodom vozova na prugama Željeznice Crne Gore AD- Podgorica, i daje uputstva i naređenja izvršnim jedinicama u cilju pravilnog izvršenja reda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stvarni grafikon reda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 saradnji sa otpravnicima vozova u 6,12,18 i 24 časa planira otpremu i kontroliše kretanje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sarađuje sa kolskim dispečerom radi izvršenja zadataka izjednačenja kola sa susjednim željezničkim upravama i rada kola na području crnogorske željeznice,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zatvora pruga i kolosjeka, lagnih vožnji i isključenja napona u voznom vodu KM, dokazno daje saglasnost energetskom dispečeru za isključenje napona u voznom vodu KM,</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preduzima mjere na izvršenju prevoza naročitih pošiljki i vojnih prevoženja,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efekat rada vozova na prugama,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priprema podatke za dnevni operativni izvještaj,</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obavještava komisiju za vanredne događaje u slučaju vanrednog događaja i preduzima porebne mjere radi otklanjanja posljedica i većeg zastoja u saobraćaju,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razmjenjuje operativne podatke sa susjednom željezničkom upravom, vezano za rad kola i saobraćaj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spacing w:after="0"/>
        <w:jc w:val="both"/>
        <w:rPr>
          <w:rFonts w:ascii="Cambria" w:eastAsia="Times New Roman" w:hAnsi="Cambria" w:cs="Arial"/>
          <w:b/>
          <w:bCs/>
          <w:lang w:val="sl-SI"/>
        </w:rPr>
      </w:pPr>
    </w:p>
    <w:p w:rsidR="00A975C5" w:rsidRPr="00196496" w:rsidRDefault="00A975C5" w:rsidP="00A975C5">
      <w:pPr>
        <w:numPr>
          <w:ilvl w:val="0"/>
          <w:numId w:val="25"/>
        </w:numPr>
        <w:spacing w:after="0" w:line="240" w:lineRule="auto"/>
        <w:ind w:left="360"/>
        <w:jc w:val="both"/>
        <w:rPr>
          <w:rFonts w:ascii="Cambria" w:eastAsia="Times New Roman" w:hAnsi="Cambria" w:cs="Arial"/>
          <w:b/>
          <w:bCs/>
        </w:rPr>
      </w:pPr>
      <w:r w:rsidRPr="00196496">
        <w:rPr>
          <w:rFonts w:ascii="Cambria" w:eastAsia="Times New Roman" w:hAnsi="Cambria" w:cs="Arial"/>
          <w:b/>
          <w:bCs/>
        </w:rPr>
        <w:t>TK DISPEČER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Reguliše saobraćaj vozova na TK pruzi,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stara se o bezbjednosti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samostalno određuje TK-stanice u kojima se vrši ukrštavanje i preticanje zakašnjelih ili prijevremeno otpremljenih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izdaje odobrenja ili naređenja za mjesno rukovanje ESA-11 i lokalno rukovanje,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izdaje odobrenje za početak radova  na TK-pruzi,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stara se o saobraćaju pomoćnih i radnih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izdatih naređenja voznom osoblju i TK-stanicama,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laganih vožnji, zatvora kolosjeka i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smetnji na sredstvima za sporazumijevanje, SS i TK-uređajima,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uključenje i isključenje osvjetljenja i grijanja skretnica,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obavještava operativnu službu o nastalim vanrednim događajima na TK-pruzi i kvarovima na TK,</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uključenja isključenja napona,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daje kretanje vozova saobraćajnom dispečeru,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svu potrebnu saobraćajnu evidenciju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Default="00A975C5" w:rsidP="00A975C5">
      <w:pPr>
        <w:jc w:val="both"/>
        <w:rPr>
          <w:rFonts w:ascii="Cambria" w:eastAsia="Times New Roman" w:hAnsi="Cambria" w:cs="Arial"/>
          <w:b/>
          <w:bCs/>
          <w:lang w:val="sr-Latn-CS"/>
        </w:rPr>
      </w:pPr>
    </w:p>
    <w:p w:rsidR="00534151" w:rsidRDefault="00534151" w:rsidP="00A975C5">
      <w:pPr>
        <w:jc w:val="both"/>
        <w:rPr>
          <w:rFonts w:ascii="Cambria" w:eastAsia="Times New Roman" w:hAnsi="Cambria" w:cs="Arial"/>
          <w:b/>
          <w:bCs/>
          <w:lang w:val="sr-Latn-CS"/>
        </w:rPr>
      </w:pPr>
    </w:p>
    <w:p w:rsidR="00534151" w:rsidRDefault="00534151" w:rsidP="00A975C5">
      <w:pPr>
        <w:jc w:val="both"/>
        <w:rPr>
          <w:rFonts w:ascii="Cambria" w:eastAsia="Times New Roman" w:hAnsi="Cambria" w:cs="Arial"/>
          <w:b/>
          <w:bCs/>
          <w:lang w:val="sr-Latn-CS"/>
        </w:rPr>
      </w:pPr>
    </w:p>
    <w:p w:rsidR="00534151" w:rsidRPr="00196496" w:rsidRDefault="00534151" w:rsidP="00A975C5">
      <w:pPr>
        <w:jc w:val="both"/>
        <w:rPr>
          <w:rFonts w:ascii="Cambria" w:eastAsia="Times New Roman" w:hAnsi="Cambria" w:cs="Arial"/>
          <w:b/>
          <w:bCs/>
          <w:lang w:val="sr-Latn-CS"/>
        </w:rPr>
      </w:pPr>
    </w:p>
    <w:p w:rsidR="00A975C5" w:rsidRPr="00196496" w:rsidRDefault="00A975C5" w:rsidP="00A975C5">
      <w:pPr>
        <w:pStyle w:val="2"/>
        <w:rPr>
          <w:rFonts w:ascii="Cambria" w:hAnsi="Cambria"/>
        </w:rPr>
      </w:pPr>
      <w:bookmarkStart w:id="10" w:name="_Toc379290423"/>
      <w:r w:rsidRPr="00196496">
        <w:rPr>
          <w:rFonts w:ascii="Cambria" w:hAnsi="Cambria"/>
        </w:rPr>
        <w:lastRenderedPageBreak/>
        <w:t>SLUŽBA ZA ORGANIZACIJU RADA STANICA</w:t>
      </w:r>
      <w:bookmarkEnd w:id="10"/>
    </w:p>
    <w:p w:rsidR="00A975C5" w:rsidRDefault="00A975C5" w:rsidP="00A975C5">
      <w:pPr>
        <w:pStyle w:val="2"/>
        <w:rPr>
          <w:rFonts w:ascii="Cambria" w:hAnsi="Cambria"/>
        </w:rPr>
      </w:pPr>
      <w:bookmarkStart w:id="11" w:name="_Toc379290424"/>
    </w:p>
    <w:p w:rsidR="00A975C5" w:rsidRPr="00196496" w:rsidRDefault="00A975C5" w:rsidP="00A975C5">
      <w:pPr>
        <w:pStyle w:val="2"/>
        <w:rPr>
          <w:rFonts w:ascii="Cambria" w:hAnsi="Cambria"/>
        </w:rPr>
      </w:pPr>
      <w:r w:rsidRPr="00196496">
        <w:rPr>
          <w:rFonts w:ascii="Cambria" w:hAnsi="Cambria"/>
        </w:rPr>
        <w:t>S T A N I C E</w:t>
      </w:r>
      <w:bookmarkEnd w:id="11"/>
    </w:p>
    <w:p w:rsidR="00A975C5" w:rsidRDefault="00A975C5" w:rsidP="00A975C5">
      <w:pPr>
        <w:spacing w:after="0"/>
        <w:ind w:left="720"/>
        <w:jc w:val="both"/>
        <w:rPr>
          <w:rFonts w:ascii="Cambria" w:eastAsia="Times New Roman" w:hAnsi="Cambria" w:cs="Arial"/>
          <w:b/>
          <w:bCs/>
        </w:rPr>
      </w:pPr>
    </w:p>
    <w:p w:rsidR="00A975C5" w:rsidRPr="00196496" w:rsidRDefault="00A975C5" w:rsidP="00A975C5">
      <w:pPr>
        <w:spacing w:after="0"/>
        <w:ind w:left="720"/>
        <w:jc w:val="both"/>
        <w:rPr>
          <w:rFonts w:ascii="Cambria" w:eastAsia="Times New Roman" w:hAnsi="Cambria" w:cs="Arial"/>
          <w:b/>
          <w:bCs/>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ŠEF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rad u stanicii odgovoran je za rad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i koordinira sve poslove u stanici i podređenom službenom mjestu, vezane za bezbjednost i regulisanje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nadzor i kontrolu izvršenja reda vožnje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kontrolu primjene saobraćajno – tehničkih propisa u procesu odvijanja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nadzor i kontrolu cjelokupnog osoblja iz svoje nadležnosti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planira radne zadatke, analizira i prati njihovo izvršenje,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i sprovodi mjere i naređenja nadležnog rukovodioca,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koordinira rad sa drugim organizacionim jedinicama ŽICG, radi uspješnog i bezbjednog odvijanja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Pr>
          <w:rStyle w:val="HTMLTypewriter"/>
          <w:rFonts w:ascii="Cambria" w:hAnsi="Cambria" w:cs="Arial"/>
          <w:lang w:val="de-DE"/>
        </w:rPr>
        <w:t xml:space="preserve">prati i analizira odvijanje </w:t>
      </w:r>
      <w:r w:rsidRPr="00196496">
        <w:rPr>
          <w:rStyle w:val="HTMLTypewriter"/>
          <w:rFonts w:ascii="Cambria" w:hAnsi="Cambria" w:cs="Arial"/>
          <w:lang w:val="de-DE"/>
        </w:rPr>
        <w:t>tehnološkog procesa rada i predlaže mjere za njihovo unapređenje,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planira i kontroliše snabdjevenost materijalno – tehničkog obezbeđenja za stanicu i podređeno službeno mjesto,</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predlaže pokretanje disciplinske odgovornosti za radnika iz svoje nadležnosti,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 međustanicama obavlja  administrativne poslove,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zdravstvenu i stručnu sposobnost svojih radnika,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sprovođenje plana saobraćaja u zimskom periodu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radi poslovne redove  i tehnološki proces rada stanice,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preuzima mjere u slučaju vanrednih događaja,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isljeđenje vanrednih događaja iz nadležnosti prvostepene komisije,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i vrši nadzor nad radom carinsko-komionskog terminala i sarađuje sa upravom carina (Bijelo Polje, Bar),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spacing w:after="0"/>
        <w:jc w:val="both"/>
        <w:rPr>
          <w:rFonts w:ascii="Cambria" w:eastAsia="Times New Roman" w:hAnsi="Cambria" w:cs="Arial"/>
          <w:bCs/>
          <w:lang w:val="sr-Latn-CS"/>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POMOĆNIK 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Operativno organizuje i koordinira sve poslove u stanici i podređenom službenom mjestu, vezane za bezbjednost i regulisanje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izdaje upustva i vrši nadzor i kontrolu izvršenja reda vožnje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nadzor i kontrolu primjene saobraćajno – tehničkih propisa,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odvijanje tehnološkog procesa rada i predlaže mjere za njihovo unapređenje,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vodi  predviđene evidencije i priprema  potrebne izvještaje,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korišćenje materijalno – tehničkog obezbjeđenja u stanici i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predlaže šefu stanice pokretanje disciplinske odgovornosti za radnike iz svoje nadležnosti,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zdravstvenu i stručnu sposobnost radnika za koje je nadležan,</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učestvuje u izradi poslovnih redova  i tehnološki proces rada stanice,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stanice.</w:t>
      </w:r>
    </w:p>
    <w:p w:rsidR="00A975C5" w:rsidRPr="00196496" w:rsidRDefault="00A975C5" w:rsidP="00A975C5">
      <w:pPr>
        <w:spacing w:after="0"/>
        <w:jc w:val="both"/>
        <w:rPr>
          <w:rFonts w:ascii="Cambria" w:eastAsia="Times New Roman" w:hAnsi="Cambria" w:cs="Arial"/>
          <w:b/>
          <w:lang w:val="sl-SI"/>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OTPRAVNIK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Neposredno reguliše i osigurava bezbjedan ulaz, izlaz i prolaz vozova u stanici i na odnosnom medjustaničnom odsjeku,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rukuje sa SP na način propisa uputstvom za SS uređaje i Poslovnim redom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hod vozova i izvršava ukrštanje i preticanje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preduzima mjere za urednost i redovitost vozova prema redu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naredjuje i reguliše manevarski rad u stanici,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 rasporednim stanicama, u saradnji sa saobraćajnim dispečerom planira saobraćaj vozova i uvođenje vozova u saobraćaj,</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poslove vezane za pravilan sastav i otpremu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kontrolu PKM, SKM, sastava i popisa voza prema teretnici,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evidencije o saobraćaju vozova, zatvora pruge, laganih vožnji, isključenje napona u voznom vodu i dr.,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zavodi i prijavljuje sve smetnje na SS i TT uređajima,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prijavljuje vanredne događaje i preduzima mjere na posljedicama do dolaska 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lastRenderedPageBreak/>
        <w:t>obavlja sve poslove propisane Poslovnim redom stanice (u stanicama Podgorica i Bar izvršena je podjela na spoljnog i unutrašnjeg),</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stanice.</w:t>
      </w:r>
    </w:p>
    <w:p w:rsidR="00A975C5" w:rsidRPr="00196496" w:rsidRDefault="00A975C5" w:rsidP="00A975C5">
      <w:pPr>
        <w:tabs>
          <w:tab w:val="left" w:pos="426"/>
        </w:tabs>
        <w:spacing w:after="0"/>
        <w:ind w:left="405"/>
        <w:jc w:val="both"/>
        <w:rPr>
          <w:rStyle w:val="HTMLTypewriter"/>
          <w:rFonts w:ascii="Cambria" w:hAnsi="Cambria" w:cs="Arial"/>
          <w:lang w:val="de-DE"/>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SAOBRAĆAJNO - TRANSPORTNI OTPREMNIK</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Neposredno reguliše bezbjedan ulaz i izlaz manevarskih sastava i lokomotiva u podređenom službenom mjestu,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sve evidencije za potrebe manevarskih vožnji i saobraćaja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planira manevarski rad i saobraćaj vozova sa rasporednim stanicama i operativnom službom,</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stara se o blagovremenoj dostavi i izvlačenju kola sa industrijskih kolosjeka, izvršava planirani sastav vozova za prevoz stvari u toku izvršenja reda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rukuje sa SP, zavodi i prijavljuje nadležnoj službi smetnje na SS i TT uređajima, a kod klasičnog regulisanja saobraćaja vozova  odgovoran je za rukovanje skretničkim ključevima i obezbjeđenje manevarskog puta vožnje i vožnje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prijavljuje vanredni događaj i preduzima mjere na otklanjanju posledica vanrednog događaja do dolaska 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sve poslove koji su predviđeni za to radno mjesto Poslovnim redom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stanice.</w:t>
      </w:r>
    </w:p>
    <w:p w:rsidR="00A975C5" w:rsidRPr="00196496" w:rsidRDefault="00A975C5" w:rsidP="00A975C5">
      <w:pPr>
        <w:tabs>
          <w:tab w:val="num" w:pos="540"/>
        </w:tabs>
        <w:spacing w:after="0"/>
        <w:jc w:val="both"/>
        <w:rPr>
          <w:rFonts w:ascii="Cambria" w:eastAsia="Times New Roman" w:hAnsi="Cambria" w:cs="Arial"/>
          <w:lang w:val="sr-Latn-CS"/>
        </w:rPr>
      </w:pPr>
    </w:p>
    <w:p w:rsidR="00A975C5" w:rsidRPr="00196496" w:rsidRDefault="00A975C5" w:rsidP="00A975C5">
      <w:pPr>
        <w:numPr>
          <w:ilvl w:val="0"/>
          <w:numId w:val="26"/>
        </w:numPr>
        <w:spacing w:after="0" w:line="240" w:lineRule="auto"/>
        <w:ind w:left="720"/>
        <w:jc w:val="both"/>
        <w:rPr>
          <w:rFonts w:ascii="Cambria" w:eastAsia="Times New Roman" w:hAnsi="Cambria" w:cs="Arial"/>
          <w:b/>
          <w:bCs/>
        </w:rPr>
      </w:pPr>
      <w:r w:rsidRPr="00196496">
        <w:rPr>
          <w:rFonts w:ascii="Cambria" w:eastAsia="Times New Roman" w:hAnsi="Cambria" w:cs="Arial"/>
          <w:b/>
          <w:bCs/>
        </w:rPr>
        <w:t>SAOBRAĆAJNO TRANSPORTNI RADNIK</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Rukuje sa ključevima i skretnicama pri obezbjedjenju manevarskog puta vožnje za saobraćaj vozova,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obezbedjuje manevarski put vožnje,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vizuelni pregled skretnica,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dočekuje i osmatra vozove,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odgovarajući skretnički bilježnik,</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stanice,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stanice</w:t>
      </w:r>
    </w:p>
    <w:p w:rsidR="00A975C5" w:rsidRDefault="00A975C5" w:rsidP="00A975C5">
      <w:pPr>
        <w:spacing w:after="0"/>
        <w:ind w:left="714" w:hanging="357"/>
        <w:jc w:val="center"/>
        <w:rPr>
          <w:rFonts w:ascii="Cambria" w:eastAsia="Times New Roman" w:hAnsi="Cambria" w:cs="Arial"/>
          <w:b/>
          <w:bCs/>
        </w:rPr>
      </w:pPr>
    </w:p>
    <w:p w:rsidR="00A975C5" w:rsidRDefault="00A975C5" w:rsidP="00A975C5">
      <w:pPr>
        <w:spacing w:after="0"/>
        <w:ind w:left="714" w:hanging="357"/>
        <w:jc w:val="center"/>
        <w:rPr>
          <w:rFonts w:ascii="Cambria" w:eastAsia="Times New Roman" w:hAnsi="Cambria" w:cs="Arial"/>
          <w:b/>
          <w:bCs/>
        </w:rPr>
      </w:pPr>
    </w:p>
    <w:p w:rsidR="00A975C5" w:rsidRPr="00196496" w:rsidRDefault="00A975C5" w:rsidP="00A975C5">
      <w:pPr>
        <w:spacing w:after="0"/>
        <w:ind w:left="714" w:hanging="357"/>
        <w:jc w:val="center"/>
        <w:rPr>
          <w:rFonts w:ascii="Cambria" w:eastAsia="Times New Roman" w:hAnsi="Cambria" w:cs="Arial"/>
          <w:b/>
          <w:bCs/>
        </w:rPr>
      </w:pPr>
    </w:p>
    <w:p w:rsidR="00A975C5" w:rsidRDefault="00A975C5" w:rsidP="00A975C5">
      <w:pPr>
        <w:spacing w:after="0"/>
        <w:ind w:left="714" w:hanging="357"/>
        <w:jc w:val="center"/>
        <w:rPr>
          <w:rFonts w:ascii="Cambria" w:eastAsia="Times New Roman" w:hAnsi="Cambria" w:cs="Arial"/>
          <w:b/>
          <w:bCs/>
          <w:u w:val="single"/>
        </w:rPr>
      </w:pPr>
      <w:r w:rsidRPr="00782AD8">
        <w:rPr>
          <w:rFonts w:ascii="Cambria" w:eastAsia="Times New Roman" w:hAnsi="Cambria" w:cs="Arial"/>
          <w:b/>
          <w:bCs/>
          <w:u w:val="single"/>
        </w:rPr>
        <w:t>SEKTOR ZA ODRŽAVANJE  GRAĐEVINSKE INFRASTRUKTURE</w:t>
      </w:r>
    </w:p>
    <w:p w:rsidR="00A975C5" w:rsidRPr="00782AD8" w:rsidRDefault="00A975C5" w:rsidP="00A975C5">
      <w:pPr>
        <w:spacing w:after="0"/>
        <w:ind w:left="714" w:hanging="357"/>
        <w:jc w:val="center"/>
        <w:rPr>
          <w:rFonts w:ascii="Cambria" w:eastAsia="Times New Roman" w:hAnsi="Cambria" w:cs="Arial"/>
          <w:b/>
          <w:bCs/>
          <w:u w:val="single"/>
        </w:rPr>
      </w:pPr>
    </w:p>
    <w:p w:rsidR="00A975C5" w:rsidRPr="00196496" w:rsidRDefault="00A975C5" w:rsidP="00A975C5">
      <w:pPr>
        <w:pStyle w:val="2"/>
        <w:rPr>
          <w:rFonts w:ascii="Cambria" w:hAnsi="Cambria"/>
        </w:rPr>
      </w:pPr>
      <w:bookmarkStart w:id="12" w:name="_Toc379290429"/>
      <w:r w:rsidRPr="00196496">
        <w:rPr>
          <w:rFonts w:ascii="Cambria" w:hAnsi="Cambria"/>
        </w:rPr>
        <w:t>SLUŽBA  ZA GORNJI STROJ</w:t>
      </w:r>
      <w:bookmarkEnd w:id="12"/>
    </w:p>
    <w:p w:rsidR="00A975C5" w:rsidRPr="00627F0F" w:rsidRDefault="00A975C5" w:rsidP="00A975C5">
      <w:pPr>
        <w:tabs>
          <w:tab w:val="num" w:pos="0"/>
          <w:tab w:val="left" w:pos="9639"/>
        </w:tabs>
        <w:spacing w:after="0"/>
        <w:ind w:left="714" w:hanging="357"/>
        <w:jc w:val="both"/>
        <w:rPr>
          <w:rFonts w:ascii="Cambria" w:eastAsia="Times New Roman" w:hAnsi="Cambria" w:cs="Arial"/>
          <w:bCs/>
          <w:caps/>
          <w:lang w:val="sr-Latn-CS"/>
        </w:rPr>
      </w:pPr>
    </w:p>
    <w:p w:rsidR="00A975C5" w:rsidRPr="00627F0F" w:rsidRDefault="00A975C5" w:rsidP="00A975C5">
      <w:pPr>
        <w:tabs>
          <w:tab w:val="num" w:pos="0"/>
          <w:tab w:val="left" w:pos="9639"/>
        </w:tabs>
        <w:spacing w:after="0"/>
        <w:ind w:left="714" w:hanging="357"/>
        <w:jc w:val="both"/>
        <w:rPr>
          <w:rFonts w:ascii="Cambria" w:eastAsia="Times New Roman" w:hAnsi="Cambria" w:cs="Arial"/>
          <w:bCs/>
          <w:caps/>
          <w:lang w:val="sr-Latn-CS"/>
        </w:rPr>
      </w:pPr>
    </w:p>
    <w:p w:rsidR="00A975C5" w:rsidRPr="00196496" w:rsidRDefault="00A975C5" w:rsidP="00A975C5">
      <w:pPr>
        <w:numPr>
          <w:ilvl w:val="0"/>
          <w:numId w:val="27"/>
        </w:numPr>
        <w:spacing w:after="0" w:line="240" w:lineRule="auto"/>
        <w:jc w:val="both"/>
        <w:rPr>
          <w:rFonts w:ascii="Cambria" w:eastAsia="Times New Roman" w:hAnsi="Cambria" w:cs="Arial"/>
          <w:b/>
          <w:bCs/>
        </w:rPr>
      </w:pPr>
      <w:r w:rsidRPr="00196496">
        <w:rPr>
          <w:rFonts w:ascii="Cambria" w:eastAsia="Times New Roman" w:hAnsi="Cambria" w:cs="Arial"/>
          <w:b/>
          <w:bCs/>
        </w:rPr>
        <w:t>TEHNIČAR ZA STALNI NADZOR GORNJEG STROJA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stalni nadzor i pregled stanja gornjeg stroja, na dionicama koje mu se daju u nadležnost i po posebnim zaduženjima,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izrađuje i učestvuje u izradi evidencija mjerenja pregleda i kontrole stanja gornjeg stroja pruge, u skladu sa važećim pravilnicima, na nivou sektora ili službe i vrši ispomoć pružnim dionicama kada je to potrebno,</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vrši nadzor tokom izvođenja radova remonta ili tekućeg održavanja pruge, po pismenim rješenjima ili pismenim ili umenim zaduženjima dobijenim od neposrednog rukovodioca,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učestvuje u otklanjanju posledica vanrednog događaja,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ostale poslove po Pravilniku 314 (održavanje gornjeg stroja), drugim pravilnicima, uputstvima i zaduženjima iz djelokruga rada  Službe za građevinske poslove,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spacing w:after="0"/>
        <w:ind w:left="714" w:hanging="357"/>
        <w:jc w:val="both"/>
        <w:rPr>
          <w:rFonts w:ascii="Cambria" w:eastAsia="Times New Roman" w:hAnsi="Cambria" w:cs="Arial"/>
          <w:b/>
          <w:lang w:val="sr-Latn-CS"/>
        </w:rPr>
      </w:pPr>
    </w:p>
    <w:p w:rsidR="00A975C5" w:rsidRPr="00196496" w:rsidRDefault="00A975C5" w:rsidP="00A975C5">
      <w:pPr>
        <w:numPr>
          <w:ilvl w:val="0"/>
          <w:numId w:val="27"/>
        </w:numPr>
        <w:spacing w:after="0" w:line="240" w:lineRule="auto"/>
        <w:jc w:val="both"/>
        <w:rPr>
          <w:rFonts w:ascii="Cambria" w:eastAsia="Times New Roman" w:hAnsi="Cambria" w:cs="Arial"/>
          <w:b/>
          <w:bCs/>
        </w:rPr>
      </w:pPr>
      <w:r w:rsidRPr="00196496">
        <w:rPr>
          <w:rFonts w:ascii="Cambria" w:eastAsia="Times New Roman" w:hAnsi="Cambria" w:cs="Arial"/>
          <w:b/>
          <w:bCs/>
        </w:rPr>
        <w:t>TEHNIČAR ZA MEHANIZOVANO  ODRŽAVANJE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Izvršava planove mehanizovanog održavanja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snimanje kolosjeka i skretnica za mašinsko regulisanje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trenske radove mašinskog regulisanja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saradjuje sa pružnim dionicama u vezi mašinskog regulisanja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rada na pruzi i radnika koji su prisutni na radu,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brine se o pravilnoj primjeni saobraćajno tehničkih propisa i sredstava zaštite na radu,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učestvuje u izradi evidencija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lastRenderedPageBreak/>
        <w:t>vrši vizuelne preglede gornjeg stroja i pruge kao cjeline,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radi sve ostale poslove koji su vezani za mašinsko regulisanje kolosjeka i skretnica,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stanje pruge, poslije rada mašina za mehanizovano održavanje kolosjeka,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Default="00A975C5" w:rsidP="00A975C5">
      <w:pPr>
        <w:spacing w:after="0"/>
        <w:jc w:val="both"/>
        <w:rPr>
          <w:rFonts w:ascii="Cambria" w:eastAsia="Times New Roman" w:hAnsi="Cambria" w:cs="Arial"/>
          <w:bCs/>
          <w:lang w:val="sl-SI"/>
        </w:rPr>
      </w:pPr>
    </w:p>
    <w:p w:rsidR="00A975C5" w:rsidRPr="00196496" w:rsidRDefault="00A975C5" w:rsidP="00A975C5">
      <w:pPr>
        <w:spacing w:after="0"/>
        <w:jc w:val="both"/>
        <w:rPr>
          <w:rFonts w:ascii="Cambria" w:eastAsia="Times New Roman" w:hAnsi="Cambria" w:cs="Arial"/>
          <w:bCs/>
          <w:lang w:val="sl-SI"/>
        </w:rPr>
      </w:pPr>
    </w:p>
    <w:p w:rsidR="00A975C5" w:rsidRPr="00196496" w:rsidRDefault="00A975C5" w:rsidP="00A975C5">
      <w:pPr>
        <w:pStyle w:val="2"/>
        <w:rPr>
          <w:rFonts w:ascii="Cambria" w:hAnsi="Cambria"/>
        </w:rPr>
      </w:pPr>
      <w:bookmarkStart w:id="13" w:name="_Toc374958975"/>
      <w:bookmarkStart w:id="14" w:name="_Toc379290430"/>
      <w:r w:rsidRPr="00196496">
        <w:rPr>
          <w:rFonts w:ascii="Cambria" w:hAnsi="Cambria"/>
        </w:rPr>
        <w:t>PRUŽNE DIONICE</w:t>
      </w:r>
      <w:bookmarkEnd w:id="13"/>
      <w:bookmarkEnd w:id="14"/>
    </w:p>
    <w:p w:rsidR="00A975C5" w:rsidRDefault="00A975C5" w:rsidP="00A975C5">
      <w:pPr>
        <w:spacing w:after="0"/>
        <w:ind w:left="714" w:hanging="357"/>
        <w:rPr>
          <w:rFonts w:ascii="Cambria" w:eastAsia="Times New Roman" w:hAnsi="Cambria" w:cs="Arial"/>
          <w:b/>
          <w:lang w:val="sr-Latn-CS"/>
        </w:rPr>
      </w:pPr>
      <w:r w:rsidRPr="00196496">
        <w:rPr>
          <w:rFonts w:ascii="Cambria" w:eastAsia="Times New Roman" w:hAnsi="Cambria" w:cs="Arial"/>
          <w:b/>
          <w:lang w:val="sr-Latn-CS"/>
        </w:rPr>
        <w:tab/>
      </w:r>
      <w:r w:rsidRPr="00196496">
        <w:rPr>
          <w:rFonts w:ascii="Cambria" w:eastAsia="Times New Roman" w:hAnsi="Cambria" w:cs="Arial"/>
          <w:b/>
          <w:lang w:val="sr-Latn-CS"/>
        </w:rPr>
        <w:tab/>
      </w:r>
      <w:r w:rsidRPr="00196496">
        <w:rPr>
          <w:rFonts w:ascii="Cambria" w:eastAsia="Times New Roman" w:hAnsi="Cambria" w:cs="Arial"/>
          <w:b/>
          <w:lang w:val="sr-Latn-CS"/>
        </w:rPr>
        <w:tab/>
      </w:r>
      <w:r w:rsidRPr="00196496">
        <w:rPr>
          <w:rFonts w:ascii="Cambria" w:eastAsia="Times New Roman" w:hAnsi="Cambria" w:cs="Arial"/>
          <w:b/>
          <w:lang w:val="sr-Latn-CS"/>
        </w:rPr>
        <w:tab/>
      </w:r>
      <w:r w:rsidRPr="00196496">
        <w:rPr>
          <w:rFonts w:ascii="Cambria" w:eastAsia="Times New Roman" w:hAnsi="Cambria" w:cs="Arial"/>
          <w:b/>
          <w:lang w:val="sr-Latn-CS"/>
        </w:rPr>
        <w:tab/>
      </w:r>
    </w:p>
    <w:p w:rsidR="00A975C5" w:rsidRPr="00196496" w:rsidRDefault="00A975C5" w:rsidP="00A975C5">
      <w:pPr>
        <w:spacing w:after="0"/>
        <w:ind w:left="714" w:hanging="357"/>
        <w:rPr>
          <w:rFonts w:ascii="Cambria" w:eastAsia="Times New Roman" w:hAnsi="Cambria" w:cs="Arial"/>
          <w:b/>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ŠEF PRUŽNE DIONICE I RANGA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rad u dionicii odgovoran je za rad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pregled pruge i objekata na svojoj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učestvuje u privremenim i specijalnim pregledima,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i rukovodi procesom rada u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obezbjedjuje sprovodjenje i pravilnu primjenu propisa na pripadajućem dijelu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računa o evidenciji za materijal, inventar i osnovna sredstva u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pregled i mjerenje po Pravilniku 314 i vodi potrebnu dokumentaciju,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preglede i mjerenja po Pravilniku 315 i vodi potrebnu dokumentaciju,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vodjenje radnih naloga,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redovno školovanje  u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mjerna kola na svojoj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potrebnu tehničku evidenciju donjeg i gornjeg stroja pruge i opreme prema Pravilniku 314 i 315 i drugim važećim pravilnicima i uputstvima,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vodjenje kartoteke materijala i inventara,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vodi evidenciju prijema i otpreme naročite pošiljke,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brigu o snadbijevanju radnih mjesta potrebnom dokumentacijom,</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sastavlja plan godišnjih odmora za radnike u svojoj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vozove koji voze naročite pošiljke i daje uputstva za vožnju prema odredjenim uslovima,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organizuje rad čuvarske službe i kontroliše ispravno izvršenje iste,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svakodnevno vodi odredjene administrativne poslove i evidencije,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sječu drveća u pružnom pojasu koji bi mogao ugroziti slobodan profil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rad dionice, blagovremeno izvodjenje radova tekućeg održavanja i preduzimanje mjera za bezbjedno odvijanje željezničkog saobraćaja,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tabs>
          <w:tab w:val="num" w:pos="540"/>
          <w:tab w:val="left" w:pos="741"/>
        </w:tabs>
        <w:spacing w:after="0"/>
        <w:ind w:left="714" w:hanging="357"/>
        <w:jc w:val="both"/>
        <w:rPr>
          <w:rFonts w:ascii="Cambria" w:eastAsia="Times New Roman" w:hAnsi="Cambria" w:cs="Arial"/>
          <w:bCs/>
          <w:caps/>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ZAMJENIK ŠEFA PRUŽNE DIONICE I RANGA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Zamjenjuje Šefa dionice u njegovoj odsutnosti, kada ima sva prava i dužnosti Šefa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dnevno izvršava zaduženja dobijena od Šefa dionice, zaduženja po primopredaji službe, 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druga zaduženja od zaposlenih Službe zagornji stroj u slučaju smetnji na pruzi ili nastanka vanrednog dogadjaja,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prati vozove sa naročitim pošiljkama i daje uputstva prema odredjenim uslovima,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evidencije dionice po zahtjevu i instrukcijama Šefa,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stara se o blagovremenoj raspodjeli materijala, opreme, alata i drugog inventara,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kontrolu čuvanja i rukovanja materijalom u dionici iz oblasti materijalno stovarišne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učestvuje u izradi obračuna, vodjenju radnih i drugih knjiga i kontroliše dnevne izvještaje pružnih poslovodja,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i zadatke predvidjene Pravilnicima 314 i 315, uputstvima i drugim dokumentima gradjevinskog održavanja kao i dobijenim zaduženjima,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usmenom ili pismenom nalogu Šefa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rad iz domena svoje nadležnosti i primjenu mjera za bezbjedno odvijanje saobraćaja i zaštitu željezničke infrastrukture na  pripadajućoj dionici održavanja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naloguŠefa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jeŠefu pružne dionice.</w:t>
      </w:r>
    </w:p>
    <w:p w:rsidR="00A975C5" w:rsidRPr="00196496" w:rsidRDefault="00A975C5" w:rsidP="00A975C5">
      <w:pPr>
        <w:spacing w:after="0"/>
        <w:rPr>
          <w:rFonts w:ascii="Cambria" w:eastAsia="Times New Roman" w:hAnsi="Cambria" w:cs="Arial"/>
          <w:bCs/>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PRUŽNI POSLOVOĐA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Rukovodi radom na kolosjeku i objektima po izdatom nalogu Šefa ili zamjenika Šefa dionice vodeći računa o ispravnom stanju pruge tokom radova i po završetku istih,</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lastRenderedPageBreak/>
        <w:t>organizuje i izvodi radove na uredjenju pruge – održavanju po važećim tehničkim propisima i dobijenim radnim nalozima,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pripreme sredstava za rad i stara se o čuvanju tokom rada i završetka rada,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osigurava radno mjesto propisanim signalnim oznakama,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detaljni pregled pruge i objekata svakodnevno,</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učestvuje u pregledima i mjerenjima donjeg i gornjeg stroja,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dnevne izvještaje o izvršenim radovima, utrošku materijala i  učinku radne snage,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smješta i osigurava sredstva rada i materijal,</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računa o sječi drveća pored pruge koje bi moglo ugroziti slobodan profil,</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ostale poslove predvidjene pravilnicima, uputstvima i ostalim aktima,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Šefa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pružne dionice.</w:t>
      </w:r>
    </w:p>
    <w:p w:rsidR="00A975C5" w:rsidRPr="00196496" w:rsidRDefault="00A975C5" w:rsidP="00A975C5">
      <w:pPr>
        <w:spacing w:after="0"/>
        <w:rPr>
          <w:rFonts w:ascii="Cambria" w:eastAsia="Times New Roman" w:hAnsi="Cambria" w:cs="Arial"/>
          <w:bCs/>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ČUVAR PRUGE – OPHODAR</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Vrši vizuelni pregled i kontrolu pruge po Pravilniku za obavljanje poslova čuvara pruge,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obilazi prugu po grafikonu ophodnje, poslovniku i rasporedu,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otklanja manje nedostatke uočljive prilikom ophodnje,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podmazivanje kolosječnog pribora i krivina prema poslovniku o radu,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zaštitu ugroženih mjesta na pruzi,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sačekuje vozove na pruzi prema grafikonu ophodnje,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bilježnu knjigu za čuvare pruge,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blagovremeno podnosi prijave za nedozvoljenu gradnju u zaštitnom pružnom pojasu,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ispravno vršenje čuvarske službe na svojoj dionici,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Šefu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pružne dionice.</w:t>
      </w:r>
    </w:p>
    <w:p w:rsidR="00A975C5" w:rsidRPr="00487EED" w:rsidRDefault="00A975C5" w:rsidP="00A975C5">
      <w:pPr>
        <w:spacing w:after="0"/>
        <w:ind w:left="714" w:hanging="357"/>
        <w:rPr>
          <w:rFonts w:ascii="Cambria" w:eastAsia="Times New Roman" w:hAnsi="Cambria" w:cs="Arial"/>
          <w:bCs/>
          <w:sz w:val="18"/>
          <w:lang w:val="sr-Latn-CS"/>
        </w:rPr>
      </w:pPr>
    </w:p>
    <w:p w:rsidR="00A975C5" w:rsidRPr="00196496" w:rsidRDefault="00A975C5" w:rsidP="00A975C5">
      <w:pPr>
        <w:numPr>
          <w:ilvl w:val="0"/>
          <w:numId w:val="28"/>
        </w:numPr>
        <w:spacing w:after="0" w:line="240" w:lineRule="auto"/>
        <w:jc w:val="both"/>
        <w:rPr>
          <w:rFonts w:ascii="Cambria" w:eastAsia="Times New Roman" w:hAnsi="Cambria" w:cs="Arial"/>
          <w:b/>
          <w:bCs/>
        </w:rPr>
      </w:pPr>
      <w:r w:rsidRPr="00196496">
        <w:rPr>
          <w:rFonts w:ascii="Cambria" w:eastAsia="Times New Roman" w:hAnsi="Cambria" w:cs="Arial"/>
          <w:b/>
          <w:bCs/>
        </w:rPr>
        <w:t>ČUVAR OBJEKTA  (MOSTA)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vizuelni pregled objekta - mosta i izvršava zaduženja po poslovniku,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čišćenje i podmazivanje dilatacionih sprava i kolosječnog pribora na objektu,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otklanja manje nedostatke uočene prilikom pregleda na objektu,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spriječava prilazak objektu neovlašćenih lica,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knjigu primopredaje na objektu koji čuva,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obavještava nadležne o nepravilnostima koje je uočio prilikom vršenja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sačekuje vozove ispred objekta koji čuva,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ostale poslove propisane Pravilnikom za čuvara pruge, aktima i uputstvima,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ispravno vršenje čuvarske službe,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Šefu pružne dionice,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Šefu pružne dionice.</w:t>
      </w:r>
    </w:p>
    <w:p w:rsidR="00A975C5" w:rsidRPr="00627F0F" w:rsidRDefault="00A975C5" w:rsidP="00A975C5">
      <w:pPr>
        <w:spacing w:after="0"/>
        <w:jc w:val="both"/>
        <w:rPr>
          <w:rFonts w:ascii="Cambria" w:eastAsia="Times New Roman" w:hAnsi="Cambria" w:cs="Arial"/>
          <w:b/>
          <w:bCs/>
        </w:rPr>
      </w:pPr>
    </w:p>
    <w:p w:rsidR="00A975C5" w:rsidRPr="00627F0F" w:rsidRDefault="00A975C5" w:rsidP="00A975C5">
      <w:pPr>
        <w:spacing w:after="0"/>
        <w:jc w:val="both"/>
        <w:rPr>
          <w:rFonts w:ascii="Cambria" w:eastAsia="Times New Roman" w:hAnsi="Cambria" w:cs="Arial"/>
          <w:b/>
          <w:bCs/>
        </w:rPr>
      </w:pPr>
    </w:p>
    <w:p w:rsidR="00A975C5" w:rsidRPr="00196496" w:rsidRDefault="00A975C5" w:rsidP="00A975C5">
      <w:pPr>
        <w:pStyle w:val="2"/>
        <w:rPr>
          <w:rFonts w:ascii="Cambria" w:hAnsi="Cambria"/>
        </w:rPr>
      </w:pPr>
      <w:bookmarkStart w:id="15" w:name="_Toc379290431"/>
      <w:r w:rsidRPr="00196496">
        <w:rPr>
          <w:rFonts w:ascii="Cambria" w:hAnsi="Cambria"/>
        </w:rPr>
        <w:t>SLUŽBA  ZA DONJI STROJ</w:t>
      </w:r>
      <w:bookmarkEnd w:id="15"/>
    </w:p>
    <w:p w:rsidR="00A975C5" w:rsidRPr="00627F0F" w:rsidRDefault="00A975C5" w:rsidP="00A975C5">
      <w:pPr>
        <w:spacing w:after="0"/>
        <w:ind w:left="714" w:hanging="357"/>
        <w:rPr>
          <w:rFonts w:ascii="Cambria" w:eastAsia="Times New Roman" w:hAnsi="Cambria" w:cs="Arial"/>
          <w:b/>
          <w:bCs/>
          <w:lang w:val="sr-Latn-CS"/>
        </w:rPr>
      </w:pPr>
    </w:p>
    <w:p w:rsidR="00A975C5" w:rsidRPr="00627F0F" w:rsidRDefault="00A975C5" w:rsidP="00A975C5">
      <w:pPr>
        <w:spacing w:after="0"/>
        <w:ind w:left="714" w:hanging="357"/>
        <w:rPr>
          <w:rFonts w:ascii="Cambria" w:eastAsia="Times New Roman" w:hAnsi="Cambria" w:cs="Arial"/>
          <w:b/>
          <w:bCs/>
          <w:lang w:val="sr-Latn-CS"/>
        </w:rPr>
      </w:pPr>
    </w:p>
    <w:p w:rsidR="00A975C5" w:rsidRPr="00196496" w:rsidRDefault="00A975C5" w:rsidP="00A975C5">
      <w:pPr>
        <w:numPr>
          <w:ilvl w:val="0"/>
          <w:numId w:val="38"/>
        </w:numPr>
        <w:spacing w:after="0" w:line="240" w:lineRule="auto"/>
        <w:jc w:val="both"/>
        <w:rPr>
          <w:rFonts w:ascii="Cambria" w:eastAsia="Times New Roman" w:hAnsi="Cambria" w:cs="Arial"/>
          <w:b/>
          <w:bCs/>
        </w:rPr>
      </w:pPr>
      <w:r w:rsidRPr="00196496">
        <w:rPr>
          <w:rFonts w:ascii="Cambria" w:eastAsia="Times New Roman" w:hAnsi="Cambria" w:cs="Arial"/>
          <w:b/>
          <w:bCs/>
        </w:rPr>
        <w:t>TEHNIČAR ZA STALNI NADZOR DONJEG STROJA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stalni nadzor i pregled objekata donjeg stroja i pružnog i zaštitnog pojasa, na dionicama koje mu se daju u nadležnost i po posebnim zaduženjima,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izrađuje i učestvuje u izradi dokumentacije pregleda objekata donjeg stroja pruge, u skladu sa važećim pravilnicima, na nivou Sektora i Službe i vrši ispomoć pružnim dionicama kada je to potrebno,</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nadzor tokom izvođenja radova sanacije objekata ili tekućeg održavanje pruge, po pismenim ili usmenim zaduženjima dobijenim od neposrednog Rukovodioca,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otklanjanju posledica vanrednog događaja,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ostale poslove po Pravilniku 315 (održavanje donjeg stroja), drugim pravilnicima, uputstvima i zaduženjima iz djelokruga rada Sektora i  Službe za građevinske poslove,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Rukovodiocu Službe.</w:t>
      </w:r>
    </w:p>
    <w:p w:rsidR="00A975C5" w:rsidRPr="00196496" w:rsidRDefault="00A975C5" w:rsidP="00A975C5">
      <w:pPr>
        <w:spacing w:after="0"/>
        <w:ind w:left="714" w:hanging="357"/>
        <w:jc w:val="both"/>
        <w:rPr>
          <w:rFonts w:ascii="Cambria" w:eastAsia="Times New Roman" w:hAnsi="Cambria" w:cs="Arial"/>
          <w:b/>
          <w:lang w:val="sr-Latn-CS"/>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lastRenderedPageBreak/>
        <w:t>RADNA JEDINICA ZA ODRŽAVANJE TRUPA PRUGE I OTKLANJANJE POSLEDICA VANREDNOG DOGAĐAJA</w:t>
      </w:r>
    </w:p>
    <w:p w:rsidR="00A975C5" w:rsidRPr="00627F0F" w:rsidRDefault="00A975C5" w:rsidP="00A975C5">
      <w:pPr>
        <w:shd w:val="clear" w:color="auto" w:fill="F2F2F2"/>
        <w:spacing w:after="0"/>
        <w:jc w:val="center"/>
        <w:rPr>
          <w:rFonts w:ascii="Cambria" w:hAnsi="Cambria" w:cs="Arial"/>
          <w:b/>
          <w:sz w:val="20"/>
          <w:szCs w:val="20"/>
        </w:rPr>
      </w:pPr>
    </w:p>
    <w:p w:rsidR="00A975C5" w:rsidRPr="00627F0F" w:rsidRDefault="00A975C5" w:rsidP="00A975C5">
      <w:pPr>
        <w:shd w:val="clear" w:color="auto" w:fill="F2F2F2"/>
        <w:spacing w:after="0"/>
        <w:jc w:val="center"/>
        <w:rPr>
          <w:rFonts w:ascii="Cambria" w:hAnsi="Cambria" w:cs="Arial"/>
          <w:b/>
          <w:sz w:val="20"/>
          <w:szCs w:val="20"/>
        </w:rPr>
      </w:pPr>
    </w:p>
    <w:p w:rsidR="00A975C5" w:rsidRPr="00196496" w:rsidRDefault="00A975C5" w:rsidP="00A975C5">
      <w:pPr>
        <w:numPr>
          <w:ilvl w:val="0"/>
          <w:numId w:val="29"/>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ŠEF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jedinicii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pregled pruge i objekata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privremenim i specijalnim pregledima,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rukovodi procesom rada u jedinici,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nadzor na radovima na održavanju objekata i uređenju trupa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i nadzor pružnih prelazakroz ispomoć pružnim dionicama,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učestvije u otklanjanju posledica vanrednog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računa o evidenciji za materijal, inventar i osnovna sredstva u jedinici,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preglede i mjerenja po Pravilniku 315 i vodi potrebnu dokumentaciju,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vodjenje radnih naloga,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svakodnevno vodi odredjene administrativne poslove i evidencije,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i prati sječu drveća u pružnom pojasu koji bi mogao ugroziti slobodan profil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rad jedinice, blagovremeno izvodjenje radova tekućeg održavanja i preduzimanje mjera za bezbjedno odvijanje željezničkog saobraćaja,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w:t>
      </w:r>
    </w:p>
    <w:p w:rsidR="00A975C5" w:rsidRPr="00196496" w:rsidRDefault="00A975C5" w:rsidP="00A975C5">
      <w:pPr>
        <w:spacing w:after="0"/>
        <w:ind w:left="227"/>
        <w:jc w:val="both"/>
        <w:rPr>
          <w:rFonts w:ascii="Cambria" w:eastAsia="Times New Roman" w:hAnsi="Cambria" w:cs="Arial"/>
          <w:bCs/>
          <w:lang w:val="sl-SI"/>
        </w:rPr>
      </w:pPr>
    </w:p>
    <w:p w:rsidR="00A975C5" w:rsidRPr="00196496" w:rsidRDefault="00A975C5" w:rsidP="00A975C5">
      <w:pPr>
        <w:numPr>
          <w:ilvl w:val="0"/>
          <w:numId w:val="29"/>
        </w:numPr>
        <w:spacing w:after="0" w:line="240" w:lineRule="auto"/>
        <w:jc w:val="both"/>
        <w:rPr>
          <w:rFonts w:ascii="Cambria" w:eastAsia="Times New Roman" w:hAnsi="Cambria" w:cs="Arial"/>
          <w:b/>
          <w:bCs/>
        </w:rPr>
      </w:pPr>
      <w:r w:rsidRPr="00196496">
        <w:rPr>
          <w:rFonts w:ascii="Cambria" w:eastAsia="Times New Roman" w:hAnsi="Cambria" w:cs="Arial"/>
          <w:b/>
          <w:bCs/>
        </w:rPr>
        <w:t>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Izvršava planirane radove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pripremu, organizaciju i vodi radove na opravkama pruge i objekata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sarađuje sa drugim organizacionim cjelinama u cilju efikasnijeg rada i nesmetanog uređenja trupa pruge, pružnih prelaza i objekata,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učinak rada i primjenu građevinskih normi,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učestvije u otklanjanju posledica vanrednog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radne naloge, konroliše utrošak materijala i stara se o smještaju i čuvanju neugrađenog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svakodnevno vodi gradilišnu i radnu dokumentaciju,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foto dokumentaciju prije i poslije izvođenja radova na objektima radi skrivenih mana,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primjeni mjera bezbjednosti na radu,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i druge radove po usmenom ili pismenom nalogu Rukovodioca Službe ili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627F0F" w:rsidRDefault="00A975C5" w:rsidP="00A975C5">
      <w:pPr>
        <w:ind w:left="993"/>
        <w:contextualSpacing/>
        <w:rPr>
          <w:rFonts w:ascii="Cambria" w:eastAsia="Times New Roman" w:hAnsi="Cambria" w:cs="Arial"/>
          <w:lang w:val="sr-Latn-CS"/>
        </w:rPr>
      </w:pPr>
    </w:p>
    <w:p w:rsidR="00A975C5" w:rsidRPr="00196496" w:rsidRDefault="00A975C5" w:rsidP="00A975C5">
      <w:pPr>
        <w:spacing w:after="0"/>
        <w:ind w:left="426"/>
        <w:jc w:val="both"/>
        <w:rPr>
          <w:rFonts w:ascii="Cambria" w:eastAsia="Times New Roman" w:hAnsi="Cambria" w:cs="Arial"/>
          <w:b/>
          <w:bCs/>
        </w:rPr>
      </w:pPr>
      <w:r w:rsidRPr="00196496">
        <w:rPr>
          <w:rFonts w:ascii="Cambria" w:eastAsia="Times New Roman" w:hAnsi="Cambria" w:cs="Arial"/>
          <w:b/>
          <w:bCs/>
        </w:rPr>
        <w:t>3. i 4. GRAĐEVINSKI RADNIK KV/PK</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poslove iz oblasti gradjevinske djelatnosti u okviru svog stručnog obrazovanja po nalogu Šefa radne jedinice i poslovodje na gradilištu,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opremom za bušenje i pneumatskim bušilicama,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ugradnju ankera, armaturne mreže i hilti vijaka na tunelima i potpornim zidovima,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ugradnju zaštitne mreže na kosinama,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opravke roliranog nasipa sa slaganjem kamena,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opravke gabiona,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manje opravke na potpornim zidovima sa otvaranjem barbakana,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opravke izliva drenaža sa kanalisanjem vode,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izradu odbojnih greda za sprečavanje osipanja tucanika,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manje kavanje kosina sa uklanjanjem odronjenog kamena,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učestvije u otklanjanju posledica vanrednog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627F0F" w:rsidRDefault="00A975C5" w:rsidP="00A975C5">
      <w:pPr>
        <w:spacing w:after="0"/>
        <w:ind w:left="993"/>
        <w:jc w:val="both"/>
        <w:rPr>
          <w:rFonts w:ascii="Cambria" w:eastAsia="Times New Roman" w:hAnsi="Cambria" w:cs="Arial"/>
          <w:bCs/>
          <w:lang w:val="sr-Latn-CS"/>
        </w:rPr>
      </w:pPr>
    </w:p>
    <w:p w:rsidR="00A975C5" w:rsidRPr="00196496" w:rsidRDefault="00A975C5" w:rsidP="00A975C5">
      <w:pPr>
        <w:numPr>
          <w:ilvl w:val="0"/>
          <w:numId w:val="39"/>
        </w:numPr>
        <w:spacing w:after="0" w:line="240" w:lineRule="auto"/>
        <w:jc w:val="both"/>
        <w:rPr>
          <w:rFonts w:ascii="Cambria" w:eastAsia="Times New Roman" w:hAnsi="Cambria" w:cs="Arial"/>
          <w:b/>
          <w:bCs/>
        </w:rPr>
      </w:pPr>
      <w:r w:rsidRPr="00196496">
        <w:rPr>
          <w:rFonts w:ascii="Cambria" w:eastAsia="Times New Roman" w:hAnsi="Cambria" w:cs="Arial"/>
          <w:b/>
          <w:bCs/>
        </w:rPr>
        <w:lastRenderedPageBreak/>
        <w:t>NK RADNIK</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iskop u zemljištu različite kategorije,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prenos materijala ručno i u kolicima,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istovar i utovar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spravljanje maltera i betona kao i ugradnju istih zajedno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očepljenje kanalizacije,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627F0F" w:rsidRDefault="00A975C5" w:rsidP="00A975C5">
      <w:pPr>
        <w:tabs>
          <w:tab w:val="num" w:pos="540"/>
          <w:tab w:val="left" w:pos="741"/>
        </w:tabs>
        <w:spacing w:after="0"/>
        <w:ind w:left="714" w:hanging="357"/>
        <w:jc w:val="both"/>
        <w:rPr>
          <w:rFonts w:ascii="Cambria" w:eastAsia="Times New Roman" w:hAnsi="Cambria" w:cs="Arial"/>
          <w:bCs/>
          <w:lang w:val="sr-Latn-CS"/>
        </w:rPr>
      </w:pPr>
    </w:p>
    <w:p w:rsidR="00A975C5" w:rsidRPr="00627F0F" w:rsidRDefault="00A975C5" w:rsidP="00A975C5">
      <w:pPr>
        <w:tabs>
          <w:tab w:val="num" w:pos="540"/>
          <w:tab w:val="left" w:pos="741"/>
        </w:tabs>
        <w:spacing w:after="0"/>
        <w:ind w:left="714" w:hanging="357"/>
        <w:jc w:val="both"/>
        <w:rPr>
          <w:rFonts w:ascii="Cambria" w:eastAsia="Times New Roman" w:hAnsi="Cambria" w:cs="Arial"/>
          <w:bCs/>
          <w:lang w:val="sr-Latn-CS"/>
        </w:rPr>
      </w:pPr>
    </w:p>
    <w:p w:rsidR="00A975C5" w:rsidRDefault="00A975C5" w:rsidP="00A975C5">
      <w:pPr>
        <w:pStyle w:val="2"/>
        <w:rPr>
          <w:rFonts w:ascii="Cambria" w:hAnsi="Cambria"/>
        </w:rPr>
      </w:pPr>
      <w:bookmarkStart w:id="16" w:name="_Toc379290432"/>
      <w:r w:rsidRPr="00196496">
        <w:rPr>
          <w:rFonts w:ascii="Cambria" w:hAnsi="Cambria"/>
        </w:rPr>
        <w:t>SLUŽBA ZA ODRŽAVANJE ZGRADA</w:t>
      </w:r>
      <w:bookmarkEnd w:id="16"/>
    </w:p>
    <w:p w:rsidR="00A975C5" w:rsidRDefault="00A975C5" w:rsidP="00A975C5">
      <w:pPr>
        <w:pStyle w:val="2"/>
        <w:rPr>
          <w:rFonts w:ascii="Cambria" w:hAnsi="Cambria"/>
        </w:rPr>
      </w:pPr>
    </w:p>
    <w:p w:rsidR="00A975C5" w:rsidRPr="00196496" w:rsidRDefault="00A975C5" w:rsidP="00A975C5">
      <w:pPr>
        <w:pStyle w:val="2"/>
        <w:rPr>
          <w:rFonts w:ascii="Cambria" w:hAnsi="Cambria"/>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MOLER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Izvodi sve vrste molersko – farbarskih i fasaderskih radova,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izvodi pripremne radove i obijanje oštećene fasade i zidova, sa uklanjanjem materijala,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montažu i demontažu skele,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izvođenju radova na izolaciji površina,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ostale poslove na održavanju zgrada po nalogu Poslovođe i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 slučaju nastanka vanrednog događaja, izvodi potrebne radove na objektima radi otklanjanja posledica,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željezničke infrastrukture,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Službei Poslovođi.</w:t>
      </w:r>
    </w:p>
    <w:p w:rsidR="00A975C5" w:rsidRPr="00627F0F" w:rsidRDefault="00A975C5" w:rsidP="00A975C5">
      <w:pPr>
        <w:spacing w:after="0"/>
        <w:jc w:val="both"/>
        <w:rPr>
          <w:rFonts w:ascii="Cambria" w:eastAsia="Times New Roman" w:hAnsi="Cambria" w:cs="Arial"/>
          <w:b/>
          <w:bCs/>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TESAR – KROVOPOKRIVAČ</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Izvodi sve vrste tesarskih i krovopokrivačkih radova,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krovne konstrukcije sa montažom i demontažom skele,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pokrivanje krova crijepom, limom i drugim krovnim pokrivačem,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šalovanja,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postojećeg inventara,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izolacione radove na krovovima,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obavlja i ostale poslove na održavanju zgrada, po nalogu Poslovođe i Rukovodioca Službe,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 slučaju nastanka vanrednog događaja, izvodi potrebne radove na pruzi i pružnimpostrojenjima vršeći ispomoć pružnoj dionici,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zgrada,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 i Poslovođi.</w:t>
      </w: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STOLAR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stolarskih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i zamjenu stare stolarije,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postavljanje lamperije i druga oblaganja unutrašnjih površina,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krovne konstrukcije,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izradu novog i opravku postojećeg inventara,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 xml:space="preserve">obavlja i ostale poslove na održavanju zgrada, po nalogu Poslovođe i Rukovodioca Službe,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željezničke infrastrukture,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 i Poslovođi.</w:t>
      </w:r>
    </w:p>
    <w:p w:rsidR="00A975C5" w:rsidRPr="00627F0F" w:rsidRDefault="00A975C5" w:rsidP="00A975C5">
      <w:pPr>
        <w:spacing w:after="0"/>
        <w:jc w:val="both"/>
        <w:rPr>
          <w:rFonts w:ascii="Cambria" w:eastAsia="Times New Roman" w:hAnsi="Cambria" w:cs="Arial"/>
          <w:b/>
          <w:bCs/>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ELEKTRIČAR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Izvodi sve vrste elektroinstalaterskih radova,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postavljanje i ugradnju novih elektro instalacija, kao i opravke postojeće,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razvodnih tabli i druge elektro – galanterije, za unutrašnje uređenje zgrada,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opravku elektro – tehničkih uređaja u službenim prostorijama,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Poslovođe i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željezničke infrastrukture,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 i Poslovođi.</w:t>
      </w:r>
    </w:p>
    <w:p w:rsidR="00A975C5" w:rsidRPr="00627F0F" w:rsidRDefault="00A975C5" w:rsidP="00A975C5">
      <w:pPr>
        <w:spacing w:after="0"/>
        <w:jc w:val="both"/>
        <w:rPr>
          <w:rFonts w:ascii="Cambria" w:eastAsia="Times New Roman" w:hAnsi="Cambria" w:cs="Arial"/>
          <w:b/>
          <w:bCs/>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BRAVAR – LIMAR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limarskih i bravarskih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postavljanje i ugradnju nove bravarije, kao i opravku postojeće, izrađuje bravarske elemente svih vrsta, rešetke i drugi inventar,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sve radove na zavarivanju,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postavljanje i opšivanje limom nadstrešnica, dimnjaka, atike, nadzidaka i drugih elemenata na objektima,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izrađuje horizontalne i vertikalne oluke, čisti  i održava postojeće,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Poslovođe i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i zaštitu željezničke infrastrukture,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 i Poslovođi.</w:t>
      </w:r>
    </w:p>
    <w:p w:rsidR="00A975C5" w:rsidRPr="00196496" w:rsidRDefault="00A975C5" w:rsidP="00A975C5">
      <w:pPr>
        <w:spacing w:after="0"/>
        <w:ind w:left="405"/>
        <w:jc w:val="both"/>
        <w:rPr>
          <w:rFonts w:ascii="Cambria" w:eastAsia="Times New Roman" w:hAnsi="Cambria" w:cs="Arial"/>
          <w:lang w:val="sl-SI"/>
        </w:rPr>
      </w:pPr>
    </w:p>
    <w:p w:rsidR="00A975C5" w:rsidRPr="00196496" w:rsidRDefault="00A975C5" w:rsidP="00A975C5">
      <w:pPr>
        <w:numPr>
          <w:ilvl w:val="0"/>
          <w:numId w:val="30"/>
        </w:numPr>
        <w:spacing w:after="0" w:line="240" w:lineRule="auto"/>
        <w:jc w:val="both"/>
        <w:rPr>
          <w:rFonts w:ascii="Cambria" w:eastAsia="Times New Roman" w:hAnsi="Cambria" w:cs="Arial"/>
          <w:b/>
          <w:bCs/>
        </w:rPr>
      </w:pPr>
      <w:r w:rsidRPr="00196496">
        <w:rPr>
          <w:rFonts w:ascii="Cambria" w:eastAsia="Times New Roman" w:hAnsi="Cambria" w:cs="Arial"/>
          <w:b/>
          <w:bCs/>
        </w:rPr>
        <w:t>ZIDAR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zidarskih i zidarsko – fasaderskih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zidarske radove opekom, blokovima i drugim građevinskim materijalom,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pripremne radove i rušenje oštećenih zidova sa uklanjanjem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radove malterisanja spoljašnjih i unutrašnjih zidova, plafona i drugih površina,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radovima prekrivanja krovova crijepom, salonitom, limom i drugim građevinskim materijalom,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sve vrste betonskih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montažu i demontažu skele,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postavlja oplatu za betonske radove,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izvođenju radova hidroizlacije ravnih krovova,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deponovanje, skladištenje i čuvanje materijala na propisan način,</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ličnoj bezbjednosti i bezbjednosti drugih sa kojima radi u grupi,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ostale poslove na održavanju zgrada, po nalogu Poslovođe i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izvedene radove, primjenu mjera za bezbjedno i kvalitetno izvođenje radova na zgradama,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naloguRukovodioca Službe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za blagovremeno i kvalitetno izvršenje svih radnih zadataka odgovoran je Rukovodiocu Službe i Poslovođi.</w:t>
      </w:r>
    </w:p>
    <w:p w:rsidR="00A975C5" w:rsidRDefault="00A975C5" w:rsidP="00A975C5">
      <w:pPr>
        <w:spacing w:after="0"/>
        <w:ind w:left="714" w:hanging="357"/>
        <w:contextualSpacing/>
        <w:rPr>
          <w:rFonts w:ascii="Cambria" w:eastAsia="Times New Roman" w:hAnsi="Cambria" w:cs="Arial"/>
          <w:b/>
          <w:lang w:val="sr-Latn-CS"/>
        </w:rPr>
      </w:pPr>
    </w:p>
    <w:p w:rsidR="00A975C5" w:rsidRDefault="00A975C5" w:rsidP="00A975C5">
      <w:pPr>
        <w:spacing w:after="0"/>
        <w:ind w:left="714" w:hanging="357"/>
        <w:contextualSpacing/>
        <w:rPr>
          <w:rFonts w:ascii="Cambria" w:eastAsia="Times New Roman" w:hAnsi="Cambria" w:cs="Arial"/>
          <w:b/>
          <w:lang w:val="sr-Latn-CS"/>
        </w:rPr>
      </w:pPr>
    </w:p>
    <w:p w:rsidR="00A975C5" w:rsidRPr="00196496" w:rsidRDefault="00A975C5" w:rsidP="00A975C5">
      <w:pPr>
        <w:pStyle w:val="2"/>
        <w:rPr>
          <w:rFonts w:ascii="Cambria" w:hAnsi="Cambria"/>
        </w:rPr>
      </w:pPr>
      <w:bookmarkStart w:id="17" w:name="_Toc379290433"/>
      <w:r w:rsidRPr="00196496">
        <w:rPr>
          <w:rFonts w:ascii="Cambria" w:hAnsi="Cambria"/>
        </w:rPr>
        <w:t>SLUŽBA MEHANIZACIJE</w:t>
      </w:r>
      <w:bookmarkEnd w:id="17"/>
    </w:p>
    <w:p w:rsidR="00A975C5" w:rsidRPr="00196496" w:rsidRDefault="00A975C5" w:rsidP="00A975C5">
      <w:pPr>
        <w:pStyle w:val="2"/>
        <w:rPr>
          <w:rFonts w:ascii="Cambria" w:hAnsi="Cambria"/>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RADNA JEDINICA EKSPLOATACIJA</w:t>
      </w:r>
    </w:p>
    <w:p w:rsidR="00A975C5" w:rsidRDefault="00A975C5" w:rsidP="00A975C5">
      <w:pPr>
        <w:shd w:val="clear" w:color="auto" w:fill="F2F2F2"/>
        <w:spacing w:after="0"/>
        <w:jc w:val="center"/>
        <w:rPr>
          <w:rFonts w:ascii="Cambria" w:hAnsi="Cambria" w:cs="Arial"/>
          <w:b/>
        </w:rPr>
      </w:pP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VOZAČ I GLAVNI RUKOVAOC GRAĐEVINSKE MAŠINE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sa univerzalnom mašinom za rad na pruzi i drumu radi obavljanja radova na donjem i gornjem stroju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sa mašinom za kontrolu kontaktne mreže, pokretnom platformom, kranom - dizalicom sa korpom,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i sa ostalim dodacima mašina za građevinsko i elektrotehničko održavanje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iskop, utovar,prenos i istovar materijala na pruzi i u stanicama, čisti nanose iz jarka i odrone pored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 i brine se o pripremi vozila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uredjaje za kočenje, signalna sredstva i  instalacije vode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ili na drum,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bavljenja na pruzi radi utovara i istovara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opravke mašina, čišćenje i podmazivanje,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sve ostale poslove sa gradjevinskom mašinom koje su od interesa održavanja pruge i objekata,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Pr="00196496" w:rsidRDefault="00A975C5" w:rsidP="00A975C5">
      <w:pPr>
        <w:tabs>
          <w:tab w:val="num" w:pos="456"/>
        </w:tabs>
        <w:spacing w:after="0" w:line="240" w:lineRule="auto"/>
        <w:ind w:left="405"/>
        <w:jc w:val="both"/>
        <w:rPr>
          <w:rFonts w:ascii="Cambria" w:eastAsia="Times New Roman" w:hAnsi="Cambria" w:cs="Arial"/>
          <w:lang w:val="sl-SI"/>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VOZAČ I GLAVNI RUKOVAOC MAŠINE ZA REGULISANJE KOLOSJEKA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Zadužen je za stanje mašina, ispravnost i pravilan rad, kao i stanje kolosjeka poslije rada mašina,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duži mašinu i odgovoran je za njenu ispravnost,</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vožnju motornih pružnih vozila u cilju prevoza radnika i materijala radi izvršenja radova na pruzi sa primjenom signalnih i saobraćajnih propisa,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vozila u ispravnom stanju,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evidencije o putovanju motornih pružnih vozila,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naloge, putne listove za rad, sa vodjenjem evidencija o izvršenoj vožnji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priprema vozila za rad, vrši kontrolu uredjaja za kočenje, signalnih sredstava, instalacija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prevoz materijala za održavanje pruge i objekata i rukovanje sa kranom na sanaciji,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čišćenje, podmazivanje i opravku mašine,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sve ostale poslove sa drezinom, koji su od interesa održavanja pruge i objekata i koji mu se daju u nadležnost,</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534151" w:rsidRPr="00CD3AFB" w:rsidRDefault="00534151" w:rsidP="00A975C5">
      <w:pPr>
        <w:spacing w:after="0"/>
        <w:jc w:val="both"/>
        <w:rPr>
          <w:rFonts w:ascii="Cambria" w:eastAsia="Times New Roman" w:hAnsi="Cambria" w:cs="Arial"/>
          <w:b/>
          <w:bCs/>
          <w:sz w:val="18"/>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VOZAČ I RUKOVAOC GRAĐEVINSKIH MAŠINA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sa univerzalnom mašinom za rad na pruzi i drumu radi obavljanja radova na donjem i gornjem stroju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rukuje sa mašinom za kontrolu kontaktne mreže, pokretnom platformom, kranom - dizalicom sa korpom,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rukuje i sa ostalim dodacima mašina za građevinsko i elektrotehničko održavanje pruge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iskop, utovar,prenos i istovar materijala na pruzi i u stanicama, čisti nanose iz jarka i odrone pored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 i brine se o pripremi vozila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uredjaje za kočenje, signalna sredstva i  instalacije vode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ili na drum,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bavljenja na pruzi radi utovara i istovara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opravke mašina, čišćenje i podmazivanje,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sve ostale poslove sa gradjevinskom mašinom koje su od interesa održavanja pruge i objekata,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VOZAČ I RUKOVAOC MAŠINA ZA REGULISANJE KOLOSJEKA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sa univerzalnom mašinom za rad na pruzi i drumu radi obavljanja radova na donjem i gornjem stroju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rukuje i sa ostalim dodacima mašina za građevinsko i elektrotehničko održavanje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iskop, utovar, prenos i istovar materijala na pruzi i u stanicama, čisti nanose iz jarka i odrone pored pruge,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 i brine se o pripremi vozila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uredjaje za kočenje, signalna sredstva i  instalacije vode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ili na drum,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bavljenja na pruzi radi utovara i istovara materijala,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opravke mašina, čišćenje i podmazivanje,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sve ostale poslove sa gradjevinskom mašinom koje su od interesa održavanja pruge i objekata,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RUKOVAOC PRUŽNIH MAŠINA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Zadužen je za stanje mašina, ispravnost i pravilan rad, kao i stanje kolosjeka poslije rada mašina,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vozila u ispravnom stanju,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evidencije o putovanju motornih pružnih vozila,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naloge, putne listove za rad, sa vodjenjem evidencija o izvršenoj vožnji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priprema vozila za rad, vrši kontrolu uredjaja za kočenje, signalnih sredstava, instalacija i ulja,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izlaska vozila u stanicu, bavljenje po stanicama iz saobraćajnih razloga i rada na pruzi,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čišćenje, podmazivanje i opravku mašine,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sve ostale poslove sa mašinom, koji su od interesa održavanja pruge i objekata i koji mu se daju u nadležnost,</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stanje mašina i pruge poslije završenog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Default="00A975C5" w:rsidP="00A975C5">
      <w:pPr>
        <w:spacing w:after="0"/>
        <w:jc w:val="both"/>
        <w:rPr>
          <w:rFonts w:ascii="Cambria" w:eastAsia="Times New Roman" w:hAnsi="Cambria" w:cs="Arial"/>
          <w:b/>
          <w:bCs/>
          <w:sz w:val="14"/>
        </w:rPr>
      </w:pPr>
    </w:p>
    <w:p w:rsidR="00534151" w:rsidRPr="00487EED" w:rsidRDefault="00534151" w:rsidP="00A975C5">
      <w:pPr>
        <w:spacing w:after="0"/>
        <w:jc w:val="both"/>
        <w:rPr>
          <w:rFonts w:ascii="Cambria" w:eastAsia="Times New Roman" w:hAnsi="Cambria" w:cs="Arial"/>
          <w:b/>
          <w:bCs/>
          <w:sz w:val="14"/>
        </w:rPr>
      </w:pPr>
    </w:p>
    <w:p w:rsidR="00A975C5" w:rsidRPr="00196496" w:rsidRDefault="00A975C5" w:rsidP="00A975C5">
      <w:pPr>
        <w:numPr>
          <w:ilvl w:val="0"/>
          <w:numId w:val="31"/>
        </w:numPr>
        <w:spacing w:after="0" w:line="240" w:lineRule="auto"/>
        <w:ind w:left="720"/>
        <w:jc w:val="both"/>
        <w:rPr>
          <w:rFonts w:ascii="Cambria" w:eastAsia="Times New Roman" w:hAnsi="Cambria" w:cs="Arial"/>
          <w:b/>
          <w:bCs/>
        </w:rPr>
      </w:pPr>
      <w:r w:rsidRPr="00196496">
        <w:rPr>
          <w:rFonts w:ascii="Cambria" w:eastAsia="Times New Roman" w:hAnsi="Cambria" w:cs="Arial"/>
          <w:b/>
          <w:bCs/>
        </w:rPr>
        <w:t xml:space="preserve">  VOZAČ MOTORNOG PRUŽNOG VOZILA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uzimanje naloga, putnog lista za rad sa vodjenjem evidencije o izvršenoj vožnji i radu,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uzima gorivo sa nasipanjem rezervoara,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priprema vozila za rad, kontroliše uredjaje za kočenje, signalna sredstva, instalacije vode, ulja i sl.</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za izlazak vozila iz garaže ispred stanice,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vrijeme vožnje na otvorenoj pruzi i povratak,</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evidentira zadržavanje ispred signala i u stanicama iz saobraćajnih razloga kao i zadržavanje na pruzi radi izvodjenja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održavanje vozila, čišćenje, podmazivanje i opravke,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i ispravnost vozila, kao i poštovanje važećih propisa za bezbjedno kretanje i saobraćaj vozila,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 i Poslovođe,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 i Poslovođi.</w:t>
      </w:r>
    </w:p>
    <w:p w:rsidR="00A975C5" w:rsidRDefault="00A975C5" w:rsidP="00A975C5">
      <w:pPr>
        <w:spacing w:after="0"/>
        <w:jc w:val="both"/>
        <w:rPr>
          <w:rFonts w:ascii="Cambria" w:eastAsia="Times New Roman" w:hAnsi="Cambria" w:cs="Arial"/>
        </w:rPr>
      </w:pPr>
    </w:p>
    <w:p w:rsidR="00A975C5" w:rsidRDefault="00A975C5" w:rsidP="00A975C5">
      <w:pPr>
        <w:spacing w:after="0"/>
        <w:jc w:val="both"/>
        <w:rPr>
          <w:rFonts w:ascii="Cambria" w:eastAsia="Times New Roman" w:hAnsi="Cambria" w:cs="Arial"/>
        </w:rPr>
      </w:pPr>
    </w:p>
    <w:p w:rsidR="00A975C5" w:rsidRPr="00196496" w:rsidRDefault="00A975C5" w:rsidP="00A975C5">
      <w:pPr>
        <w:spacing w:after="0"/>
        <w:jc w:val="both"/>
        <w:rPr>
          <w:rFonts w:ascii="Cambria" w:eastAsia="Times New Roman" w:hAnsi="Cambria" w:cs="Arial"/>
        </w:rPr>
      </w:pPr>
    </w:p>
    <w:p w:rsidR="00A975C5" w:rsidRDefault="00A975C5" w:rsidP="00A975C5">
      <w:pPr>
        <w:spacing w:after="0"/>
        <w:jc w:val="center"/>
        <w:rPr>
          <w:rFonts w:ascii="Cambria" w:eastAsia="Times New Roman" w:hAnsi="Cambria" w:cs="Arial"/>
          <w:b/>
          <w:sz w:val="24"/>
          <w:szCs w:val="24"/>
          <w:lang w:val="sl-SI"/>
        </w:rPr>
      </w:pPr>
      <w:r w:rsidRPr="00782AD8">
        <w:rPr>
          <w:rFonts w:ascii="Cambria" w:eastAsia="Times New Roman" w:hAnsi="Cambria" w:cs="Arial"/>
          <w:b/>
          <w:sz w:val="24"/>
          <w:szCs w:val="24"/>
          <w:lang w:val="sl-SI"/>
        </w:rPr>
        <w:t>S</w:t>
      </w:r>
      <w:r w:rsidRPr="00782AD8">
        <w:rPr>
          <w:rFonts w:ascii="Cambria" w:eastAsia="Times New Roman" w:hAnsi="Cambria" w:cs="Arial"/>
          <w:b/>
          <w:sz w:val="24"/>
          <w:szCs w:val="24"/>
          <w:u w:val="single"/>
          <w:lang w:val="sl-SI"/>
        </w:rPr>
        <w:t>EKTOR ZA ELEKTROTEHNIČKE POSLOVE</w:t>
      </w:r>
    </w:p>
    <w:p w:rsidR="00A975C5" w:rsidRPr="00782AD8" w:rsidRDefault="00A975C5" w:rsidP="00A975C5">
      <w:pPr>
        <w:spacing w:after="0"/>
        <w:jc w:val="center"/>
        <w:rPr>
          <w:rFonts w:ascii="Cambria" w:eastAsia="Times New Roman" w:hAnsi="Cambria" w:cs="Arial"/>
          <w:b/>
          <w:sz w:val="24"/>
          <w:szCs w:val="24"/>
          <w:lang w:val="sl-SI"/>
        </w:rPr>
      </w:pPr>
    </w:p>
    <w:p w:rsidR="00A975C5" w:rsidRPr="00196496" w:rsidRDefault="00A975C5" w:rsidP="00A975C5">
      <w:pPr>
        <w:pStyle w:val="2"/>
        <w:rPr>
          <w:rFonts w:ascii="Cambria" w:hAnsi="Cambria"/>
        </w:rPr>
      </w:pPr>
      <w:bookmarkStart w:id="18" w:name="_Toc379290438"/>
      <w:r w:rsidRPr="00196496">
        <w:rPr>
          <w:rFonts w:ascii="Cambria" w:hAnsi="Cambria"/>
        </w:rPr>
        <w:t>SLUŽBA ZA ENERGETSKA POSTROJENJA</w:t>
      </w:r>
      <w:bookmarkEnd w:id="18"/>
    </w:p>
    <w:p w:rsidR="00A975C5" w:rsidRDefault="00A975C5" w:rsidP="00A975C5">
      <w:pPr>
        <w:shd w:val="clear" w:color="auto" w:fill="F2F2F2"/>
        <w:spacing w:after="0"/>
        <w:jc w:val="center"/>
        <w:rPr>
          <w:rFonts w:ascii="Cambria" w:hAnsi="Cambria" w:cs="Arial"/>
          <w:b/>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RADNE JEDINICE</w:t>
      </w:r>
    </w:p>
    <w:p w:rsidR="00A975C5" w:rsidRPr="00196496" w:rsidRDefault="00A975C5" w:rsidP="00A975C5">
      <w:pPr>
        <w:shd w:val="clear" w:color="auto" w:fill="F2F2F2"/>
        <w:spacing w:after="0"/>
        <w:jc w:val="center"/>
        <w:rPr>
          <w:rFonts w:ascii="Cambria" w:hAnsi="Cambria" w:cs="Arial"/>
          <w:b/>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ELEKTRO VUČNA POSTROJENJA</w:t>
      </w:r>
    </w:p>
    <w:p w:rsidR="00A975C5" w:rsidRDefault="00A975C5" w:rsidP="00A975C5">
      <w:pPr>
        <w:shd w:val="clear" w:color="auto" w:fill="F2F2F2"/>
        <w:spacing w:after="0"/>
        <w:jc w:val="center"/>
        <w:rPr>
          <w:rFonts w:ascii="Cambria" w:hAnsi="Cambria" w:cs="Arial"/>
          <w:b/>
        </w:rPr>
      </w:pP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ŠEF</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Radnoj jedinicii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ispostavlja radne naloge po planu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podataka u radnim nalozima,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tehničku dokumentaciju i statistiku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redovno održavanje EVP-a,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analizi razrjeršavanja tehničkih smetnji,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izradi svih planova održavanja EVP-a,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kontrolu alata, materijala HTZ i ostale opreme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školovanje radnika,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 na sanaciji vanrednih dogadjaja,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otklanja pogonske smetnje u EVP-u, PS, PSN kao i druge uočene nedostatke,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doprinosi timskom radu tako što obavlja i druge poslove po nalogu pretpostavljenih,</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w:t>
      </w:r>
    </w:p>
    <w:p w:rsidR="00A975C5" w:rsidRPr="00196496" w:rsidRDefault="00A975C5" w:rsidP="00A975C5">
      <w:pPr>
        <w:tabs>
          <w:tab w:val="num" w:pos="456"/>
        </w:tabs>
        <w:spacing w:after="0" w:line="240" w:lineRule="auto"/>
        <w:ind w:left="405"/>
        <w:jc w:val="both"/>
        <w:rPr>
          <w:rFonts w:ascii="Cambria" w:eastAsia="Times New Roman" w:hAnsi="Cambria" w:cs="Arial"/>
          <w:lang w:val="sl-SI"/>
        </w:rPr>
      </w:pP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STRUČNI SARADNIK ZA EVP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svih vrsta tehničkih smetnji u elektrovučnim postrojenjima,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i vanrednom održavanju postrojenja EVP  i elektro instalacija,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održavanju i provjeri zaštite mjerenja, shodno tehničkim propisima,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provjeru zaštite i strujnih krugova po izvršenim revizijama opreme i uređaja postrojenja el. vuče shodno tehničkim propisima,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evidenciju o ispravnosti rada obračunskih i mjernih grupa,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materijalne troškove i administrativne poslove vezane za mjerenje i zaštitu,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evidenciju i kontrolu ispravnosti rada mjernih grupa i koordinira sa organima Elektroprivrede po pitanju istih,</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odgovara Šefu radne jedinice.</w:t>
      </w:r>
    </w:p>
    <w:p w:rsidR="00A975C5" w:rsidRPr="00CD3AFB" w:rsidRDefault="00A975C5" w:rsidP="00A975C5">
      <w:pPr>
        <w:spacing w:after="0"/>
        <w:jc w:val="both"/>
        <w:rPr>
          <w:rFonts w:ascii="Cambria" w:eastAsia="Times New Roman" w:hAnsi="Cambria" w:cs="Arial"/>
          <w:b/>
          <w:bCs/>
          <w:sz w:val="18"/>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RUKOVAOC - 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redovnog održavanja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potreban materijal i alat za obavljanje poslova,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hitne intervencije i otklanja posledice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i predlaže mjere za poboljšanje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doprinosi timskom radu tako što obavlja i druge poslove po nalogu pretpostavljenih,</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tabs>
          <w:tab w:val="num" w:pos="456"/>
        </w:tabs>
        <w:spacing w:after="0"/>
        <w:jc w:val="both"/>
        <w:rPr>
          <w:rFonts w:ascii="Cambria" w:eastAsia="Times New Roman" w:hAnsi="Cambria" w:cs="Arial"/>
          <w:lang w:val="sl-SI"/>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 (IV2)</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postrojenja EVP  i elektro instalacija,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smetnji na postrojenjima EVP  i električnim instalacijama,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 i havarija,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periodično provjeravanje i mjerenje u postrojenjima,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doprinosi timskom radu tako što obavlja i druge poslove po nalogu pretpostavljenih,</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tabs>
          <w:tab w:val="num" w:pos="456"/>
        </w:tabs>
        <w:spacing w:after="0"/>
        <w:ind w:left="405"/>
        <w:jc w:val="both"/>
        <w:rPr>
          <w:rFonts w:ascii="Cambria" w:eastAsia="Times New Roman" w:hAnsi="Cambria" w:cs="Arial"/>
          <w:lang w:val="sl-SI"/>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ELEKTROMEHANIČAR(IV1)</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smetnji,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vodi evidenciju o ispravnosti rada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vrši provjera radnog i zaštitnog uzemljenja na svim objektima i postrojenjima,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izršava radne zadatke koje mu postavlja rukovodilac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svoj rad Rukovodiocu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487EED" w:rsidRDefault="00A975C5" w:rsidP="00A975C5">
      <w:pPr>
        <w:spacing w:after="0"/>
        <w:jc w:val="both"/>
        <w:rPr>
          <w:rFonts w:ascii="Cambria" w:eastAsia="Times New Roman" w:hAnsi="Cambria" w:cs="Arial"/>
          <w:b/>
          <w:bCs/>
          <w:sz w:val="16"/>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ELEKTROMEHANIČAR  ZA MJERENJE I ZAŠTITU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radne zadatke redovno i vanredno održavanja uređaja za mjerenje i zaštitu,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izvršava radne zadatke na sanaciji vanredni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otklanjanju kvarova i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izvršava radne zadatke vezane za pravovremeni i bezbjedni prevoz ispitnih istrumenata i odgovorno se odnosi prema 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pretpostavljenih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 .</w:t>
      </w:r>
    </w:p>
    <w:p w:rsidR="00A975C5" w:rsidRPr="00196496" w:rsidRDefault="00A975C5" w:rsidP="00A975C5">
      <w:pPr>
        <w:spacing w:after="0"/>
        <w:jc w:val="both"/>
        <w:rPr>
          <w:rFonts w:ascii="Cambria" w:eastAsia="Times New Roman" w:hAnsi="Cambria" w:cs="Arial"/>
          <w:b/>
          <w:bCs/>
          <w:lang w:val="sr-Latn-CS"/>
        </w:rPr>
      </w:pPr>
    </w:p>
    <w:p w:rsidR="00A975C5" w:rsidRPr="00196496" w:rsidRDefault="00A975C5" w:rsidP="00A975C5">
      <w:pPr>
        <w:numPr>
          <w:ilvl w:val="0"/>
          <w:numId w:val="32"/>
        </w:numPr>
        <w:spacing w:after="0" w:line="240" w:lineRule="auto"/>
        <w:jc w:val="both"/>
        <w:rPr>
          <w:rFonts w:ascii="Cambria" w:eastAsia="Times New Roman" w:hAnsi="Cambria" w:cs="Arial"/>
          <w:b/>
          <w:bCs/>
        </w:rPr>
      </w:pPr>
      <w:r w:rsidRPr="00196496">
        <w:rPr>
          <w:rFonts w:ascii="Cambria" w:eastAsia="Times New Roman" w:hAnsi="Cambria" w:cs="Arial"/>
          <w:b/>
          <w:bCs/>
        </w:rPr>
        <w:t>ELEKTROENERGETSKI DISPEČER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Obavlja neprekidno dispečersku službu u komandnoj sali CDU-a,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stalno kontroliše energetsku situaciju sistema elektro vuče,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stalno napajanje na kontaktnoj mreži,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uključenje i isključenje napona na kontaktnoj mreži ili drugim postrojenjima el. vuče, u skladu sa propisima saobraćaja ili zahtjevima EED dispečerima Elektroprivrede,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vodi smjenske izvještaje kao i evidenciju kvarova na postrojenjima el. vuče,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izdaje naloge za hitne intervencije radnicima KM, EVP-a i DU-a u slučaju vanrednih događaja na postrojenjima el. vuče van redovnog  radnog vremena,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prevoz radnika pozvanih na intervencije na postrojenjima el. vuče van redovnog radnog vremena,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Default="00A975C5" w:rsidP="00A975C5">
      <w:pPr>
        <w:spacing w:after="0"/>
        <w:jc w:val="both"/>
        <w:rPr>
          <w:rFonts w:ascii="Cambria" w:eastAsia="Times New Roman" w:hAnsi="Cambria" w:cs="Arial"/>
          <w:b/>
          <w:bCs/>
          <w:lang w:val="sr-Latn-CS"/>
        </w:rPr>
      </w:pPr>
    </w:p>
    <w:p w:rsidR="00F65460" w:rsidRDefault="00F65460" w:rsidP="00A975C5">
      <w:pPr>
        <w:spacing w:after="0"/>
        <w:jc w:val="both"/>
        <w:rPr>
          <w:rFonts w:ascii="Cambria" w:eastAsia="Times New Roman" w:hAnsi="Cambria" w:cs="Arial"/>
          <w:b/>
          <w:bCs/>
          <w:lang w:val="sr-Latn-CS"/>
        </w:rPr>
      </w:pPr>
    </w:p>
    <w:p w:rsidR="00F65460" w:rsidRPr="00196496" w:rsidRDefault="00F65460" w:rsidP="00A975C5">
      <w:pPr>
        <w:spacing w:after="0"/>
        <w:jc w:val="both"/>
        <w:rPr>
          <w:rFonts w:ascii="Cambria" w:eastAsia="Times New Roman" w:hAnsi="Cambria" w:cs="Arial"/>
          <w:b/>
          <w:bCs/>
          <w:lang w:val="sr-Latn-CS"/>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lastRenderedPageBreak/>
        <w:t>DISTRIBUTIVNA POSTROJENJA</w:t>
      </w: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ŠEF</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Radnoj jedinici 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ispostavlja radne naloge po planu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podataka u radnim nalozima,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redovno održavanje EP-a,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analizi razrjeršavanja tehničkih smetnji,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izradi svih planova održavanja EP-a,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kontrolu alata, materijala HTZ i ostale opreme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školovanje radnika,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 na sanaciji vanrednih dogadjaja,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otklanja pogonske smetnje u EP-u, kao i druge uočene nedostatke,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w:t>
      </w:r>
    </w:p>
    <w:p w:rsidR="00A975C5" w:rsidRPr="00782AD8" w:rsidRDefault="00A975C5" w:rsidP="00A975C5">
      <w:pPr>
        <w:tabs>
          <w:tab w:val="num" w:pos="456"/>
        </w:tabs>
        <w:spacing w:after="0"/>
        <w:ind w:left="405"/>
        <w:jc w:val="both"/>
        <w:rPr>
          <w:rFonts w:ascii="Cambria" w:eastAsia="Times New Roman" w:hAnsi="Cambria" w:cs="Arial"/>
          <w:lang w:val="sl-SI"/>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STRUČNI SARADNIK ZA DISTRIBUTIVNA POSTROJENJA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organizaciji redovnog,vanrednog i investicionog održavanja postrojenja DP,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analizi i rešavanju tehničkih problenma na postrojenjima DP,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izradi svih planova na održavanju postrojenja DP,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odklanjanju kvarova i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kontrolu alata materijala i ostale opreme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analizi i razrešavanju tehničkih smetnji, pomaže kod elimisanja težih tehničkih problema,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nadzor kod izvođenja radova na postrojenjima DP,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spacing w:after="0"/>
        <w:jc w:val="both"/>
        <w:rPr>
          <w:rFonts w:ascii="Cambria" w:eastAsia="Times New Roman" w:hAnsi="Cambria" w:cs="Arial"/>
          <w:lang w:val="sr-Latn-CS"/>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RUKOVAOC - POSLOVOĐA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redovnog održavanja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potreban materijal i alat za obavljanje poslova,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zaposlenih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hitne intervencije i otklanja posljedice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i predlaže mjere za poboljšanje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487EED" w:rsidRDefault="00A975C5" w:rsidP="00A975C5">
      <w:pPr>
        <w:spacing w:after="0"/>
        <w:jc w:val="both"/>
        <w:rPr>
          <w:rFonts w:ascii="Cambria" w:eastAsia="Times New Roman" w:hAnsi="Cambria" w:cs="Arial"/>
          <w:b/>
          <w:bCs/>
          <w:sz w:val="18"/>
          <w:lang w:val="sr-Latn-CS"/>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ELEKTROMEHANIČAR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postrojenja EP i elektro instalacija,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smetnji na postrojenjima EP  i električnim instalacijama,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 i havarija,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periodično provjeravanje i mjerenje u postrojenjima,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782AD8" w:rsidRDefault="00A975C5" w:rsidP="00A975C5">
      <w:pPr>
        <w:spacing w:after="0"/>
        <w:jc w:val="both"/>
        <w:rPr>
          <w:rFonts w:ascii="Cambria" w:eastAsia="Times New Roman" w:hAnsi="Cambria" w:cs="Arial"/>
          <w:b/>
          <w:bCs/>
          <w:lang w:val="it-IT"/>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 (IV1)</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redovno održavanje EP-a,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sanaciji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otklanja pogonske smetnje u EP-u, kao i druge uočene nedostatke,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534151" w:rsidRPr="00782AD8" w:rsidRDefault="00534151" w:rsidP="00A975C5">
      <w:pPr>
        <w:spacing w:after="0"/>
        <w:jc w:val="both"/>
        <w:rPr>
          <w:rFonts w:ascii="Cambria" w:eastAsia="Times New Roman" w:hAnsi="Cambria" w:cs="Arial"/>
          <w:b/>
          <w:bCs/>
          <w:lang w:val="sr-Latn-CS"/>
        </w:rPr>
      </w:pPr>
    </w:p>
    <w:p w:rsidR="00A975C5" w:rsidRPr="00196496" w:rsidRDefault="00A975C5" w:rsidP="00A975C5">
      <w:pPr>
        <w:numPr>
          <w:ilvl w:val="0"/>
          <w:numId w:val="33"/>
        </w:numPr>
        <w:spacing w:after="0" w:line="240" w:lineRule="auto"/>
        <w:jc w:val="both"/>
        <w:rPr>
          <w:rFonts w:ascii="Cambria" w:eastAsia="Times New Roman" w:hAnsi="Cambria" w:cs="Arial"/>
          <w:b/>
          <w:bCs/>
        </w:rPr>
      </w:pPr>
      <w:r w:rsidRPr="00196496">
        <w:rPr>
          <w:rFonts w:ascii="Cambria" w:eastAsia="Times New Roman" w:hAnsi="Cambria" w:cs="Arial"/>
          <w:b/>
          <w:bCs/>
        </w:rPr>
        <w:t>TEHNIČAR ZA KONTROLU UTROŠAKA ELEKTRIČNE ENERGIJE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prikupljanju podataka o utrošenoj električnoj energiji kod distributivnih potrošača kao i potrošača koji koriste naše prostorije pod zakup,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vrši kontrolu ispravnosti računa za utrošenu električnu energiju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priprema mjesečne izvještaje o utrošku el.energije za elektrovuču,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Default="00A975C5" w:rsidP="00A975C5">
      <w:pPr>
        <w:tabs>
          <w:tab w:val="num" w:pos="456"/>
        </w:tabs>
        <w:spacing w:after="0"/>
        <w:jc w:val="both"/>
        <w:rPr>
          <w:rFonts w:ascii="Cambria" w:eastAsia="Times New Roman" w:hAnsi="Cambria" w:cs="Arial"/>
          <w:lang w:val="sl-SI"/>
        </w:rPr>
      </w:pPr>
    </w:p>
    <w:p w:rsidR="00A975C5" w:rsidRPr="00196496" w:rsidRDefault="00A975C5" w:rsidP="00A975C5">
      <w:pPr>
        <w:tabs>
          <w:tab w:val="num" w:pos="456"/>
        </w:tabs>
        <w:spacing w:after="0"/>
        <w:jc w:val="both"/>
        <w:rPr>
          <w:rFonts w:ascii="Cambria" w:eastAsia="Times New Roman" w:hAnsi="Cambria" w:cs="Arial"/>
          <w:lang w:val="sl-SI"/>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DALJINSKO UPRAVLJANJE</w:t>
      </w: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4"/>
        </w:numPr>
        <w:spacing w:after="0" w:line="240" w:lineRule="auto"/>
        <w:jc w:val="both"/>
        <w:rPr>
          <w:rFonts w:ascii="Cambria" w:eastAsia="Times New Roman" w:hAnsi="Cambria" w:cs="Arial"/>
          <w:b/>
          <w:bCs/>
        </w:rPr>
      </w:pPr>
      <w:r w:rsidRPr="00196496">
        <w:rPr>
          <w:rFonts w:ascii="Cambria" w:eastAsia="Times New Roman" w:hAnsi="Cambria" w:cs="Arial"/>
          <w:b/>
          <w:bCs/>
        </w:rPr>
        <w:t>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redovnog održavanja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potreban materijal i alat za obavljanje poslova,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hitne intervencije i otklanja posledice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i predlaže mjere za poboljšanje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spacing w:after="0"/>
        <w:jc w:val="both"/>
        <w:rPr>
          <w:rFonts w:ascii="Cambria" w:eastAsia="Times New Roman" w:hAnsi="Cambria" w:cs="Arial"/>
          <w:bCs/>
          <w:lang w:val="sr-Latn-CS"/>
        </w:rPr>
      </w:pPr>
    </w:p>
    <w:p w:rsidR="00A975C5" w:rsidRPr="00196496" w:rsidRDefault="00A975C5" w:rsidP="00A975C5">
      <w:pPr>
        <w:numPr>
          <w:ilvl w:val="0"/>
          <w:numId w:val="34"/>
        </w:numPr>
        <w:spacing w:after="0" w:line="240" w:lineRule="auto"/>
        <w:jc w:val="both"/>
        <w:rPr>
          <w:rFonts w:ascii="Cambria" w:eastAsia="Times New Roman" w:hAnsi="Cambria" w:cs="Arial"/>
          <w:b/>
          <w:bCs/>
        </w:rPr>
      </w:pPr>
      <w:r w:rsidRPr="00196496">
        <w:rPr>
          <w:rFonts w:ascii="Cambria" w:eastAsia="Times New Roman" w:hAnsi="Cambria" w:cs="Arial"/>
          <w:b/>
          <w:bCs/>
        </w:rPr>
        <w:t>TEHNIČAR  ZA DU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održavanju uređaja daljinskog upravljanja,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obezbjeđuje potreban alat  i instrumente  za rad grupe,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pripremi o obradi operativno tehničke dokumentacije redovnog održavanja,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vodi tehničku evidenciju i statistiku,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priprema predloge i situacije za izradu tehničke dokumentacije za vođenje iste,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analizira pogonske smetnje i radi na otklanjanju uzroka istih, vodi evidenciju o ispravnosti rada obračunskih i mjernih grupa,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stručno osposobljavanje radnika,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Default="00A975C5" w:rsidP="00A975C5">
      <w:pPr>
        <w:spacing w:after="0"/>
        <w:jc w:val="both"/>
        <w:rPr>
          <w:rFonts w:ascii="Cambria" w:eastAsia="Times New Roman" w:hAnsi="Cambria" w:cs="Arial"/>
          <w:b/>
          <w:bCs/>
          <w:lang w:val="sr-Latn-CS"/>
        </w:rPr>
      </w:pPr>
    </w:p>
    <w:p w:rsidR="00A975C5" w:rsidRPr="00196496" w:rsidRDefault="00A975C5" w:rsidP="00A975C5">
      <w:pPr>
        <w:spacing w:after="0"/>
        <w:jc w:val="both"/>
        <w:rPr>
          <w:rFonts w:ascii="Cambria" w:eastAsia="Times New Roman" w:hAnsi="Cambria" w:cs="Arial"/>
          <w:b/>
          <w:bCs/>
          <w:lang w:val="sr-Latn-CS"/>
        </w:rPr>
      </w:pPr>
    </w:p>
    <w:p w:rsidR="00A975C5" w:rsidRPr="00196496" w:rsidRDefault="00A975C5" w:rsidP="00A975C5">
      <w:pPr>
        <w:pStyle w:val="2"/>
        <w:rPr>
          <w:rFonts w:ascii="Cambria" w:hAnsi="Cambria"/>
        </w:rPr>
      </w:pPr>
      <w:bookmarkStart w:id="19" w:name="_Toc379290439"/>
      <w:r w:rsidRPr="00196496">
        <w:rPr>
          <w:rFonts w:ascii="Cambria" w:hAnsi="Cambria"/>
        </w:rPr>
        <w:t>SLUŽBA ZA KONTAKTNU  MREŽ</w:t>
      </w:r>
      <w:bookmarkEnd w:id="19"/>
      <w:r w:rsidRPr="00196496">
        <w:rPr>
          <w:rFonts w:ascii="Cambria" w:hAnsi="Cambria"/>
        </w:rPr>
        <w:t>U</w:t>
      </w:r>
    </w:p>
    <w:p w:rsidR="00A975C5" w:rsidRPr="00196496" w:rsidRDefault="00A975C5" w:rsidP="00A975C5">
      <w:pPr>
        <w:pStyle w:val="2"/>
        <w:rPr>
          <w:rFonts w:ascii="Cambria" w:hAnsi="Cambria"/>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 xml:space="preserve">RJ </w:t>
      </w:r>
      <w:r>
        <w:rPr>
          <w:rFonts w:ascii="Cambria" w:hAnsi="Cambria" w:cs="Arial"/>
          <w:b/>
        </w:rPr>
        <w:t xml:space="preserve"> KM PODGORICA, MOJKOVAC I</w:t>
      </w:r>
      <w:r w:rsidRPr="00196496">
        <w:rPr>
          <w:rFonts w:ascii="Cambria" w:hAnsi="Cambria" w:cs="Arial"/>
          <w:b/>
        </w:rPr>
        <w:t xml:space="preserve"> NIKŠIĆ</w:t>
      </w: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ŠEF</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organizacionoj jedinici 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ispostavlja radne naloge po planu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podataka u radnim nalozima,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vrši obradu prikupljenih podataka o vanrednim događajima,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redovnom i vanrednom održavanju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vrši kontrolu opremljenosti TMD i priručnih magacina rezervnim djelovima, alatom i opremom,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školovanju radnika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radu komisija vezanih za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jeRukovodiocu Službe.</w:t>
      </w:r>
    </w:p>
    <w:p w:rsidR="00A975C5" w:rsidRPr="00196496" w:rsidRDefault="00A975C5" w:rsidP="00A975C5">
      <w:pPr>
        <w:spacing w:after="0"/>
        <w:jc w:val="both"/>
        <w:rPr>
          <w:rFonts w:ascii="Cambria" w:eastAsia="Times New Roman" w:hAnsi="Cambria" w:cs="Arial"/>
          <w:b/>
          <w:bCs/>
          <w:lang w:val="sr-Latn-CS"/>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RUKOVAOC- 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Odgovoran za održavanje kontaktne mreže,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preduzima potrebne mjere za zaštitu radilišta i radnika prilikom radova  na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radu prilikom redovnog održavanja KM kao i prilikom vanrednih događaja,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izdaje dozvolu za početak i završetak radova na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uredno prati prisustvo radnika u ekipi,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pravovremeno obaveštava šefu dionice o svakoj promjeni ili uočenom nedostatku na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zaliha rezervnog materijala u TMD,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odgovoran je za bezbjednost ekipe,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jeza obim i kvalitet izvršenih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dostavlja izvještaj šefu dionice o stanju kontaktne mreže,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 nalogu EED vrši manipulacije u postrojenjima EVP,</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487EED" w:rsidRDefault="00A975C5" w:rsidP="00A975C5">
      <w:pPr>
        <w:spacing w:after="0"/>
        <w:jc w:val="both"/>
        <w:rPr>
          <w:rFonts w:ascii="Cambria" w:eastAsia="Times New Roman" w:hAnsi="Cambria" w:cs="Arial"/>
          <w:bCs/>
          <w:sz w:val="18"/>
          <w:lang w:val="sr-Latn-CS"/>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ELEKTROMEHANIČAR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kontaktne mreže,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smetnji na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radovima na rekonstrukcijama i dogradnji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učestvuje u radovima na saniranju posledica elementarnih nepogoda i izvršava zimski plan rada,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obezbjeđuje radilišta radnicima drugih službi kod radova na pruzi koji zahtijevaju isključenje napona,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vrši praćenje specijalnih pošiljki, obilazi prugu pružnim vozilom i pješice,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manipulacije u postrojenjima EVP-a po nalogu EED,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487EED" w:rsidRDefault="00A975C5" w:rsidP="00A975C5">
      <w:pPr>
        <w:tabs>
          <w:tab w:val="num" w:pos="456"/>
        </w:tabs>
        <w:spacing w:after="0" w:line="240" w:lineRule="auto"/>
        <w:ind w:left="405"/>
        <w:jc w:val="both"/>
        <w:rPr>
          <w:rFonts w:ascii="Cambria" w:eastAsia="Times New Roman" w:hAnsi="Cambria" w:cs="Arial"/>
          <w:sz w:val="18"/>
          <w:lang w:val="sl-SI"/>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  (IV1)</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kontaktne mreže,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smetnji na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obezbjeđuje radilišta radnicima drugih službi kod radova na pruzi koji zahtijevaju isključenje napona,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praćenje specijalnih pošiljki, obilazi prugu pružnim vozilom i pješice,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manipulacije u postrojenjima EVP-a po nalogu EED,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Pr="00196496" w:rsidRDefault="00A975C5" w:rsidP="00A975C5">
      <w:pPr>
        <w:spacing w:after="0"/>
        <w:jc w:val="both"/>
        <w:rPr>
          <w:rFonts w:ascii="Cambria" w:eastAsia="Times New Roman" w:hAnsi="Cambria" w:cs="Arial"/>
          <w:lang w:val="sr-Latn-CS"/>
        </w:rPr>
      </w:pPr>
    </w:p>
    <w:p w:rsidR="00A975C5" w:rsidRPr="00196496" w:rsidRDefault="00A975C5" w:rsidP="00A975C5">
      <w:pPr>
        <w:numPr>
          <w:ilvl w:val="0"/>
          <w:numId w:val="35"/>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BRAVAR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sve bravarske poslove pri redovnom održavanju i vanrednom događaju na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izradu rezervnih djelova za KM,</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bravarske poslove na drezinama KM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 potrebi radi elektro i autogeno zavarivanje u radionici i na terenu,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jeŠefu radne jedinice.</w:t>
      </w:r>
    </w:p>
    <w:p w:rsidR="00A975C5" w:rsidRDefault="00A975C5" w:rsidP="00A975C5">
      <w:pPr>
        <w:spacing w:after="0"/>
        <w:jc w:val="both"/>
        <w:rPr>
          <w:rFonts w:ascii="Cambria" w:eastAsia="Times New Roman" w:hAnsi="Cambria" w:cs="Arial"/>
          <w:bCs/>
          <w:lang w:val="it-IT"/>
        </w:rPr>
      </w:pPr>
    </w:p>
    <w:p w:rsidR="00A975C5" w:rsidRPr="00196496" w:rsidRDefault="00A975C5" w:rsidP="00A975C5">
      <w:pPr>
        <w:spacing w:after="0"/>
        <w:jc w:val="both"/>
        <w:rPr>
          <w:rFonts w:ascii="Cambria" w:eastAsia="Times New Roman" w:hAnsi="Cambria" w:cs="Arial"/>
          <w:bCs/>
          <w:lang w:val="it-IT"/>
        </w:rPr>
      </w:pPr>
    </w:p>
    <w:p w:rsidR="00A975C5" w:rsidRPr="00196496" w:rsidRDefault="00A975C5" w:rsidP="00A975C5">
      <w:pPr>
        <w:pStyle w:val="2"/>
        <w:rPr>
          <w:rFonts w:ascii="Cambria" w:hAnsi="Cambria"/>
        </w:rPr>
      </w:pPr>
      <w:bookmarkStart w:id="20" w:name="_Toc379290440"/>
      <w:r w:rsidRPr="00196496">
        <w:rPr>
          <w:rFonts w:ascii="Cambria" w:hAnsi="Cambria"/>
        </w:rPr>
        <w:t>SLUŽBA   ZA   ELEKTRONSKE KOMUNIKACIJE</w:t>
      </w:r>
      <w:bookmarkEnd w:id="20"/>
    </w:p>
    <w:p w:rsidR="00A975C5" w:rsidRPr="00196496" w:rsidRDefault="00A975C5" w:rsidP="00A975C5">
      <w:pPr>
        <w:pStyle w:val="2"/>
        <w:rPr>
          <w:rFonts w:ascii="Cambria" w:hAnsi="Cambria"/>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RJ TELEKOMUNIKACIJE- PODGORICA I BIJELO POLJE</w:t>
      </w:r>
    </w:p>
    <w:p w:rsidR="00A975C5" w:rsidRDefault="00A975C5" w:rsidP="00A975C5">
      <w:pPr>
        <w:shd w:val="clear" w:color="auto" w:fill="F2F2F2"/>
        <w:spacing w:after="0"/>
        <w:jc w:val="center"/>
        <w:rPr>
          <w:rFonts w:ascii="Cambria" w:hAnsi="Cambria" w:cs="Arial"/>
          <w:b/>
        </w:rPr>
      </w:pP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6"/>
        </w:numPr>
        <w:spacing w:after="0" w:line="240" w:lineRule="auto"/>
        <w:jc w:val="both"/>
        <w:rPr>
          <w:rFonts w:ascii="Cambria" w:eastAsia="Times New Roman" w:hAnsi="Cambria" w:cs="Arial"/>
          <w:b/>
          <w:bCs/>
        </w:rPr>
      </w:pPr>
      <w:r w:rsidRPr="00196496">
        <w:rPr>
          <w:rFonts w:ascii="Cambria" w:eastAsia="Times New Roman" w:hAnsi="Cambria" w:cs="Arial"/>
          <w:b/>
          <w:bCs/>
        </w:rPr>
        <w:t>EL.MEHANIČAR ZA KOMUTACIJE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komutacionih uređaja i postrojenja,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opravci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svakodnevne kontrole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Default="00A975C5" w:rsidP="00A975C5">
      <w:pPr>
        <w:spacing w:after="0"/>
        <w:ind w:left="227"/>
        <w:jc w:val="both"/>
        <w:rPr>
          <w:rFonts w:ascii="Cambria" w:eastAsia="Times New Roman" w:hAnsi="Cambria" w:cs="Arial"/>
          <w:bCs/>
          <w:lang w:val="it-IT"/>
        </w:rPr>
      </w:pPr>
    </w:p>
    <w:p w:rsidR="00A975C5" w:rsidRPr="00196496" w:rsidRDefault="00A975C5" w:rsidP="00A975C5">
      <w:pPr>
        <w:spacing w:after="0"/>
        <w:ind w:left="227"/>
        <w:jc w:val="both"/>
        <w:rPr>
          <w:rFonts w:ascii="Cambria" w:eastAsia="Times New Roman" w:hAnsi="Cambria" w:cs="Arial"/>
          <w:bCs/>
          <w:lang w:val="it-IT"/>
        </w:rPr>
      </w:pPr>
    </w:p>
    <w:p w:rsidR="00A975C5" w:rsidRPr="00196496" w:rsidRDefault="00A975C5" w:rsidP="00A975C5">
      <w:pPr>
        <w:pStyle w:val="2"/>
        <w:rPr>
          <w:rFonts w:ascii="Cambria" w:hAnsi="Cambria"/>
        </w:rPr>
      </w:pPr>
      <w:bookmarkStart w:id="21" w:name="_Toc379290441"/>
      <w:r w:rsidRPr="00196496">
        <w:rPr>
          <w:rFonts w:ascii="Cambria" w:hAnsi="Cambria"/>
        </w:rPr>
        <w:lastRenderedPageBreak/>
        <w:t>SLUŽBA ZA SIGNALNO SIGURNOSNA POSTROJENJA</w:t>
      </w:r>
      <w:bookmarkEnd w:id="21"/>
    </w:p>
    <w:p w:rsidR="00A975C5" w:rsidRPr="00196496" w:rsidRDefault="00A975C5" w:rsidP="00A975C5">
      <w:pPr>
        <w:pStyle w:val="2"/>
        <w:rPr>
          <w:rFonts w:ascii="Cambria" w:hAnsi="Cambria"/>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RADNE JEDINICE</w:t>
      </w:r>
    </w:p>
    <w:p w:rsidR="00A975C5" w:rsidRPr="00196496" w:rsidRDefault="00A975C5" w:rsidP="00A975C5">
      <w:pPr>
        <w:shd w:val="clear" w:color="auto" w:fill="F2F2F2"/>
        <w:spacing w:after="0"/>
        <w:jc w:val="center"/>
        <w:rPr>
          <w:rFonts w:ascii="Cambria" w:hAnsi="Cambria" w:cs="Arial"/>
          <w:b/>
        </w:rPr>
      </w:pPr>
    </w:p>
    <w:p w:rsidR="00A975C5" w:rsidRDefault="00A975C5" w:rsidP="00A975C5">
      <w:pPr>
        <w:shd w:val="clear" w:color="auto" w:fill="F2F2F2"/>
        <w:spacing w:after="0"/>
        <w:jc w:val="center"/>
        <w:rPr>
          <w:rFonts w:ascii="Cambria" w:hAnsi="Cambria" w:cs="Arial"/>
          <w:b/>
        </w:rPr>
      </w:pPr>
      <w:r w:rsidRPr="00196496">
        <w:rPr>
          <w:rFonts w:ascii="Cambria" w:hAnsi="Cambria" w:cs="Arial"/>
          <w:b/>
        </w:rPr>
        <w:t>SS PODGORICA, BAR, BIJELO POLJE, NIKŠIĆ</w:t>
      </w:r>
    </w:p>
    <w:p w:rsidR="00A975C5" w:rsidRDefault="00A975C5" w:rsidP="00A975C5">
      <w:pPr>
        <w:shd w:val="clear" w:color="auto" w:fill="F2F2F2"/>
        <w:spacing w:after="0"/>
        <w:jc w:val="center"/>
        <w:rPr>
          <w:rFonts w:ascii="Cambria" w:hAnsi="Cambria" w:cs="Arial"/>
          <w:b/>
        </w:rPr>
      </w:pPr>
    </w:p>
    <w:p w:rsidR="00A975C5" w:rsidRPr="00196496" w:rsidRDefault="00A975C5" w:rsidP="00A975C5">
      <w:pPr>
        <w:shd w:val="clear" w:color="auto" w:fill="F2F2F2"/>
        <w:spacing w:after="0"/>
        <w:jc w:val="center"/>
        <w:rPr>
          <w:rFonts w:ascii="Cambria" w:hAnsi="Cambria" w:cs="Arial"/>
          <w:b/>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ŠEF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rad u Radnoj jedinicii odgovoran je za rad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ispostavlja radne naloge po planu rada,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odgovoran je za tačnost podataka u radnim nalozima,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dionice iz oblasti SS,</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uslove i sredstva za rad,</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obim i kvalitet izvršenih radova,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izradi planova rada za održavanje iz oblasti SS,</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učestvuje u redovnom i vanrednom održavanju u oblasti SS,</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kontroliše stanje rezervnog materijala, alata, HTZ i ostale opreme,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Rukovodioca Službe,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Rukovodiocu Službe.</w:t>
      </w:r>
    </w:p>
    <w:p w:rsidR="00A975C5" w:rsidRPr="00782AD8" w:rsidRDefault="00A975C5" w:rsidP="00A975C5">
      <w:pPr>
        <w:spacing w:after="0"/>
        <w:jc w:val="both"/>
        <w:rPr>
          <w:rFonts w:ascii="Cambria" w:eastAsia="Times New Roman" w:hAnsi="Cambria" w:cs="Arial"/>
          <w:bCs/>
          <w:lang w:val="sr-Latn-CS"/>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POSLOVOĐA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Organizuje i vodi poslove redovnog održavanja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obezbjeđuje potreban materijal i alat za obavljanje poslova,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rukovodi grupom radnika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hitne intervencije i otklanja posledice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prati stanje i predlaže mjere za poboljšanje rada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Default="00A975C5" w:rsidP="00A975C5">
      <w:pPr>
        <w:spacing w:after="0" w:line="240" w:lineRule="auto"/>
        <w:jc w:val="both"/>
        <w:rPr>
          <w:rFonts w:ascii="Cambria" w:eastAsia="Times New Roman" w:hAnsi="Cambria" w:cs="Arial"/>
          <w:lang w:val="sl-SI"/>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ELEKTRO</w:t>
      </w:r>
      <w:r>
        <w:rPr>
          <w:rFonts w:ascii="Cambria" w:eastAsia="Times New Roman" w:hAnsi="Cambria" w:cs="Arial"/>
          <w:b/>
          <w:bCs/>
        </w:rPr>
        <w:t>TEHNIČAR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pogonskih smetnji i drugih uočenih nedostataka,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čistoći uređaja, postrojenja i SS prostorija,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196496" w:rsidRDefault="00A975C5" w:rsidP="00A975C5">
      <w:pPr>
        <w:spacing w:after="0" w:line="240" w:lineRule="auto"/>
        <w:jc w:val="both"/>
        <w:rPr>
          <w:rFonts w:ascii="Cambria" w:eastAsia="Times New Roman" w:hAnsi="Cambria" w:cs="Arial"/>
          <w:lang w:val="sl-SI"/>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ELEKTROMEHANIČAR  (IV2)</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pogonskih smetnji i drugih uočenih nedostataka,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čistoći uređaja, postrojenja i SS prostorija,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196496" w:rsidRDefault="00A975C5" w:rsidP="00A975C5">
      <w:pPr>
        <w:spacing w:after="0"/>
        <w:jc w:val="both"/>
        <w:rPr>
          <w:rFonts w:ascii="Cambria" w:eastAsia="Times New Roman" w:hAnsi="Cambria" w:cs="Arial"/>
          <w:bCs/>
          <w:lang w:val="sr-Latn-CS"/>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TEHNIČAR ENERGETIKE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napojnih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pogonskih smetnji i drugih uočenih nedostataka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čistoći uređaja i prostorija gdje su smješteni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dolijevanje vode u AKU baterije i mjerenje električnih parametara baterija od SS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održava baterije od SS uređaja,vrši dopunu i pražnjenje baterija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destilaciju vode na destilatoru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lastRenderedPageBreak/>
        <w:t>za blagovremeno i kvalitetno izvršenje svih radnih zadataka odgovoran je Šefu radne jedinice.</w:t>
      </w:r>
    </w:p>
    <w:p w:rsidR="00A975C5" w:rsidRPr="00196496" w:rsidRDefault="00A975C5" w:rsidP="00A975C5">
      <w:pPr>
        <w:tabs>
          <w:tab w:val="num" w:pos="456"/>
        </w:tabs>
        <w:spacing w:after="0"/>
        <w:jc w:val="both"/>
        <w:rPr>
          <w:rFonts w:ascii="Cambria" w:eastAsia="Times New Roman" w:hAnsi="Cambria" w:cs="Arial"/>
          <w:lang w:val="sl-SI"/>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TEHNIČAR  ELEKTRONIČAR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 xml:space="preserve">radi na otklanjanju pogonskih smetnji i drugih uočenih nedostataka, </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stara se o čistoći uređaja, postrojenja i SS prostorija,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196496" w:rsidRDefault="00A975C5" w:rsidP="00A975C5">
      <w:pPr>
        <w:spacing w:after="0"/>
        <w:jc w:val="both"/>
        <w:rPr>
          <w:rFonts w:ascii="Cambria" w:eastAsia="Times New Roman" w:hAnsi="Cambria" w:cs="Arial"/>
          <w:bCs/>
          <w:lang w:val="sr-Latn-CS"/>
        </w:rPr>
      </w:pPr>
    </w:p>
    <w:p w:rsidR="00A975C5" w:rsidRPr="00196496" w:rsidRDefault="00A975C5" w:rsidP="00A975C5">
      <w:pPr>
        <w:numPr>
          <w:ilvl w:val="0"/>
          <w:numId w:val="37"/>
        </w:numPr>
        <w:spacing w:after="0" w:line="240" w:lineRule="auto"/>
        <w:jc w:val="both"/>
        <w:rPr>
          <w:rFonts w:ascii="Cambria" w:eastAsia="Times New Roman" w:hAnsi="Cambria" w:cs="Arial"/>
          <w:b/>
          <w:bCs/>
        </w:rPr>
      </w:pPr>
      <w:r w:rsidRPr="00196496">
        <w:rPr>
          <w:rFonts w:ascii="Cambria" w:eastAsia="Times New Roman" w:hAnsi="Cambria" w:cs="Arial"/>
          <w:b/>
          <w:bCs/>
        </w:rPr>
        <w:t>BRAVAR</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mehaničkih sklopova SS i NU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bravarske radove na svim metalnim djelovima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održava brave i vrata na SS i NU prostorijama,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 potrebi radi elektro i autogeno zavarivanje u radionici i na terenu,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196496" w:rsidRDefault="00A975C5" w:rsidP="00A975C5">
      <w:pPr>
        <w:spacing w:after="0"/>
        <w:jc w:val="both"/>
        <w:rPr>
          <w:rFonts w:ascii="Cambria" w:eastAsia="Times New Roman" w:hAnsi="Cambria" w:cs="Arial"/>
          <w:bCs/>
          <w:lang w:val="sr-Latn-CS"/>
        </w:rPr>
      </w:pPr>
    </w:p>
    <w:p w:rsidR="00A975C5" w:rsidRPr="00196496" w:rsidRDefault="00A975C5" w:rsidP="00A975C5">
      <w:pPr>
        <w:pStyle w:val="ListParagraph"/>
        <w:numPr>
          <w:ilvl w:val="0"/>
          <w:numId w:val="37"/>
        </w:numPr>
        <w:spacing w:before="0" w:after="0" w:line="240" w:lineRule="auto"/>
        <w:contextualSpacing/>
        <w:jc w:val="both"/>
        <w:rPr>
          <w:rFonts w:ascii="Cambria" w:eastAsia="Times New Roman" w:hAnsi="Cambria" w:cs="Arial"/>
          <w:b/>
          <w:bCs/>
        </w:rPr>
      </w:pPr>
      <w:r w:rsidRPr="00196496">
        <w:rPr>
          <w:rFonts w:ascii="Cambria" w:eastAsia="Times New Roman" w:hAnsi="Cambria" w:cs="Arial"/>
          <w:b/>
          <w:bCs/>
        </w:rPr>
        <w:t>BRAVAR-VARIOC</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mehaničkih sklopova SS i NU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izvodi bravarske radove na svim metalnim djelovima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održava brave i vrata na SS i NU prostorijama,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po potrebi radi elektro i autogeno zavarivanje u radionici i na terenu,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Pr="00196496" w:rsidRDefault="00A975C5" w:rsidP="00A975C5">
      <w:pPr>
        <w:spacing w:after="0"/>
        <w:jc w:val="both"/>
        <w:rPr>
          <w:rFonts w:ascii="Cambria" w:eastAsia="Times New Roman" w:hAnsi="Cambria" w:cs="Arial"/>
          <w:b/>
          <w:bCs/>
          <w:lang w:val="sr-Latn-CS"/>
        </w:rPr>
      </w:pPr>
    </w:p>
    <w:p w:rsidR="00A975C5" w:rsidRPr="00196496" w:rsidRDefault="00A975C5" w:rsidP="00A975C5">
      <w:pPr>
        <w:pStyle w:val="ListParagraph"/>
        <w:numPr>
          <w:ilvl w:val="0"/>
          <w:numId w:val="37"/>
        </w:numPr>
        <w:spacing w:before="0" w:after="0" w:line="240" w:lineRule="auto"/>
        <w:contextualSpacing/>
        <w:jc w:val="both"/>
        <w:rPr>
          <w:rFonts w:ascii="Cambria" w:eastAsia="Times New Roman" w:hAnsi="Cambria" w:cs="Arial"/>
          <w:b/>
          <w:bCs/>
        </w:rPr>
      </w:pPr>
      <w:r w:rsidRPr="00196496">
        <w:rPr>
          <w:rFonts w:ascii="Cambria" w:eastAsia="Times New Roman" w:hAnsi="Cambria" w:cs="Arial"/>
          <w:b/>
          <w:bCs/>
        </w:rPr>
        <w:t xml:space="preserve"> ELEKTROMEHANIČAR ENERGETIKE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redovnom održavanju napojnih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pogonskih smetnji i drugih uočenih nedostataka,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radi na otklanjanju posledica vanrednih događaja,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rtara se o čistoći uređaja i prostorija gdje su smješteni,</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dolijevanje vode u AKU baterije i mjerenje električnih parametara baterija od SS uređaja,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održava baterije od SS uređaja,vrši dopunu,pražnjenje baterija,</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vrši destilaciju vode na destilatoru,</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obavlja i druge poslove po nalogu Šefa radne jedinice,</w:t>
      </w:r>
    </w:p>
    <w:p w:rsidR="00A975C5" w:rsidRPr="00196496" w:rsidRDefault="00A975C5" w:rsidP="00A975C5">
      <w:pPr>
        <w:numPr>
          <w:ilvl w:val="0"/>
          <w:numId w:val="22"/>
        </w:numPr>
        <w:tabs>
          <w:tab w:val="num" w:pos="456"/>
        </w:tabs>
        <w:spacing w:after="0" w:line="240" w:lineRule="auto"/>
        <w:jc w:val="both"/>
        <w:rPr>
          <w:rFonts w:ascii="Cambria" w:eastAsia="Times New Roman" w:hAnsi="Cambria" w:cs="Arial"/>
          <w:lang w:val="sl-SI"/>
        </w:rPr>
      </w:pPr>
      <w:r w:rsidRPr="00196496">
        <w:rPr>
          <w:rFonts w:ascii="Cambria" w:eastAsia="Times New Roman" w:hAnsi="Cambria" w:cs="Arial"/>
          <w:lang w:val="sl-SI"/>
        </w:rPr>
        <w:t>za blagovremeno i kvalitetno izvršenje svih radnih zadataka odgovoran je Šefu radne jedinice.</w:t>
      </w:r>
    </w:p>
    <w:p w:rsidR="00A975C5" w:rsidRDefault="00A975C5" w:rsidP="00A975C5">
      <w:pPr>
        <w:tabs>
          <w:tab w:val="num" w:pos="456"/>
        </w:tabs>
        <w:spacing w:after="0"/>
        <w:jc w:val="both"/>
        <w:rPr>
          <w:rFonts w:ascii="Cambria" w:eastAsia="Times New Roman" w:hAnsi="Cambria" w:cs="Arial"/>
          <w:lang w:val="sl-SI"/>
        </w:rPr>
      </w:pPr>
    </w:p>
    <w:p w:rsidR="00A975C5" w:rsidRDefault="00A975C5" w:rsidP="00A975C5">
      <w:pPr>
        <w:tabs>
          <w:tab w:val="num" w:pos="456"/>
        </w:tabs>
        <w:spacing w:after="0"/>
        <w:jc w:val="both"/>
        <w:rPr>
          <w:rFonts w:ascii="Cambria" w:eastAsia="Times New Roman" w:hAnsi="Cambria" w:cs="Arial"/>
          <w:lang w:val="sl-SI"/>
        </w:rPr>
      </w:pPr>
    </w:p>
    <w:p w:rsidR="00A975C5" w:rsidRPr="00196496" w:rsidRDefault="00A975C5" w:rsidP="00A975C5">
      <w:pPr>
        <w:tabs>
          <w:tab w:val="num" w:pos="456"/>
        </w:tabs>
        <w:spacing w:after="0"/>
        <w:jc w:val="both"/>
        <w:rPr>
          <w:rFonts w:ascii="Cambria" w:eastAsia="Times New Roman" w:hAnsi="Cambria" w:cs="Arial"/>
          <w:lang w:val="sl-SI"/>
        </w:rPr>
      </w:pPr>
    </w:p>
    <w:p w:rsidR="00A975C5" w:rsidRPr="00782AD8" w:rsidRDefault="00A975C5" w:rsidP="00A975C5">
      <w:pPr>
        <w:tabs>
          <w:tab w:val="num" w:pos="540"/>
        </w:tabs>
        <w:spacing w:after="0"/>
        <w:jc w:val="center"/>
        <w:rPr>
          <w:rFonts w:ascii="Cambria" w:eastAsia="Times New Roman" w:hAnsi="Cambria" w:cs="Arial"/>
          <w:b/>
          <w:u w:val="single"/>
        </w:rPr>
      </w:pPr>
      <w:r w:rsidRPr="00782AD8">
        <w:rPr>
          <w:rFonts w:ascii="Cambria" w:eastAsia="Times New Roman" w:hAnsi="Cambria" w:cs="Arial"/>
          <w:b/>
          <w:u w:val="single"/>
        </w:rPr>
        <w:t>SEKTOR  ZA PRAVNE I OPŠTE POSLOVE</w:t>
      </w:r>
    </w:p>
    <w:p w:rsidR="00A975C5" w:rsidRPr="00196496" w:rsidRDefault="00A975C5" w:rsidP="00A975C5">
      <w:pPr>
        <w:tabs>
          <w:tab w:val="num" w:pos="540"/>
        </w:tabs>
        <w:spacing w:after="0"/>
        <w:jc w:val="center"/>
        <w:rPr>
          <w:rFonts w:ascii="Cambria" w:eastAsia="Times New Roman" w:hAnsi="Cambria" w:cs="Arial"/>
          <w:b/>
        </w:rPr>
      </w:pPr>
    </w:p>
    <w:p w:rsidR="00A975C5" w:rsidRDefault="00A975C5" w:rsidP="00A975C5">
      <w:pPr>
        <w:pStyle w:val="2"/>
        <w:rPr>
          <w:rFonts w:ascii="Cambria" w:hAnsi="Cambria"/>
        </w:rPr>
      </w:pPr>
      <w:bookmarkStart w:id="22" w:name="_Toc379290416"/>
      <w:r w:rsidRPr="00196496">
        <w:rPr>
          <w:rFonts w:ascii="Cambria" w:hAnsi="Cambria"/>
        </w:rPr>
        <w:t>SLUŽBA ZA OPŠTE POSLOVE</w:t>
      </w:r>
      <w:bookmarkEnd w:id="22"/>
    </w:p>
    <w:p w:rsidR="00A975C5" w:rsidRDefault="00A975C5" w:rsidP="00A975C5">
      <w:pPr>
        <w:pStyle w:val="2"/>
        <w:rPr>
          <w:rFonts w:ascii="Cambria" w:hAnsi="Cambria"/>
        </w:rPr>
      </w:pPr>
    </w:p>
    <w:p w:rsidR="00A975C5" w:rsidRPr="00196496" w:rsidRDefault="00A975C5" w:rsidP="00A975C5">
      <w:pPr>
        <w:pStyle w:val="2"/>
        <w:rPr>
          <w:rFonts w:ascii="Cambria" w:hAnsi="Cambria"/>
        </w:rPr>
      </w:pPr>
    </w:p>
    <w:p w:rsidR="00A975C5" w:rsidRPr="00196496" w:rsidRDefault="00A975C5" w:rsidP="00A975C5">
      <w:pPr>
        <w:spacing w:after="0"/>
        <w:jc w:val="both"/>
        <w:rPr>
          <w:rStyle w:val="HTMLTypewriter"/>
          <w:rFonts w:ascii="Cambria" w:hAnsi="Cambria" w:cs="Arial"/>
          <w:lang w:val="de-DE"/>
        </w:rPr>
      </w:pPr>
    </w:p>
    <w:p w:rsidR="00A975C5" w:rsidRPr="00196496" w:rsidRDefault="00A975C5" w:rsidP="00A975C5">
      <w:pPr>
        <w:pStyle w:val="ListParagraph"/>
        <w:numPr>
          <w:ilvl w:val="0"/>
          <w:numId w:val="24"/>
        </w:numPr>
        <w:spacing w:before="0" w:after="0" w:line="240" w:lineRule="auto"/>
        <w:contextualSpacing/>
        <w:jc w:val="both"/>
        <w:rPr>
          <w:rFonts w:ascii="Cambria" w:eastAsia="Times New Roman" w:hAnsi="Cambria" w:cs="Arial"/>
          <w:b/>
          <w:bCs/>
        </w:rPr>
      </w:pPr>
      <w:r w:rsidRPr="00196496">
        <w:rPr>
          <w:rFonts w:ascii="Cambria" w:eastAsia="Times New Roman" w:hAnsi="Cambria" w:cs="Arial"/>
          <w:b/>
          <w:bCs/>
        </w:rPr>
        <w:t>KURIR-VOZAČ</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Preuzima poštu, pakete i vrijednosna  pisma sa pošte,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otprema poštu, pakete i vrijednosna pisma na poštu,</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distribuciju pošte po organizacionim jedinicama i u druge ustanove,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pravilno rukovanje i čuvanje dokumenta koje nosi-preuzima,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kurirske poslove,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 xml:space="preserve">Vrši prevoz zaposlenih službenim automobilom  za potrebe sektora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prevoz poslovnih stranaka po nalogu Direktora Sektora za pravne i opšte poslove,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tehničku ispravnost i održavanje vozila  sa kojim je zadužen,</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lastRenderedPageBreak/>
        <w:t>vodi evidenciju i sastavlja  izvještaje o utrošku goriva, maziva i pređenoj kilometraži,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poslove dostave službene pošte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Dispečera, Rukovodioca Službe i Direktora Sektora,</w:t>
      </w:r>
    </w:p>
    <w:p w:rsidR="00A975C5"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jeRukovodiocu Službe i Direktoru Sektora.</w:t>
      </w:r>
    </w:p>
    <w:p w:rsidR="00A975C5" w:rsidRPr="00196496" w:rsidRDefault="00A975C5" w:rsidP="00A975C5">
      <w:pPr>
        <w:tabs>
          <w:tab w:val="left" w:pos="426"/>
        </w:tabs>
        <w:spacing w:after="0" w:line="240" w:lineRule="auto"/>
        <w:ind w:left="405"/>
        <w:jc w:val="both"/>
        <w:rPr>
          <w:rFonts w:ascii="Cambria" w:hAnsi="Cambria" w:cs="Arial"/>
          <w:lang w:val="de-DE"/>
        </w:rPr>
      </w:pPr>
    </w:p>
    <w:p w:rsidR="00A975C5" w:rsidRPr="00487EED" w:rsidRDefault="00A975C5" w:rsidP="00A975C5">
      <w:pPr>
        <w:tabs>
          <w:tab w:val="num" w:pos="540"/>
        </w:tabs>
        <w:spacing w:after="0"/>
        <w:jc w:val="both"/>
        <w:rPr>
          <w:rFonts w:ascii="Cambria" w:eastAsia="Times New Roman" w:hAnsi="Cambria" w:cs="Arial"/>
          <w:b/>
          <w:sz w:val="18"/>
          <w:lang w:val="sr-Latn-CS"/>
        </w:rPr>
      </w:pPr>
    </w:p>
    <w:p w:rsidR="00A975C5" w:rsidRPr="00196496" w:rsidRDefault="00A975C5" w:rsidP="00A975C5">
      <w:pPr>
        <w:numPr>
          <w:ilvl w:val="0"/>
          <w:numId w:val="24"/>
        </w:numPr>
        <w:spacing w:after="0" w:line="240" w:lineRule="auto"/>
        <w:jc w:val="both"/>
        <w:rPr>
          <w:rFonts w:ascii="Cambria" w:eastAsia="Times New Roman" w:hAnsi="Cambria" w:cs="Arial"/>
          <w:b/>
          <w:bCs/>
        </w:rPr>
      </w:pPr>
      <w:r w:rsidRPr="00196496">
        <w:rPr>
          <w:rFonts w:ascii="Cambria" w:eastAsia="Times New Roman" w:hAnsi="Cambria" w:cs="Arial"/>
          <w:b/>
          <w:bCs/>
        </w:rPr>
        <w:t xml:space="preserve">VOZAČ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prevoz zaposlenih službenim automobilom  za potrebe sektora  do naznačenih destnicija,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vrši prevoz poslovnih stranaka po nalogu Rukovodioce Službe i Direktora Sektora,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kontroliše rad vozila, otkriva i otklanja  manje kvarove na vozilu, a veće prijavljuje Rukovodiocu Službe ,</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odgovoran je za tehničku ispravnost i održavanje vozila  sa kojim je zadužen,</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sve potrebne radnje oko registracije vozila (tehnički pregled, zamjena guma, ulja, filtera,vode  i sl.),</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održava čistoću vozila,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vodi evidenciju i sastavlja  izvještaje o utrošku goriva, maziva i pređenoj kilometraži,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poslove  odnošenja i donošenja  službene pošte,</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obezbjeđuje kvalitet i sigurnost pridržavajući se zakonskih propisa iz oblasti drumskog saobraćaja, pravila i propisa  u oblasti prevoza robe i ljudi,</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obavlja i druge poslove  po nalogu  Rukovodioca Službe i Direktora  Sektora,</w:t>
      </w:r>
    </w:p>
    <w:p w:rsidR="00A975C5" w:rsidRPr="00196496" w:rsidRDefault="00A975C5" w:rsidP="00A975C5">
      <w:pPr>
        <w:numPr>
          <w:ilvl w:val="0"/>
          <w:numId w:val="23"/>
        </w:numPr>
        <w:tabs>
          <w:tab w:val="clear" w:pos="405"/>
          <w:tab w:val="left" w:pos="426"/>
        </w:tabs>
        <w:spacing w:after="0" w:line="240" w:lineRule="auto"/>
        <w:jc w:val="both"/>
        <w:rPr>
          <w:rStyle w:val="HTMLTypewriter"/>
          <w:rFonts w:ascii="Cambria" w:hAnsi="Cambria" w:cs="Arial"/>
          <w:lang w:val="de-DE"/>
        </w:rPr>
      </w:pPr>
      <w:r w:rsidRPr="00196496">
        <w:rPr>
          <w:rStyle w:val="HTMLTypewriter"/>
          <w:rFonts w:ascii="Cambria" w:hAnsi="Cambria" w:cs="Arial"/>
          <w:lang w:val="de-DE"/>
        </w:rPr>
        <w:t>za blagovremeno i kvalitetno izvršenje svih radnih zadataka odgovoran je Rukovodiocu Službe.</w:t>
      </w:r>
    </w:p>
    <w:p w:rsidR="00A975C5" w:rsidRPr="00196496" w:rsidRDefault="00A975C5" w:rsidP="00A975C5">
      <w:pPr>
        <w:jc w:val="both"/>
        <w:rPr>
          <w:rFonts w:ascii="Cambria" w:eastAsia="Times New Roman" w:hAnsi="Cambria" w:cs="Arial"/>
          <w:b/>
          <w:bCs/>
          <w:lang w:val="sr-Latn-CS"/>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color w:val="000000"/>
          <w:sz w:val="24"/>
          <w:szCs w:val="24"/>
        </w:rPr>
      </w:pP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9210675"/>
            <wp:effectExtent l="19050" t="0" r="9525" b="0"/>
            <wp:docPr id="14" name="Picture 2" descr="AAF9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F98720"/>
                    <pic:cNvPicPr>
                      <a:picLocks noChangeAspect="1" noChangeArrowheads="1"/>
                    </pic:cNvPicPr>
                  </pic:nvPicPr>
                  <pic:blipFill>
                    <a:blip r:embed="rId17"/>
                    <a:srcRect/>
                    <a:stretch>
                      <a:fillRect/>
                    </a:stretch>
                  </pic:blipFill>
                  <pic:spPr bwMode="auto">
                    <a:xfrm>
                      <a:off x="0" y="0"/>
                      <a:ext cx="6181725" cy="92106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8562975"/>
            <wp:effectExtent l="19050" t="0" r="9525" b="0"/>
            <wp:docPr id="2" name="Picture 5" descr="901BF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01BFCB9"/>
                    <pic:cNvPicPr>
                      <a:picLocks noChangeAspect="1" noChangeArrowheads="1"/>
                    </pic:cNvPicPr>
                  </pic:nvPicPr>
                  <pic:blipFill>
                    <a:blip r:embed="rId18"/>
                    <a:srcRect/>
                    <a:stretch>
                      <a:fillRect/>
                    </a:stretch>
                  </pic:blipFill>
                  <pic:spPr bwMode="auto">
                    <a:xfrm>
                      <a:off x="0" y="0"/>
                      <a:ext cx="6181725" cy="85629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p>
    <w:p w:rsidR="00A975C5" w:rsidRDefault="00A975C5" w:rsidP="00A975C5">
      <w:pPr>
        <w:spacing w:after="0" w:line="240" w:lineRule="auto"/>
        <w:rPr>
          <w:rFonts w:ascii="Cambria" w:hAnsi="Cambria" w:cs="Times New Roman"/>
          <w:noProof/>
          <w:color w:val="000000"/>
          <w:sz w:val="24"/>
          <w:szCs w:val="24"/>
        </w:rPr>
      </w:pP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34100" cy="8982075"/>
            <wp:effectExtent l="19050" t="0" r="0" b="0"/>
            <wp:docPr id="3" name="Picture 8" descr="1A8B7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A8B7D2D"/>
                    <pic:cNvPicPr>
                      <a:picLocks noChangeAspect="1" noChangeArrowheads="1"/>
                    </pic:cNvPicPr>
                  </pic:nvPicPr>
                  <pic:blipFill>
                    <a:blip r:embed="rId19"/>
                    <a:srcRect/>
                    <a:stretch>
                      <a:fillRect/>
                    </a:stretch>
                  </pic:blipFill>
                  <pic:spPr bwMode="auto">
                    <a:xfrm>
                      <a:off x="0" y="0"/>
                      <a:ext cx="6134100" cy="89820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drawing>
          <wp:inline distT="0" distB="0" distL="0" distR="0">
            <wp:extent cx="6181725" cy="8820150"/>
            <wp:effectExtent l="19050" t="0" r="9525" b="0"/>
            <wp:docPr id="4" name="Picture 11" descr="E3C64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C642BE"/>
                    <pic:cNvPicPr>
                      <a:picLocks noChangeAspect="1" noChangeArrowheads="1"/>
                    </pic:cNvPicPr>
                  </pic:nvPicPr>
                  <pic:blipFill>
                    <a:blip r:embed="rId20"/>
                    <a:srcRect/>
                    <a:stretch>
                      <a:fillRect/>
                    </a:stretch>
                  </pic:blipFill>
                  <pic:spPr bwMode="auto">
                    <a:xfrm>
                      <a:off x="0" y="0"/>
                      <a:ext cx="6181725" cy="8820150"/>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8782050"/>
            <wp:effectExtent l="19050" t="0" r="9525" b="0"/>
            <wp:docPr id="5" name="Picture 14" descr="C8B96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8B9665F"/>
                    <pic:cNvPicPr>
                      <a:picLocks noChangeAspect="1" noChangeArrowheads="1"/>
                    </pic:cNvPicPr>
                  </pic:nvPicPr>
                  <pic:blipFill>
                    <a:blip r:embed="rId21"/>
                    <a:srcRect/>
                    <a:stretch>
                      <a:fillRect/>
                    </a:stretch>
                  </pic:blipFill>
                  <pic:spPr bwMode="auto">
                    <a:xfrm>
                      <a:off x="0" y="0"/>
                      <a:ext cx="6181725" cy="8782050"/>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076950" cy="9210675"/>
            <wp:effectExtent l="19050" t="0" r="0" b="0"/>
            <wp:docPr id="6" name="Picture 17" descr="68C2F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8C2F40E"/>
                    <pic:cNvPicPr>
                      <a:picLocks noChangeAspect="1" noChangeArrowheads="1"/>
                    </pic:cNvPicPr>
                  </pic:nvPicPr>
                  <pic:blipFill>
                    <a:blip r:embed="rId22"/>
                    <a:srcRect/>
                    <a:stretch>
                      <a:fillRect/>
                    </a:stretch>
                  </pic:blipFill>
                  <pic:spPr bwMode="auto">
                    <a:xfrm>
                      <a:off x="0" y="0"/>
                      <a:ext cx="6076950" cy="92106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9286875"/>
            <wp:effectExtent l="19050" t="0" r="9525" b="0"/>
            <wp:docPr id="7" name="Picture 20" descr="2ACFC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ACFCAA8"/>
                    <pic:cNvPicPr>
                      <a:picLocks noChangeAspect="1" noChangeArrowheads="1"/>
                    </pic:cNvPicPr>
                  </pic:nvPicPr>
                  <pic:blipFill>
                    <a:blip r:embed="rId23"/>
                    <a:srcRect/>
                    <a:stretch>
                      <a:fillRect/>
                    </a:stretch>
                  </pic:blipFill>
                  <pic:spPr bwMode="auto">
                    <a:xfrm>
                      <a:off x="0" y="0"/>
                      <a:ext cx="6181725" cy="92868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24575" cy="9439275"/>
            <wp:effectExtent l="19050" t="0" r="9525" b="0"/>
            <wp:docPr id="8" name="Picture 23" descr="EC839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8395C8"/>
                    <pic:cNvPicPr>
                      <a:picLocks noChangeAspect="1" noChangeArrowheads="1"/>
                    </pic:cNvPicPr>
                  </pic:nvPicPr>
                  <pic:blipFill>
                    <a:blip r:embed="rId24"/>
                    <a:srcRect/>
                    <a:stretch>
                      <a:fillRect/>
                    </a:stretch>
                  </pic:blipFill>
                  <pic:spPr bwMode="auto">
                    <a:xfrm>
                      <a:off x="0" y="0"/>
                      <a:ext cx="6124575" cy="94392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038850" cy="9410700"/>
            <wp:effectExtent l="19050" t="0" r="0" b="0"/>
            <wp:docPr id="9" name="Picture 26" descr="C4F4D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4F4D719"/>
                    <pic:cNvPicPr>
                      <a:picLocks noChangeAspect="1" noChangeArrowheads="1"/>
                    </pic:cNvPicPr>
                  </pic:nvPicPr>
                  <pic:blipFill>
                    <a:blip r:embed="rId25"/>
                    <a:srcRect/>
                    <a:stretch>
                      <a:fillRect/>
                    </a:stretch>
                  </pic:blipFill>
                  <pic:spPr bwMode="auto">
                    <a:xfrm>
                      <a:off x="0" y="0"/>
                      <a:ext cx="6038850" cy="9410700"/>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72200" cy="9382125"/>
            <wp:effectExtent l="19050" t="0" r="0" b="0"/>
            <wp:docPr id="10" name="Picture 29" descr="C589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5890338"/>
                    <pic:cNvPicPr>
                      <a:picLocks noChangeAspect="1" noChangeArrowheads="1"/>
                    </pic:cNvPicPr>
                  </pic:nvPicPr>
                  <pic:blipFill>
                    <a:blip r:embed="rId26"/>
                    <a:srcRect/>
                    <a:stretch>
                      <a:fillRect/>
                    </a:stretch>
                  </pic:blipFill>
                  <pic:spPr bwMode="auto">
                    <a:xfrm>
                      <a:off x="0" y="0"/>
                      <a:ext cx="6172200" cy="938212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181725" cy="9477375"/>
            <wp:effectExtent l="19050" t="0" r="9525" b="0"/>
            <wp:docPr id="11" name="Picture 32" descr="F53FB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53FBBED"/>
                    <pic:cNvPicPr>
                      <a:picLocks noChangeAspect="1" noChangeArrowheads="1"/>
                    </pic:cNvPicPr>
                  </pic:nvPicPr>
                  <pic:blipFill>
                    <a:blip r:embed="rId27"/>
                    <a:srcRect/>
                    <a:stretch>
                      <a:fillRect/>
                    </a:stretch>
                  </pic:blipFill>
                  <pic:spPr bwMode="auto">
                    <a:xfrm>
                      <a:off x="0" y="0"/>
                      <a:ext cx="6181725" cy="9477375"/>
                    </a:xfrm>
                    <a:prstGeom prst="rect">
                      <a:avLst/>
                    </a:prstGeom>
                    <a:noFill/>
                    <a:ln w="9525">
                      <a:noFill/>
                      <a:miter lim="800000"/>
                      <a:headEnd/>
                      <a:tailEnd/>
                    </a:ln>
                  </pic:spPr>
                </pic:pic>
              </a:graphicData>
            </a:graphic>
          </wp:inline>
        </w:drawing>
      </w:r>
    </w:p>
    <w:p w:rsidR="00A975C5"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6038850" cy="9439275"/>
            <wp:effectExtent l="19050" t="0" r="0" b="0"/>
            <wp:docPr id="12" name="Picture 36" descr="6E1F9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E1F96DD"/>
                    <pic:cNvPicPr>
                      <a:picLocks noChangeAspect="1" noChangeArrowheads="1"/>
                    </pic:cNvPicPr>
                  </pic:nvPicPr>
                  <pic:blipFill>
                    <a:blip r:embed="rId28"/>
                    <a:srcRect/>
                    <a:stretch>
                      <a:fillRect/>
                    </a:stretch>
                  </pic:blipFill>
                  <pic:spPr bwMode="auto">
                    <a:xfrm>
                      <a:off x="0" y="0"/>
                      <a:ext cx="6038850" cy="9439275"/>
                    </a:xfrm>
                    <a:prstGeom prst="rect">
                      <a:avLst/>
                    </a:prstGeom>
                    <a:noFill/>
                    <a:ln w="9525">
                      <a:noFill/>
                      <a:miter lim="800000"/>
                      <a:headEnd/>
                      <a:tailEnd/>
                    </a:ln>
                  </pic:spPr>
                </pic:pic>
              </a:graphicData>
            </a:graphic>
          </wp:inline>
        </w:drawing>
      </w:r>
    </w:p>
    <w:p w:rsidR="00A975C5" w:rsidRPr="00CB74F7" w:rsidRDefault="00A975C5" w:rsidP="00A975C5">
      <w:pPr>
        <w:spacing w:after="0" w:line="240" w:lineRule="auto"/>
        <w:rPr>
          <w:rFonts w:ascii="Cambria" w:hAnsi="Cambria" w:cs="Times New Roman"/>
          <w:noProof/>
          <w:color w:val="000000"/>
          <w:sz w:val="24"/>
          <w:szCs w:val="24"/>
        </w:rPr>
      </w:pPr>
      <w:r>
        <w:rPr>
          <w:rFonts w:ascii="Cambria" w:hAnsi="Cambria" w:cs="Times New Roman"/>
          <w:noProof/>
          <w:color w:val="000000"/>
          <w:sz w:val="24"/>
          <w:szCs w:val="24"/>
        </w:rPr>
        <w:lastRenderedPageBreak/>
        <w:drawing>
          <wp:inline distT="0" distB="0" distL="0" distR="0">
            <wp:extent cx="5943600" cy="9210675"/>
            <wp:effectExtent l="19050" t="0" r="0" b="0"/>
            <wp:docPr id="13" name="Picture 39" descr="CB6FA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B6FA8A1"/>
                    <pic:cNvPicPr>
                      <a:picLocks noChangeAspect="1" noChangeArrowheads="1"/>
                    </pic:cNvPicPr>
                  </pic:nvPicPr>
                  <pic:blipFill>
                    <a:blip r:embed="rId29"/>
                    <a:srcRect/>
                    <a:stretch>
                      <a:fillRect/>
                    </a:stretch>
                  </pic:blipFill>
                  <pic:spPr bwMode="auto">
                    <a:xfrm>
                      <a:off x="0" y="0"/>
                      <a:ext cx="5943600" cy="9210675"/>
                    </a:xfrm>
                    <a:prstGeom prst="rect">
                      <a:avLst/>
                    </a:prstGeom>
                    <a:noFill/>
                    <a:ln w="9525">
                      <a:noFill/>
                      <a:miter lim="800000"/>
                      <a:headEnd/>
                      <a:tailEnd/>
                    </a:ln>
                  </pic:spPr>
                </pic:pic>
              </a:graphicData>
            </a:graphic>
          </wp:inline>
        </w:drawing>
      </w:r>
    </w:p>
    <w:p w:rsidR="00A975C5" w:rsidRDefault="00A975C5" w:rsidP="006F7646">
      <w:pPr>
        <w:spacing w:after="0" w:line="240" w:lineRule="auto"/>
        <w:jc w:val="both"/>
        <w:rPr>
          <w:rFonts w:ascii="Cambria" w:hAnsi="Cambria" w:cs="Times New Roman"/>
          <w:color w:val="000000"/>
          <w:sz w:val="24"/>
          <w:szCs w:val="24"/>
        </w:rPr>
        <w:sectPr w:rsidR="00A975C5" w:rsidSect="00DB12B0">
          <w:pgSz w:w="11906" w:h="16838" w:code="9"/>
          <w:pgMar w:top="1350" w:right="900" w:bottom="1170" w:left="1118" w:header="708" w:footer="363" w:gutter="0"/>
          <w:cols w:space="708"/>
          <w:titlePg/>
          <w:rtlGutter/>
          <w:docGrid w:linePitch="360"/>
        </w:sectPr>
      </w:pPr>
    </w:p>
    <w:p w:rsidR="006008C6" w:rsidRDefault="006008C6" w:rsidP="006F7646">
      <w:pPr>
        <w:spacing w:after="0" w:line="240" w:lineRule="auto"/>
        <w:rPr>
          <w:rFonts w:ascii="Cambria" w:hAnsi="Cambria" w:cs="Times New Roman"/>
          <w:color w:val="000000"/>
          <w:sz w:val="20"/>
          <w:szCs w:val="2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r w:rsidRPr="00BA04F0">
        <w:rPr>
          <w:rFonts w:asciiTheme="majorHAnsi" w:hAnsiTheme="majorHAnsi"/>
          <w:i w:val="0"/>
          <w:iCs w:val="0"/>
          <w:color w:val="000000"/>
          <w:sz w:val="24"/>
          <w:szCs w:val="24"/>
          <w:u w:val="none"/>
        </w:rPr>
        <w:t>IZJAVA NARUČIOCA DA ĆE UREDNO IZMIRIVATI OBAVEZE PREMA IZABRANOM PONUĐAČU</w:t>
      </w:r>
      <w:r w:rsidRPr="00BA04F0">
        <w:rPr>
          <w:rStyle w:val="FootnoteReference"/>
          <w:rFonts w:asciiTheme="majorHAnsi" w:hAnsiTheme="majorHAnsi"/>
          <w:i w:val="0"/>
          <w:iCs w:val="0"/>
          <w:color w:val="000000"/>
          <w:sz w:val="24"/>
          <w:szCs w:val="24"/>
          <w:u w:val="none"/>
        </w:rPr>
        <w:footnoteReference w:id="1"/>
      </w:r>
      <w:bookmarkEnd w:id="7"/>
      <w:bookmarkEnd w:id="8"/>
    </w:p>
    <w:p w:rsidR="00B460F9" w:rsidRPr="00BA04F0" w:rsidRDefault="00B460F9" w:rsidP="00B460F9">
      <w:pPr>
        <w:tabs>
          <w:tab w:val="left" w:pos="1950"/>
        </w:tabs>
        <w:rPr>
          <w:rFonts w:asciiTheme="majorHAnsi" w:hAnsiTheme="majorHAnsi" w:cs="Times New Roman"/>
          <w:color w:val="000000"/>
          <w:sz w:val="24"/>
          <w:szCs w:val="24"/>
        </w:rPr>
      </w:pPr>
    </w:p>
    <w:p w:rsidR="000C0DA1" w:rsidRDefault="000C0DA1" w:rsidP="00E50A7A">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Željezničk</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infrastruktur</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Crne Gore AD Podgorica</w:t>
      </w:r>
    </w:p>
    <w:p w:rsidR="00F857C7" w:rsidRPr="00670F13" w:rsidRDefault="00F857C7" w:rsidP="00F857C7">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 xml:space="preserve">Broj: </w:t>
      </w:r>
      <w:r w:rsidR="003A64F1">
        <w:rPr>
          <w:rFonts w:asciiTheme="majorHAnsi" w:hAnsiTheme="majorHAnsi" w:cs="Times New Roman"/>
          <w:color w:val="000000"/>
          <w:sz w:val="24"/>
          <w:szCs w:val="24"/>
          <w:u w:val="single"/>
          <w:lang w:val="pl-PL"/>
        </w:rPr>
        <w:t>7304</w:t>
      </w:r>
      <w:r w:rsidRPr="00DB25F5">
        <w:rPr>
          <w:rFonts w:asciiTheme="majorHAnsi" w:hAnsiTheme="majorHAnsi" w:cs="Times New Roman"/>
          <w:color w:val="000000"/>
          <w:sz w:val="24"/>
          <w:szCs w:val="24"/>
          <w:u w:val="single"/>
          <w:lang w:val="pl-PL"/>
        </w:rPr>
        <w:t>/2</w:t>
      </w:r>
    </w:p>
    <w:p w:rsidR="00F857C7" w:rsidRPr="00670F13" w:rsidRDefault="00F857C7" w:rsidP="00F857C7">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 xml:space="preserve">Mjesto i datum: </w:t>
      </w:r>
      <w:r>
        <w:rPr>
          <w:rFonts w:asciiTheme="majorHAnsi" w:hAnsiTheme="majorHAnsi" w:cs="Times New Roman"/>
          <w:color w:val="000000"/>
          <w:sz w:val="24"/>
          <w:szCs w:val="24"/>
          <w:lang w:val="pl-PL"/>
        </w:rPr>
        <w:t xml:space="preserve">Podgorica, </w:t>
      </w:r>
      <w:r w:rsidR="00127BD6">
        <w:rPr>
          <w:rFonts w:asciiTheme="majorHAnsi" w:hAnsiTheme="majorHAnsi" w:cs="Times New Roman"/>
          <w:color w:val="000000"/>
          <w:sz w:val="24"/>
          <w:szCs w:val="24"/>
          <w:lang w:val="pl-PL"/>
        </w:rPr>
        <w:t>26.07</w:t>
      </w:r>
      <w:r>
        <w:rPr>
          <w:rFonts w:asciiTheme="majorHAnsi" w:hAnsiTheme="majorHAnsi" w:cs="Times New Roman"/>
          <w:color w:val="000000"/>
          <w:sz w:val="24"/>
          <w:szCs w:val="24"/>
          <w:lang w:val="pl-PL"/>
        </w:rPr>
        <w:t>.201</w:t>
      </w:r>
      <w:r w:rsidR="009D7746">
        <w:rPr>
          <w:rFonts w:asciiTheme="majorHAnsi" w:hAnsiTheme="majorHAnsi" w:cs="Times New Roman"/>
          <w:color w:val="000000"/>
          <w:sz w:val="24"/>
          <w:szCs w:val="24"/>
          <w:lang w:val="pl-PL"/>
        </w:rPr>
        <w:t>9</w:t>
      </w:r>
      <w:r>
        <w:rPr>
          <w:rFonts w:asciiTheme="majorHAnsi" w:hAnsiTheme="majorHAnsi" w:cs="Times New Roman"/>
          <w:color w:val="000000"/>
          <w:sz w:val="24"/>
          <w:szCs w:val="24"/>
          <w:lang w:val="pl-PL"/>
        </w:rPr>
        <w:t>.godine</w:t>
      </w:r>
    </w:p>
    <w:p w:rsidR="00F857C7" w:rsidRPr="00670F13" w:rsidRDefault="00F857C7" w:rsidP="00F857C7">
      <w:pPr>
        <w:spacing w:after="0" w:line="240" w:lineRule="auto"/>
        <w:jc w:val="both"/>
        <w:rPr>
          <w:rFonts w:asciiTheme="majorHAnsi" w:hAnsiTheme="majorHAnsi" w:cs="Times New Roman"/>
          <w:color w:val="000000"/>
          <w:sz w:val="24"/>
          <w:szCs w:val="24"/>
          <w:lang w:val="pl-PL"/>
        </w:rPr>
      </w:pPr>
    </w:p>
    <w:p w:rsidR="00F857C7" w:rsidRDefault="00F857C7" w:rsidP="00F857C7">
      <w:pPr>
        <w:spacing w:after="0" w:line="240" w:lineRule="auto"/>
        <w:jc w:val="both"/>
        <w:rPr>
          <w:rFonts w:asciiTheme="majorHAnsi" w:hAnsiTheme="majorHAnsi" w:cs="Times New Roman"/>
          <w:color w:val="000000"/>
          <w:sz w:val="24"/>
          <w:szCs w:val="24"/>
          <w:lang w:val="pl-PL"/>
        </w:rPr>
      </w:pPr>
    </w:p>
    <w:p w:rsidR="00F857C7" w:rsidRPr="00670F13" w:rsidRDefault="00F857C7" w:rsidP="00F857C7">
      <w:pPr>
        <w:spacing w:after="0" w:line="240" w:lineRule="auto"/>
        <w:jc w:val="both"/>
        <w:rPr>
          <w:rFonts w:asciiTheme="majorHAnsi" w:hAnsiTheme="majorHAnsi" w:cs="Times New Roman"/>
          <w:color w:val="000000"/>
          <w:sz w:val="24"/>
          <w:szCs w:val="24"/>
          <w:lang w:val="pl-PL"/>
        </w:rPr>
      </w:pPr>
    </w:p>
    <w:p w:rsidR="007D7EB9" w:rsidRPr="00670F13" w:rsidRDefault="007D7EB9" w:rsidP="007D7EB9">
      <w:pPr>
        <w:spacing w:after="0" w:line="240" w:lineRule="auto"/>
        <w:ind w:firstLine="567"/>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 xml:space="preserve">U skladu sa članom 49 stav 1 tačka 3 Zakona o javnim nabavkama </w:t>
      </w:r>
      <w:r w:rsidRPr="003B7F67">
        <w:rPr>
          <w:rFonts w:asciiTheme="majorHAnsi" w:hAnsiTheme="majorHAnsi" w:cs="Times New Roman"/>
          <w:color w:val="000000"/>
          <w:sz w:val="24"/>
          <w:szCs w:val="24"/>
          <w:lang w:val="pl-PL"/>
        </w:rPr>
        <w:t>(„Službeni list CG”, br.42/11, 57/14, 28/15 i 42/17)</w:t>
      </w:r>
      <w:r w:rsidRPr="00670F13">
        <w:rPr>
          <w:rFonts w:asciiTheme="majorHAnsi" w:hAnsiTheme="majorHAnsi" w:cs="Times New Roman"/>
          <w:color w:val="000000"/>
          <w:sz w:val="24"/>
          <w:szCs w:val="24"/>
          <w:lang w:val="pl-PL"/>
        </w:rPr>
        <w:t xml:space="preserve">Izvršni direktor, </w:t>
      </w:r>
      <w:r w:rsidR="00C64516" w:rsidRPr="00C64516">
        <w:rPr>
          <w:rFonts w:ascii="Cambria" w:hAnsi="Cambria" w:cs="Arial"/>
          <w:sz w:val="24"/>
          <w:szCs w:val="24"/>
          <w:lang w:val="sr-Latn-CS"/>
        </w:rPr>
        <w:t>Ljubiša Ćurčić, dipl.maš.ing</w:t>
      </w:r>
      <w:r w:rsidRPr="00C64516">
        <w:rPr>
          <w:rFonts w:asciiTheme="majorHAnsi" w:hAnsiTheme="majorHAnsi" w:cs="Times New Roman"/>
          <w:color w:val="000000"/>
          <w:sz w:val="24"/>
          <w:szCs w:val="24"/>
          <w:lang w:val="pl-PL"/>
        </w:rPr>
        <w:t>,</w:t>
      </w:r>
      <w:r w:rsidRPr="00670F13">
        <w:rPr>
          <w:rFonts w:asciiTheme="majorHAnsi" w:hAnsiTheme="majorHAnsi" w:cs="Times New Roman"/>
          <w:color w:val="000000"/>
          <w:sz w:val="24"/>
          <w:szCs w:val="24"/>
          <w:lang w:val="pl-PL"/>
        </w:rPr>
        <w:t xml:space="preserve"> kao ovlašćeno lice Željezničke infrastrukture Crne Gore AD Podgorica, daje</w:t>
      </w:r>
    </w:p>
    <w:p w:rsidR="007D7EB9" w:rsidRPr="00670F13" w:rsidRDefault="007D7EB9" w:rsidP="007D7EB9">
      <w:pPr>
        <w:spacing w:after="0" w:line="240" w:lineRule="auto"/>
        <w:jc w:val="both"/>
        <w:rPr>
          <w:rFonts w:asciiTheme="majorHAnsi" w:hAnsiTheme="majorHAnsi" w:cs="Times New Roman"/>
          <w:color w:val="000000"/>
          <w:sz w:val="24"/>
          <w:szCs w:val="24"/>
          <w:lang w:val="pl-PL"/>
        </w:rPr>
      </w:pPr>
    </w:p>
    <w:p w:rsidR="007D7EB9" w:rsidRDefault="007D7EB9" w:rsidP="007D7EB9">
      <w:pPr>
        <w:spacing w:after="0" w:line="240" w:lineRule="auto"/>
        <w:jc w:val="both"/>
        <w:rPr>
          <w:rFonts w:asciiTheme="majorHAnsi" w:hAnsiTheme="majorHAnsi" w:cs="Times New Roman"/>
          <w:color w:val="000000"/>
          <w:sz w:val="24"/>
          <w:szCs w:val="24"/>
          <w:lang w:val="pl-PL"/>
        </w:rPr>
      </w:pPr>
    </w:p>
    <w:p w:rsidR="007D7EB9" w:rsidRDefault="007D7EB9" w:rsidP="007D7EB9">
      <w:pPr>
        <w:spacing w:after="0" w:line="240" w:lineRule="auto"/>
        <w:jc w:val="both"/>
        <w:rPr>
          <w:rFonts w:asciiTheme="majorHAnsi" w:hAnsiTheme="majorHAnsi" w:cs="Times New Roman"/>
          <w:color w:val="000000"/>
          <w:sz w:val="24"/>
          <w:szCs w:val="24"/>
          <w:lang w:val="pl-PL"/>
        </w:rPr>
      </w:pPr>
    </w:p>
    <w:p w:rsidR="007D7EB9" w:rsidRPr="00670F13" w:rsidRDefault="007D7EB9" w:rsidP="007D7EB9">
      <w:pPr>
        <w:spacing w:after="0" w:line="240" w:lineRule="auto"/>
        <w:jc w:val="both"/>
        <w:rPr>
          <w:rFonts w:asciiTheme="majorHAnsi" w:hAnsiTheme="majorHAnsi" w:cs="Times New Roman"/>
          <w:color w:val="000000"/>
          <w:sz w:val="24"/>
          <w:szCs w:val="24"/>
          <w:lang w:val="pl-PL"/>
        </w:rPr>
      </w:pPr>
    </w:p>
    <w:p w:rsidR="007D7EB9" w:rsidRPr="00670F13" w:rsidRDefault="007D7EB9" w:rsidP="007D7EB9">
      <w:pPr>
        <w:spacing w:after="0" w:line="240" w:lineRule="auto"/>
        <w:jc w:val="center"/>
        <w:rPr>
          <w:rFonts w:asciiTheme="majorHAnsi" w:hAnsiTheme="majorHAnsi" w:cs="Times New Roman"/>
          <w:b/>
          <w:bCs/>
          <w:color w:val="000000"/>
          <w:sz w:val="28"/>
          <w:szCs w:val="28"/>
          <w:lang w:val="pl-PL"/>
        </w:rPr>
      </w:pPr>
      <w:r w:rsidRPr="00670F13">
        <w:rPr>
          <w:rFonts w:asciiTheme="majorHAnsi" w:hAnsiTheme="majorHAnsi" w:cs="Times New Roman"/>
          <w:b/>
          <w:bCs/>
          <w:color w:val="000000"/>
          <w:sz w:val="28"/>
          <w:szCs w:val="28"/>
          <w:lang w:val="pl-PL"/>
        </w:rPr>
        <w:t>I z j a v u</w:t>
      </w:r>
    </w:p>
    <w:p w:rsidR="007D7EB9" w:rsidRPr="00670F13" w:rsidRDefault="007D7EB9" w:rsidP="007D7EB9">
      <w:pPr>
        <w:spacing w:after="0" w:line="240" w:lineRule="auto"/>
        <w:jc w:val="both"/>
        <w:rPr>
          <w:rFonts w:asciiTheme="majorHAnsi" w:hAnsiTheme="majorHAnsi" w:cs="Times New Roman"/>
          <w:color w:val="000000"/>
          <w:sz w:val="24"/>
          <w:szCs w:val="24"/>
          <w:lang w:val="pl-PL"/>
        </w:rPr>
      </w:pPr>
    </w:p>
    <w:p w:rsidR="007D7EB9" w:rsidRDefault="007D7EB9" w:rsidP="007D7EB9">
      <w:pPr>
        <w:spacing w:after="0" w:line="240" w:lineRule="auto"/>
        <w:jc w:val="both"/>
        <w:rPr>
          <w:rFonts w:asciiTheme="majorHAnsi" w:hAnsiTheme="majorHAnsi" w:cs="Times New Roman"/>
          <w:color w:val="000000"/>
          <w:sz w:val="24"/>
          <w:szCs w:val="24"/>
          <w:lang w:val="pl-PL"/>
        </w:rPr>
      </w:pPr>
    </w:p>
    <w:p w:rsidR="007D7EB9" w:rsidRPr="00670F13" w:rsidRDefault="007D7EB9" w:rsidP="007D7EB9">
      <w:pPr>
        <w:spacing w:after="0" w:line="240" w:lineRule="auto"/>
        <w:jc w:val="both"/>
        <w:rPr>
          <w:rFonts w:asciiTheme="majorHAnsi" w:hAnsiTheme="majorHAnsi" w:cs="Times New Roman"/>
          <w:color w:val="000000"/>
          <w:sz w:val="24"/>
          <w:szCs w:val="24"/>
          <w:lang w:val="pl-PL"/>
        </w:rPr>
      </w:pPr>
    </w:p>
    <w:p w:rsidR="00EF1051" w:rsidRPr="00670F13" w:rsidRDefault="00EF1051" w:rsidP="00EF1051">
      <w:pPr>
        <w:spacing w:after="0" w:line="240" w:lineRule="auto"/>
        <w:jc w:val="both"/>
        <w:rPr>
          <w:rFonts w:asciiTheme="majorHAnsi" w:hAnsiTheme="majorHAnsi" w:cs="Times New Roman"/>
          <w:i/>
          <w:color w:val="000000"/>
          <w:sz w:val="25"/>
          <w:szCs w:val="25"/>
          <w:lang w:val="pl-PL"/>
        </w:rPr>
      </w:pPr>
      <w:r w:rsidRPr="00670F13">
        <w:rPr>
          <w:rFonts w:asciiTheme="majorHAnsi" w:hAnsiTheme="majorHAnsi" w:cs="Times New Roman"/>
          <w:i/>
          <w:color w:val="000000"/>
          <w:sz w:val="25"/>
          <w:szCs w:val="25"/>
          <w:lang w:val="pl-PL"/>
        </w:rPr>
        <w:t>da će Željezničk</w:t>
      </w:r>
      <w:r>
        <w:rPr>
          <w:rFonts w:asciiTheme="majorHAnsi" w:hAnsiTheme="majorHAnsi" w:cs="Times New Roman"/>
          <w:i/>
          <w:color w:val="000000"/>
          <w:sz w:val="25"/>
          <w:szCs w:val="25"/>
          <w:lang w:val="pl-PL"/>
        </w:rPr>
        <w:t>a</w:t>
      </w:r>
      <w:r w:rsidRPr="00670F13">
        <w:rPr>
          <w:rFonts w:asciiTheme="majorHAnsi" w:hAnsiTheme="majorHAnsi" w:cs="Times New Roman"/>
          <w:i/>
          <w:color w:val="000000"/>
          <w:sz w:val="25"/>
          <w:szCs w:val="25"/>
          <w:lang w:val="pl-PL"/>
        </w:rPr>
        <w:t xml:space="preserve"> infrastruktur</w:t>
      </w:r>
      <w:r>
        <w:rPr>
          <w:rFonts w:asciiTheme="majorHAnsi" w:hAnsiTheme="majorHAnsi" w:cs="Times New Roman"/>
          <w:i/>
          <w:color w:val="000000"/>
          <w:sz w:val="25"/>
          <w:szCs w:val="25"/>
          <w:lang w:val="pl-PL"/>
        </w:rPr>
        <w:t>a</w:t>
      </w:r>
      <w:r w:rsidRPr="00670F13">
        <w:rPr>
          <w:rFonts w:asciiTheme="majorHAnsi" w:hAnsiTheme="majorHAnsi" w:cs="Times New Roman"/>
          <w:i/>
          <w:color w:val="000000"/>
          <w:sz w:val="25"/>
          <w:szCs w:val="25"/>
          <w:lang w:val="pl-PL"/>
        </w:rPr>
        <w:t xml:space="preserve"> Crne Gore AD Podgorica, shodno Planu javnih nabavki broj: </w:t>
      </w:r>
      <w:r w:rsidR="009D7746">
        <w:rPr>
          <w:rFonts w:asciiTheme="majorHAnsi" w:hAnsiTheme="majorHAnsi" w:cs="Arial"/>
          <w:i/>
          <w:sz w:val="25"/>
          <w:szCs w:val="25"/>
          <w:lang w:val="sr-Latn-CS"/>
        </w:rPr>
        <w:t>757</w:t>
      </w:r>
      <w:r w:rsidRPr="000723B4">
        <w:rPr>
          <w:rFonts w:asciiTheme="majorHAnsi" w:hAnsiTheme="majorHAnsi" w:cs="Arial"/>
          <w:i/>
          <w:sz w:val="25"/>
          <w:szCs w:val="25"/>
          <w:lang w:val="sr-Latn-CS"/>
        </w:rPr>
        <w:t xml:space="preserve"> od </w:t>
      </w:r>
      <w:r w:rsidR="009D7746">
        <w:rPr>
          <w:rFonts w:asciiTheme="majorHAnsi" w:hAnsiTheme="majorHAnsi" w:cs="Arial"/>
          <w:i/>
          <w:sz w:val="25"/>
          <w:szCs w:val="25"/>
          <w:lang w:val="sr-Latn-CS"/>
        </w:rPr>
        <w:t>31.01</w:t>
      </w:r>
      <w:r>
        <w:rPr>
          <w:rFonts w:asciiTheme="majorHAnsi" w:hAnsiTheme="majorHAnsi" w:cs="Arial"/>
          <w:i/>
          <w:sz w:val="25"/>
          <w:szCs w:val="25"/>
          <w:lang w:val="sr-Latn-CS"/>
        </w:rPr>
        <w:t>.</w:t>
      </w:r>
      <w:r w:rsidRPr="000723B4">
        <w:rPr>
          <w:rFonts w:asciiTheme="majorHAnsi" w:hAnsiTheme="majorHAnsi" w:cs="Arial"/>
          <w:i/>
          <w:sz w:val="25"/>
          <w:szCs w:val="25"/>
          <w:lang w:val="sr-Latn-CS"/>
        </w:rPr>
        <w:t>201</w:t>
      </w:r>
      <w:r w:rsidR="009D7746">
        <w:rPr>
          <w:rFonts w:asciiTheme="majorHAnsi" w:hAnsiTheme="majorHAnsi" w:cs="Arial"/>
          <w:i/>
          <w:sz w:val="25"/>
          <w:szCs w:val="25"/>
          <w:lang w:val="sr-Latn-CS"/>
        </w:rPr>
        <w:t>9</w:t>
      </w:r>
      <w:r w:rsidRPr="000723B4">
        <w:rPr>
          <w:rFonts w:asciiTheme="majorHAnsi" w:hAnsiTheme="majorHAnsi" w:cs="Arial"/>
          <w:i/>
          <w:sz w:val="25"/>
          <w:szCs w:val="25"/>
          <w:lang w:val="sr-Latn-CS"/>
        </w:rPr>
        <w:t>.</w:t>
      </w:r>
      <w:r w:rsidRPr="00670F13">
        <w:rPr>
          <w:rFonts w:asciiTheme="majorHAnsi" w:hAnsiTheme="majorHAnsi" w:cs="Times New Roman"/>
          <w:i/>
          <w:color w:val="000000"/>
          <w:sz w:val="25"/>
          <w:szCs w:val="25"/>
          <w:lang w:val="pl-PL"/>
        </w:rPr>
        <w:t xml:space="preserve">godine, saglasnosti </w:t>
      </w:r>
      <w:r w:rsidRPr="00670F13">
        <w:rPr>
          <w:rFonts w:asciiTheme="majorHAnsi" w:hAnsiTheme="majorHAnsi" w:cs="Times New Roman"/>
          <w:i/>
          <w:iCs/>
          <w:color w:val="000000"/>
          <w:sz w:val="25"/>
          <w:szCs w:val="25"/>
          <w:lang w:val="pl-PL"/>
        </w:rPr>
        <w:t>Ministarstva finansija</w:t>
      </w:r>
      <w:r w:rsidRPr="00670F13">
        <w:rPr>
          <w:rFonts w:asciiTheme="majorHAnsi" w:hAnsiTheme="majorHAnsi" w:cs="Times New Roman"/>
          <w:i/>
          <w:color w:val="000000"/>
          <w:sz w:val="25"/>
          <w:szCs w:val="25"/>
          <w:lang w:val="pl-PL"/>
        </w:rPr>
        <w:t xml:space="preserve">, broj: </w:t>
      </w:r>
      <w:r w:rsidRPr="007639EF">
        <w:rPr>
          <w:rFonts w:asciiTheme="majorHAnsi" w:hAnsiTheme="majorHAnsi" w:cs="Arial"/>
          <w:bCs/>
          <w:sz w:val="26"/>
          <w:szCs w:val="26"/>
        </w:rPr>
        <w:t>03-</w:t>
      </w:r>
      <w:r w:rsidR="007639EF" w:rsidRPr="007639EF">
        <w:rPr>
          <w:rFonts w:asciiTheme="majorHAnsi" w:hAnsiTheme="majorHAnsi" w:cs="Arial"/>
          <w:bCs/>
          <w:sz w:val="26"/>
          <w:szCs w:val="26"/>
        </w:rPr>
        <w:t>905</w:t>
      </w:r>
      <w:r w:rsidRPr="007639EF">
        <w:rPr>
          <w:rFonts w:asciiTheme="majorHAnsi" w:hAnsiTheme="majorHAnsi" w:cs="Arial"/>
          <w:bCs/>
          <w:sz w:val="26"/>
          <w:szCs w:val="26"/>
        </w:rPr>
        <w:t xml:space="preserve">/1 od </w:t>
      </w:r>
      <w:r w:rsidR="007639EF" w:rsidRPr="007639EF">
        <w:rPr>
          <w:rFonts w:asciiTheme="majorHAnsi" w:hAnsiTheme="majorHAnsi" w:cs="Arial"/>
          <w:bCs/>
          <w:sz w:val="26"/>
          <w:szCs w:val="26"/>
        </w:rPr>
        <w:t>29</w:t>
      </w:r>
      <w:r w:rsidRPr="007639EF">
        <w:rPr>
          <w:rFonts w:asciiTheme="majorHAnsi" w:hAnsiTheme="majorHAnsi" w:cs="Arial"/>
          <w:bCs/>
          <w:sz w:val="26"/>
          <w:szCs w:val="26"/>
        </w:rPr>
        <w:t>.01.201</w:t>
      </w:r>
      <w:r w:rsidR="007639EF" w:rsidRPr="007639EF">
        <w:rPr>
          <w:rFonts w:asciiTheme="majorHAnsi" w:hAnsiTheme="majorHAnsi" w:cs="Arial"/>
          <w:bCs/>
          <w:sz w:val="26"/>
          <w:szCs w:val="26"/>
        </w:rPr>
        <w:t>9</w:t>
      </w:r>
      <w:r w:rsidRPr="007639EF">
        <w:rPr>
          <w:rFonts w:asciiTheme="majorHAnsi" w:hAnsiTheme="majorHAnsi" w:cs="Arial"/>
          <w:bCs/>
          <w:sz w:val="26"/>
          <w:szCs w:val="26"/>
        </w:rPr>
        <w:t>.godine</w:t>
      </w:r>
      <w:r w:rsidRPr="00821796">
        <w:rPr>
          <w:rFonts w:asciiTheme="majorHAnsi" w:hAnsiTheme="majorHAnsi" w:cs="Times New Roman"/>
          <w:i/>
          <w:color w:val="000000"/>
          <w:sz w:val="25"/>
          <w:szCs w:val="25"/>
          <w:lang w:val="pl-PL"/>
        </w:rPr>
        <w:t>i Ugovora o javnoj nabavci, uredno vršiti plaćanja preuzetih</w:t>
      </w:r>
      <w:r w:rsidRPr="00670F13">
        <w:rPr>
          <w:rFonts w:asciiTheme="majorHAnsi" w:hAnsiTheme="majorHAnsi" w:cs="Times New Roman"/>
          <w:i/>
          <w:color w:val="000000"/>
          <w:sz w:val="25"/>
          <w:szCs w:val="25"/>
          <w:lang w:val="pl-PL"/>
        </w:rPr>
        <w:t xml:space="preserve"> obaveza, po utvrđenoj dinamici.</w:t>
      </w:r>
    </w:p>
    <w:p w:rsidR="007D7EB9" w:rsidRPr="00670F13" w:rsidRDefault="007D7EB9" w:rsidP="007D7EB9">
      <w:pPr>
        <w:pStyle w:val="BodyText"/>
        <w:ind w:left="360"/>
        <w:rPr>
          <w:rFonts w:asciiTheme="majorHAnsi" w:hAnsiTheme="majorHAnsi"/>
          <w:i/>
          <w:iCs/>
          <w:color w:val="000000"/>
          <w:sz w:val="24"/>
          <w:szCs w:val="24"/>
          <w:lang w:val="sr-Latn-CS"/>
        </w:rPr>
      </w:pPr>
    </w:p>
    <w:p w:rsidR="007D7EB9" w:rsidRDefault="007D7EB9" w:rsidP="007D7EB9">
      <w:pPr>
        <w:tabs>
          <w:tab w:val="left" w:pos="1950"/>
        </w:tabs>
        <w:rPr>
          <w:rFonts w:asciiTheme="majorHAnsi" w:hAnsiTheme="majorHAnsi" w:cs="Times New Roman"/>
          <w:color w:val="000000"/>
          <w:sz w:val="24"/>
          <w:szCs w:val="24"/>
        </w:rPr>
      </w:pPr>
    </w:p>
    <w:p w:rsidR="007D7EB9" w:rsidRPr="00670F13" w:rsidRDefault="007D7EB9" w:rsidP="007D7EB9">
      <w:pPr>
        <w:tabs>
          <w:tab w:val="left" w:pos="1950"/>
        </w:tabs>
        <w:rPr>
          <w:rFonts w:asciiTheme="majorHAnsi" w:hAnsiTheme="majorHAnsi" w:cs="Times New Roman"/>
          <w:color w:val="000000"/>
          <w:sz w:val="24"/>
          <w:szCs w:val="24"/>
        </w:rPr>
      </w:pPr>
    </w:p>
    <w:p w:rsidR="007D7EB9" w:rsidRPr="00620E71" w:rsidRDefault="007D7EB9" w:rsidP="007D7EB9">
      <w:pPr>
        <w:spacing w:after="0" w:line="240" w:lineRule="auto"/>
        <w:ind w:left="720" w:firstLine="720"/>
        <w:outlineLvl w:val="0"/>
        <w:rPr>
          <w:rFonts w:asciiTheme="majorHAnsi" w:hAnsiTheme="majorHAnsi" w:cs="Arial"/>
          <w:b/>
          <w:sz w:val="24"/>
          <w:szCs w:val="24"/>
          <w:lang w:val="sr-Latn-CS"/>
        </w:rPr>
      </w:pPr>
      <w:r w:rsidRPr="008E4E04">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sz w:val="24"/>
          <w:szCs w:val="24"/>
          <w:lang w:val="sr-Latn-CS"/>
        </w:rPr>
        <w:tab/>
      </w:r>
      <w:r>
        <w:rPr>
          <w:rFonts w:asciiTheme="majorHAnsi" w:hAnsiTheme="majorHAnsi" w:cs="Arial"/>
          <w:b/>
          <w:sz w:val="24"/>
          <w:szCs w:val="24"/>
          <w:lang w:val="sr-Latn-CS"/>
        </w:rPr>
        <w:t>Izvršni d</w:t>
      </w:r>
      <w:r w:rsidRPr="00620E71">
        <w:rPr>
          <w:rFonts w:asciiTheme="majorHAnsi" w:hAnsiTheme="majorHAnsi" w:cs="Arial"/>
          <w:b/>
          <w:sz w:val="24"/>
          <w:szCs w:val="24"/>
          <w:lang w:val="sr-Latn-CS"/>
        </w:rPr>
        <w:t>irektor</w:t>
      </w:r>
    </w:p>
    <w:p w:rsidR="007D7EB9" w:rsidRPr="007E235D" w:rsidRDefault="007D7EB9" w:rsidP="007D7EB9">
      <w:pPr>
        <w:spacing w:after="0" w:line="240" w:lineRule="auto"/>
        <w:ind w:left="720" w:firstLine="720"/>
        <w:outlineLvl w:val="0"/>
        <w:rPr>
          <w:rFonts w:asciiTheme="majorHAnsi" w:hAnsiTheme="majorHAnsi" w:cs="Arial"/>
          <w:b/>
          <w:sz w:val="26"/>
          <w:szCs w:val="26"/>
          <w:lang w:val="sr-Latn-CS"/>
        </w:rPr>
      </w:pP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Pr>
          <w:rFonts w:asciiTheme="majorHAnsi" w:hAnsiTheme="majorHAnsi" w:cs="Arial"/>
          <w:b/>
          <w:sz w:val="24"/>
          <w:szCs w:val="24"/>
          <w:lang w:val="sr-Latn-CS"/>
        </w:rPr>
        <w:tab/>
      </w:r>
      <w:r w:rsidR="00840631" w:rsidRPr="0079463B">
        <w:rPr>
          <w:rFonts w:ascii="Cambria" w:hAnsi="Cambria" w:cs="Arial"/>
          <w:i/>
          <w:sz w:val="25"/>
          <w:szCs w:val="25"/>
          <w:lang w:val="sr-Latn-CS"/>
        </w:rPr>
        <w:t>Ljubiša Ćurčić, dipl.maš.ing</w:t>
      </w:r>
    </w:p>
    <w:p w:rsidR="007D7EB9" w:rsidRPr="008E4E04" w:rsidRDefault="007D7EB9" w:rsidP="007D7EB9">
      <w:pPr>
        <w:pStyle w:val="ListParagraph"/>
        <w:spacing w:after="0" w:line="240" w:lineRule="auto"/>
        <w:ind w:left="0"/>
        <w:jc w:val="center"/>
        <w:rPr>
          <w:rFonts w:asciiTheme="majorHAnsi" w:hAnsiTheme="majorHAnsi" w:cs="Times New Roman"/>
          <w:sz w:val="24"/>
          <w:szCs w:val="24"/>
        </w:rPr>
      </w:pPr>
      <w:r w:rsidRPr="008E4E04">
        <w:rPr>
          <w:rFonts w:asciiTheme="majorHAnsi" w:hAnsiTheme="majorHAnsi" w:cs="Times New Roman"/>
          <w:sz w:val="24"/>
          <w:szCs w:val="24"/>
        </w:rPr>
        <w:t>M.P.</w:t>
      </w:r>
    </w:p>
    <w:p w:rsidR="007D7EB9" w:rsidRPr="008E4E04" w:rsidRDefault="007D7EB9" w:rsidP="007D7EB9">
      <w:pPr>
        <w:pStyle w:val="ListParagraph"/>
        <w:spacing w:after="0" w:line="240" w:lineRule="auto"/>
        <w:ind w:left="5040" w:firstLine="720"/>
        <w:jc w:val="center"/>
        <w:rPr>
          <w:rFonts w:asciiTheme="majorHAnsi" w:hAnsiTheme="majorHAnsi" w:cs="Times New Roman"/>
          <w:sz w:val="24"/>
          <w:szCs w:val="24"/>
        </w:rPr>
      </w:pPr>
      <w:r w:rsidRPr="008E4E04">
        <w:rPr>
          <w:rFonts w:asciiTheme="majorHAnsi" w:hAnsiTheme="majorHAnsi" w:cs="Times New Roman"/>
          <w:sz w:val="24"/>
          <w:szCs w:val="24"/>
        </w:rPr>
        <w:t>______________________________</w:t>
      </w:r>
    </w:p>
    <w:p w:rsidR="007D7EB9" w:rsidRPr="008E4E04" w:rsidRDefault="007D7EB9" w:rsidP="007D7EB9">
      <w:pPr>
        <w:pStyle w:val="ListParagraph"/>
        <w:spacing w:after="0" w:line="240" w:lineRule="auto"/>
        <w:ind w:left="5040" w:right="85" w:firstLine="720"/>
        <w:jc w:val="center"/>
        <w:rPr>
          <w:rFonts w:asciiTheme="majorHAnsi" w:hAnsiTheme="majorHAnsi" w:cs="Times New Roman"/>
          <w:sz w:val="18"/>
          <w:szCs w:val="18"/>
        </w:rPr>
      </w:pPr>
      <w:r w:rsidRPr="008E4E04">
        <w:rPr>
          <w:rFonts w:asciiTheme="majorHAnsi" w:hAnsiTheme="majorHAnsi" w:cs="Times New Roman"/>
          <w:sz w:val="18"/>
          <w:szCs w:val="18"/>
        </w:rPr>
        <w:t>(potpis)</w:t>
      </w: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tabs>
          <w:tab w:val="left" w:pos="1950"/>
        </w:tabs>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br w:type="page"/>
      </w:r>
    </w:p>
    <w:p w:rsidR="00B460F9" w:rsidRPr="00BA04F0"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23" w:name="_Toc416180136"/>
      <w:bookmarkStart w:id="24" w:name="_Toc418775197"/>
      <w:r w:rsidRPr="00BA04F0">
        <w:rPr>
          <w:rFonts w:asciiTheme="majorHAnsi" w:hAnsiTheme="majorHAnsi"/>
          <w:i w:val="0"/>
          <w:iCs w:val="0"/>
          <w:color w:val="000000"/>
          <w:sz w:val="24"/>
          <w:szCs w:val="24"/>
          <w:u w:val="none"/>
        </w:rPr>
        <w:lastRenderedPageBreak/>
        <w:t xml:space="preserve">IZJAVA NARUČIOCA (OVLAŠĆENO LICE, SLUŽBENIK ZA JAVNE NABAVKE I LICA KOJA SU UČESTVOVALA U PLANIRANJU JAVNE NABAVKE) O NEPOSTOJANJU SUKOBA INTERESA </w:t>
      </w:r>
      <w:r w:rsidRPr="00BA04F0">
        <w:rPr>
          <w:rStyle w:val="FootnoteReference"/>
          <w:rFonts w:asciiTheme="majorHAnsi" w:hAnsiTheme="majorHAnsi"/>
          <w:i w:val="0"/>
          <w:iCs w:val="0"/>
          <w:color w:val="000000"/>
          <w:sz w:val="24"/>
          <w:szCs w:val="24"/>
          <w:u w:val="none"/>
        </w:rPr>
        <w:footnoteReference w:id="2"/>
      </w:r>
      <w:bookmarkEnd w:id="23"/>
      <w:bookmarkEnd w:id="24"/>
    </w:p>
    <w:p w:rsidR="00B460F9" w:rsidRDefault="00B460F9" w:rsidP="00B460F9">
      <w:pPr>
        <w:spacing w:after="0" w:line="240" w:lineRule="auto"/>
        <w:rPr>
          <w:rFonts w:asciiTheme="majorHAnsi" w:hAnsiTheme="majorHAnsi" w:cs="Times New Roman"/>
          <w:b/>
          <w:bCs/>
          <w:color w:val="000000"/>
          <w:sz w:val="24"/>
          <w:szCs w:val="24"/>
          <w:lang w:val="sr-Latn-CS"/>
        </w:rPr>
      </w:pPr>
    </w:p>
    <w:p w:rsidR="000C0DA1" w:rsidRPr="00BA04F0" w:rsidRDefault="000C0DA1" w:rsidP="00B460F9">
      <w:pPr>
        <w:spacing w:after="0" w:line="240" w:lineRule="auto"/>
        <w:rPr>
          <w:rFonts w:asciiTheme="majorHAnsi" w:hAnsiTheme="majorHAnsi" w:cs="Times New Roman"/>
          <w:b/>
          <w:bCs/>
          <w:color w:val="000000"/>
          <w:sz w:val="24"/>
          <w:szCs w:val="24"/>
          <w:lang w:val="sr-Latn-CS"/>
        </w:rPr>
      </w:pPr>
    </w:p>
    <w:p w:rsidR="000C0DA1" w:rsidRDefault="000C0DA1" w:rsidP="000C0DA1">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Željezničk</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infrastruktur</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Crne Gore AD Podgorica</w:t>
      </w:r>
    </w:p>
    <w:p w:rsidR="00BB68BD" w:rsidRPr="00F01151" w:rsidRDefault="00BB68BD" w:rsidP="00BB68BD">
      <w:pPr>
        <w:tabs>
          <w:tab w:val="right" w:pos="3402"/>
        </w:tabs>
        <w:spacing w:after="0" w:line="240" w:lineRule="auto"/>
        <w:jc w:val="both"/>
        <w:rPr>
          <w:rFonts w:asciiTheme="majorHAnsi" w:hAnsiTheme="majorHAnsi" w:cs="Times New Roman"/>
          <w:color w:val="000000"/>
          <w:sz w:val="24"/>
          <w:szCs w:val="24"/>
          <w:lang w:val="pl-PL"/>
        </w:rPr>
      </w:pPr>
      <w:r w:rsidRPr="00F01151">
        <w:rPr>
          <w:rFonts w:asciiTheme="majorHAnsi" w:hAnsiTheme="majorHAnsi" w:cs="Times New Roman"/>
          <w:color w:val="000000"/>
          <w:sz w:val="24"/>
          <w:szCs w:val="24"/>
          <w:lang w:val="pl-PL"/>
        </w:rPr>
        <w:t xml:space="preserve">Broj: </w:t>
      </w:r>
      <w:r w:rsidR="003A64F1">
        <w:rPr>
          <w:rFonts w:asciiTheme="majorHAnsi" w:hAnsiTheme="majorHAnsi" w:cs="Times New Roman"/>
          <w:color w:val="000000"/>
          <w:sz w:val="24"/>
          <w:szCs w:val="24"/>
          <w:u w:val="single"/>
          <w:lang w:val="pl-PL"/>
        </w:rPr>
        <w:t>7304</w:t>
      </w:r>
      <w:r w:rsidRPr="008E0B31">
        <w:rPr>
          <w:rFonts w:asciiTheme="majorHAnsi" w:hAnsiTheme="majorHAnsi" w:cs="Times New Roman"/>
          <w:color w:val="000000"/>
          <w:sz w:val="24"/>
          <w:szCs w:val="24"/>
          <w:u w:val="single"/>
          <w:lang w:val="pl-PL"/>
        </w:rPr>
        <w:t>/3</w:t>
      </w:r>
    </w:p>
    <w:p w:rsidR="00BB68BD" w:rsidRPr="00F01151" w:rsidRDefault="00BB68BD" w:rsidP="00BB68BD">
      <w:pPr>
        <w:tabs>
          <w:tab w:val="right" w:pos="3402"/>
        </w:tabs>
        <w:spacing w:after="0" w:line="240" w:lineRule="auto"/>
        <w:rPr>
          <w:rFonts w:asciiTheme="majorHAnsi" w:hAnsiTheme="majorHAnsi" w:cs="Times New Roman"/>
          <w:color w:val="000000"/>
          <w:sz w:val="24"/>
          <w:szCs w:val="24"/>
          <w:lang w:val="pl-PL"/>
        </w:rPr>
      </w:pPr>
      <w:r w:rsidRPr="00F01151">
        <w:rPr>
          <w:rFonts w:asciiTheme="majorHAnsi" w:hAnsiTheme="majorHAnsi" w:cs="Times New Roman"/>
          <w:color w:val="000000"/>
          <w:sz w:val="24"/>
          <w:szCs w:val="24"/>
          <w:lang w:val="pl-PL"/>
        </w:rPr>
        <w:t xml:space="preserve">Mjesto i datum: </w:t>
      </w:r>
      <w:r>
        <w:rPr>
          <w:rFonts w:asciiTheme="majorHAnsi" w:hAnsiTheme="majorHAnsi" w:cs="Times New Roman"/>
          <w:color w:val="000000"/>
          <w:sz w:val="24"/>
          <w:szCs w:val="24"/>
          <w:u w:val="single"/>
          <w:lang w:val="pl-PL"/>
        </w:rPr>
        <w:t xml:space="preserve">Podgorica, </w:t>
      </w:r>
      <w:r w:rsidR="00840631">
        <w:rPr>
          <w:rFonts w:asciiTheme="majorHAnsi" w:hAnsiTheme="majorHAnsi" w:cs="Times New Roman"/>
          <w:color w:val="000000"/>
          <w:sz w:val="24"/>
          <w:szCs w:val="24"/>
          <w:u w:val="single"/>
          <w:lang w:val="pl-PL"/>
        </w:rPr>
        <w:t>2</w:t>
      </w:r>
      <w:r w:rsidR="00531BA5">
        <w:rPr>
          <w:rFonts w:asciiTheme="majorHAnsi" w:hAnsiTheme="majorHAnsi" w:cs="Times New Roman"/>
          <w:color w:val="000000"/>
          <w:sz w:val="24"/>
          <w:szCs w:val="24"/>
          <w:u w:val="single"/>
          <w:lang w:val="pl-PL"/>
        </w:rPr>
        <w:t>6</w:t>
      </w:r>
      <w:r w:rsidRPr="00620497">
        <w:rPr>
          <w:rFonts w:asciiTheme="majorHAnsi" w:hAnsiTheme="majorHAnsi" w:cs="Times New Roman"/>
          <w:color w:val="000000"/>
          <w:sz w:val="24"/>
          <w:szCs w:val="24"/>
          <w:u w:val="single"/>
          <w:lang w:val="pl-PL"/>
        </w:rPr>
        <w:t>.</w:t>
      </w:r>
      <w:r w:rsidR="00EF1051">
        <w:rPr>
          <w:rFonts w:asciiTheme="majorHAnsi" w:hAnsiTheme="majorHAnsi" w:cs="Times New Roman"/>
          <w:color w:val="000000"/>
          <w:sz w:val="24"/>
          <w:szCs w:val="24"/>
          <w:u w:val="single"/>
          <w:lang w:val="pl-PL"/>
        </w:rPr>
        <w:t>0</w:t>
      </w:r>
      <w:r w:rsidR="00531BA5">
        <w:rPr>
          <w:rFonts w:asciiTheme="majorHAnsi" w:hAnsiTheme="majorHAnsi" w:cs="Times New Roman"/>
          <w:color w:val="000000"/>
          <w:sz w:val="24"/>
          <w:szCs w:val="24"/>
          <w:u w:val="single"/>
          <w:lang w:val="pl-PL"/>
        </w:rPr>
        <w:t>7</w:t>
      </w:r>
      <w:r w:rsidRPr="00620497">
        <w:rPr>
          <w:rFonts w:asciiTheme="majorHAnsi" w:hAnsiTheme="majorHAnsi" w:cs="Times New Roman"/>
          <w:color w:val="000000"/>
          <w:sz w:val="24"/>
          <w:szCs w:val="24"/>
          <w:u w:val="single"/>
          <w:lang w:val="pl-PL"/>
        </w:rPr>
        <w:t>.201</w:t>
      </w:r>
      <w:r w:rsidR="00531BA5">
        <w:rPr>
          <w:rFonts w:asciiTheme="majorHAnsi" w:hAnsiTheme="majorHAnsi" w:cs="Times New Roman"/>
          <w:color w:val="000000"/>
          <w:sz w:val="24"/>
          <w:szCs w:val="24"/>
          <w:u w:val="single"/>
          <w:lang w:val="pl-PL"/>
        </w:rPr>
        <w:t>9</w:t>
      </w:r>
      <w:r>
        <w:rPr>
          <w:rFonts w:asciiTheme="majorHAnsi" w:hAnsiTheme="majorHAnsi" w:cs="Times New Roman"/>
          <w:color w:val="000000"/>
          <w:sz w:val="24"/>
          <w:szCs w:val="24"/>
          <w:u w:val="single"/>
          <w:lang w:val="pl-PL"/>
        </w:rPr>
        <w:t>.godine</w:t>
      </w:r>
    </w:p>
    <w:p w:rsidR="00BB68BD" w:rsidRPr="00F01151" w:rsidRDefault="00BB68BD" w:rsidP="00BB68BD">
      <w:pPr>
        <w:spacing w:after="0" w:line="240" w:lineRule="auto"/>
        <w:rPr>
          <w:rFonts w:asciiTheme="majorHAnsi" w:hAnsiTheme="majorHAnsi" w:cs="Times New Roman"/>
          <w:b/>
          <w:bCs/>
          <w:color w:val="000000"/>
          <w:sz w:val="24"/>
          <w:szCs w:val="24"/>
          <w:lang w:val="sr-Latn-CS"/>
        </w:rPr>
      </w:pPr>
    </w:p>
    <w:p w:rsidR="00BB68BD" w:rsidRDefault="00BB68BD" w:rsidP="00BB68BD">
      <w:pPr>
        <w:spacing w:after="0" w:line="240" w:lineRule="auto"/>
        <w:rPr>
          <w:rFonts w:asciiTheme="majorHAnsi" w:hAnsiTheme="majorHAnsi" w:cs="Times New Roman"/>
          <w:b/>
          <w:bCs/>
          <w:color w:val="000000"/>
          <w:sz w:val="24"/>
          <w:szCs w:val="24"/>
          <w:lang w:val="sr-Latn-CS"/>
        </w:rPr>
      </w:pPr>
    </w:p>
    <w:p w:rsidR="00BB68BD" w:rsidRDefault="00BB68BD" w:rsidP="00BB68BD">
      <w:pPr>
        <w:spacing w:after="0" w:line="240" w:lineRule="auto"/>
        <w:rPr>
          <w:rFonts w:asciiTheme="majorHAnsi" w:hAnsiTheme="majorHAnsi" w:cs="Times New Roman"/>
          <w:b/>
          <w:bCs/>
          <w:color w:val="000000"/>
          <w:sz w:val="24"/>
          <w:szCs w:val="24"/>
          <w:lang w:val="sr-Latn-CS"/>
        </w:rPr>
      </w:pPr>
    </w:p>
    <w:p w:rsidR="00BB68BD" w:rsidRPr="00F01151" w:rsidRDefault="00BB68BD" w:rsidP="00BB68BD">
      <w:pPr>
        <w:spacing w:after="0" w:line="240" w:lineRule="auto"/>
        <w:rPr>
          <w:rFonts w:asciiTheme="majorHAnsi" w:hAnsiTheme="majorHAnsi" w:cs="Times New Roman"/>
          <w:b/>
          <w:bCs/>
          <w:color w:val="000000"/>
          <w:sz w:val="24"/>
          <w:szCs w:val="24"/>
          <w:lang w:val="sr-Latn-CS"/>
        </w:rPr>
      </w:pPr>
    </w:p>
    <w:p w:rsidR="00EF2E90" w:rsidRPr="00577111" w:rsidRDefault="00EF2E90" w:rsidP="00EF2E90">
      <w:pPr>
        <w:spacing w:after="0" w:line="240" w:lineRule="auto"/>
        <w:ind w:firstLine="708"/>
        <w:jc w:val="both"/>
        <w:rPr>
          <w:rFonts w:asciiTheme="majorHAnsi" w:hAnsiTheme="majorHAnsi" w:cs="Times New Roman"/>
          <w:color w:val="000000"/>
          <w:sz w:val="24"/>
          <w:szCs w:val="24"/>
          <w:lang w:val="pl-PL"/>
        </w:rPr>
      </w:pPr>
      <w:r w:rsidRPr="00F01151">
        <w:rPr>
          <w:rFonts w:asciiTheme="majorHAnsi" w:hAnsiTheme="majorHAnsi" w:cs="Times New Roman"/>
          <w:color w:val="000000"/>
          <w:sz w:val="24"/>
          <w:szCs w:val="24"/>
          <w:lang w:val="pl-PL"/>
        </w:rPr>
        <w:t xml:space="preserve">U skladu sa članom 16 stav 5 Zakona o javnim nabavkama </w:t>
      </w:r>
      <w:r>
        <w:rPr>
          <w:rFonts w:asciiTheme="majorHAnsi" w:hAnsiTheme="majorHAnsi" w:cs="Times New Roman"/>
          <w:color w:val="000000"/>
          <w:sz w:val="24"/>
          <w:szCs w:val="24"/>
          <w:lang w:val="pl-PL"/>
        </w:rPr>
        <w:t xml:space="preserve">(„Službeni list CG”, br. </w:t>
      </w:r>
      <w:r w:rsidRPr="00577111">
        <w:rPr>
          <w:rFonts w:asciiTheme="majorHAnsi" w:hAnsiTheme="majorHAnsi" w:cs="Times New Roman"/>
          <w:color w:val="000000"/>
          <w:sz w:val="24"/>
          <w:szCs w:val="24"/>
          <w:lang w:val="pl-PL"/>
        </w:rPr>
        <w:t xml:space="preserve">42/11, 57/14, 28/15 i 42/17) </w:t>
      </w:r>
    </w:p>
    <w:p w:rsidR="00EF2E90" w:rsidRDefault="00EF2E90" w:rsidP="00EF2E90">
      <w:pPr>
        <w:spacing w:after="0" w:line="240" w:lineRule="auto"/>
        <w:jc w:val="both"/>
        <w:rPr>
          <w:rFonts w:asciiTheme="majorHAnsi" w:hAnsiTheme="majorHAnsi" w:cs="Times New Roman"/>
          <w:color w:val="000000"/>
          <w:sz w:val="24"/>
          <w:szCs w:val="24"/>
          <w:lang w:val="sr-Latn-CS"/>
        </w:rPr>
      </w:pPr>
    </w:p>
    <w:p w:rsidR="00EF2E90" w:rsidRPr="00F01151" w:rsidRDefault="00EF2E90" w:rsidP="00EF2E90">
      <w:pPr>
        <w:spacing w:after="0" w:line="240" w:lineRule="auto"/>
        <w:jc w:val="both"/>
        <w:rPr>
          <w:rFonts w:asciiTheme="majorHAnsi" w:hAnsiTheme="majorHAnsi" w:cs="Times New Roman"/>
          <w:color w:val="000000"/>
          <w:sz w:val="24"/>
          <w:szCs w:val="24"/>
          <w:lang w:val="sr-Latn-CS"/>
        </w:rPr>
      </w:pPr>
    </w:p>
    <w:p w:rsidR="00EF2E90" w:rsidRPr="00010AE5" w:rsidRDefault="00EF2E90" w:rsidP="00EF2E90">
      <w:pPr>
        <w:spacing w:after="0" w:line="240" w:lineRule="auto"/>
        <w:jc w:val="center"/>
        <w:rPr>
          <w:rFonts w:asciiTheme="majorHAnsi" w:hAnsiTheme="majorHAnsi" w:cs="Times New Roman"/>
          <w:b/>
          <w:bCs/>
          <w:color w:val="000000"/>
          <w:sz w:val="28"/>
          <w:szCs w:val="28"/>
          <w:lang w:val="sr-Latn-CS"/>
        </w:rPr>
      </w:pPr>
      <w:r w:rsidRPr="00010AE5">
        <w:rPr>
          <w:rFonts w:asciiTheme="majorHAnsi" w:hAnsiTheme="majorHAnsi" w:cs="Times New Roman"/>
          <w:b/>
          <w:bCs/>
          <w:color w:val="000000"/>
          <w:sz w:val="28"/>
          <w:szCs w:val="28"/>
          <w:lang w:val="sr-Latn-CS"/>
        </w:rPr>
        <w:t>Izjavljujem</w:t>
      </w:r>
    </w:p>
    <w:p w:rsidR="00840631" w:rsidRPr="00F01151" w:rsidRDefault="00840631" w:rsidP="00840631">
      <w:pPr>
        <w:spacing w:after="0" w:line="240" w:lineRule="auto"/>
        <w:jc w:val="both"/>
        <w:rPr>
          <w:rFonts w:asciiTheme="majorHAnsi" w:hAnsiTheme="majorHAnsi" w:cs="Times New Roman"/>
          <w:color w:val="000000"/>
          <w:sz w:val="24"/>
          <w:szCs w:val="24"/>
          <w:lang w:val="sr-Latn-CS"/>
        </w:rPr>
      </w:pPr>
    </w:p>
    <w:p w:rsidR="00840631" w:rsidRPr="00F01151" w:rsidRDefault="00840631" w:rsidP="00840631">
      <w:pPr>
        <w:spacing w:after="0" w:line="240" w:lineRule="auto"/>
        <w:jc w:val="both"/>
        <w:rPr>
          <w:rFonts w:asciiTheme="majorHAnsi" w:hAnsiTheme="majorHAnsi" w:cs="Times New Roman"/>
          <w:color w:val="000000"/>
          <w:sz w:val="24"/>
          <w:szCs w:val="24"/>
          <w:lang w:val="sr-Latn-CS"/>
        </w:rPr>
      </w:pPr>
    </w:p>
    <w:p w:rsidR="00840631" w:rsidRPr="00010AE5" w:rsidRDefault="00840631" w:rsidP="00840631">
      <w:pPr>
        <w:spacing w:after="160" w:line="259" w:lineRule="auto"/>
        <w:jc w:val="both"/>
        <w:rPr>
          <w:rFonts w:asciiTheme="majorHAnsi" w:hAnsiTheme="majorHAnsi" w:cs="Times New Roman"/>
          <w:i/>
          <w:color w:val="000000"/>
          <w:sz w:val="24"/>
          <w:szCs w:val="24"/>
        </w:rPr>
      </w:pPr>
      <w:r w:rsidRPr="00010AE5">
        <w:rPr>
          <w:rFonts w:asciiTheme="majorHAnsi" w:hAnsiTheme="majorHAnsi" w:cs="Times New Roman"/>
          <w:i/>
          <w:color w:val="000000"/>
          <w:sz w:val="24"/>
          <w:szCs w:val="24"/>
        </w:rPr>
        <w:t>da u postu</w:t>
      </w:r>
      <w:r>
        <w:rPr>
          <w:rFonts w:asciiTheme="majorHAnsi" w:hAnsiTheme="majorHAnsi" w:cs="Times New Roman"/>
          <w:i/>
          <w:color w:val="000000"/>
          <w:sz w:val="24"/>
          <w:szCs w:val="24"/>
        </w:rPr>
        <w:t xml:space="preserve">pku javne nabavke iz Plana javnih nabavkibroj </w:t>
      </w:r>
      <w:r w:rsidR="009D7746">
        <w:rPr>
          <w:rFonts w:asciiTheme="majorHAnsi" w:hAnsiTheme="majorHAnsi" w:cs="Arial"/>
          <w:i/>
          <w:sz w:val="24"/>
          <w:szCs w:val="24"/>
          <w:lang w:val="sr-Latn-CS"/>
        </w:rPr>
        <w:t>757</w:t>
      </w:r>
      <w:r w:rsidRPr="0048381B">
        <w:rPr>
          <w:rFonts w:asciiTheme="majorHAnsi" w:hAnsiTheme="majorHAnsi" w:cs="Arial"/>
          <w:i/>
          <w:sz w:val="24"/>
          <w:szCs w:val="24"/>
          <w:lang w:val="sr-Latn-CS"/>
        </w:rPr>
        <w:t xml:space="preserve"> od </w:t>
      </w:r>
      <w:r w:rsidR="009D7746">
        <w:rPr>
          <w:rFonts w:asciiTheme="majorHAnsi" w:hAnsiTheme="majorHAnsi" w:cs="Arial"/>
          <w:i/>
          <w:sz w:val="24"/>
          <w:szCs w:val="24"/>
          <w:lang w:val="sr-Latn-CS"/>
        </w:rPr>
        <w:t>3</w:t>
      </w:r>
      <w:r>
        <w:rPr>
          <w:rFonts w:asciiTheme="majorHAnsi" w:hAnsiTheme="majorHAnsi" w:cs="Arial"/>
          <w:i/>
          <w:sz w:val="24"/>
          <w:szCs w:val="24"/>
          <w:lang w:val="sr-Latn-CS"/>
        </w:rPr>
        <w:t>1</w:t>
      </w:r>
      <w:r w:rsidRPr="0048381B">
        <w:rPr>
          <w:rFonts w:asciiTheme="majorHAnsi" w:hAnsiTheme="majorHAnsi" w:cs="Arial"/>
          <w:i/>
          <w:sz w:val="24"/>
          <w:szCs w:val="24"/>
          <w:lang w:val="sr-Latn-CS"/>
        </w:rPr>
        <w:t>.</w:t>
      </w:r>
      <w:r w:rsidR="009D7746">
        <w:rPr>
          <w:rFonts w:asciiTheme="majorHAnsi" w:hAnsiTheme="majorHAnsi" w:cs="Arial"/>
          <w:i/>
          <w:sz w:val="24"/>
          <w:szCs w:val="24"/>
          <w:lang w:val="sr-Latn-CS"/>
        </w:rPr>
        <w:t>01</w:t>
      </w:r>
      <w:r w:rsidRPr="0048381B">
        <w:rPr>
          <w:rFonts w:asciiTheme="majorHAnsi" w:hAnsiTheme="majorHAnsi" w:cs="Arial"/>
          <w:i/>
          <w:sz w:val="24"/>
          <w:szCs w:val="24"/>
          <w:lang w:val="sr-Latn-CS"/>
        </w:rPr>
        <w:t>.201</w:t>
      </w:r>
      <w:r w:rsidR="009D7746">
        <w:rPr>
          <w:rFonts w:asciiTheme="majorHAnsi" w:hAnsiTheme="majorHAnsi" w:cs="Arial"/>
          <w:i/>
          <w:sz w:val="24"/>
          <w:szCs w:val="24"/>
          <w:lang w:val="sr-Latn-CS"/>
        </w:rPr>
        <w:t>9</w:t>
      </w:r>
      <w:r w:rsidRPr="0048381B">
        <w:rPr>
          <w:rFonts w:asciiTheme="majorHAnsi" w:hAnsiTheme="majorHAnsi" w:cs="Arial"/>
          <w:i/>
          <w:sz w:val="24"/>
          <w:szCs w:val="24"/>
          <w:lang w:val="sr-Latn-CS"/>
        </w:rPr>
        <w:t>.</w:t>
      </w:r>
      <w:r w:rsidRPr="006F5466">
        <w:rPr>
          <w:rFonts w:asciiTheme="majorHAnsi" w:hAnsiTheme="majorHAnsi" w:cs="Times New Roman"/>
          <w:i/>
          <w:color w:val="000000"/>
          <w:sz w:val="24"/>
          <w:szCs w:val="24"/>
          <w:lang w:val="pl-PL"/>
        </w:rPr>
        <w:t xml:space="preserve">godine </w:t>
      </w:r>
      <w:r w:rsidRPr="00010AE5">
        <w:rPr>
          <w:rFonts w:asciiTheme="majorHAnsi" w:hAnsiTheme="majorHAnsi" w:cs="Times New Roman"/>
          <w:i/>
          <w:color w:val="000000"/>
          <w:sz w:val="24"/>
          <w:szCs w:val="24"/>
        </w:rPr>
        <w:t xml:space="preserve">za nabavku </w:t>
      </w:r>
      <w:r>
        <w:rPr>
          <w:rFonts w:asciiTheme="majorHAnsi" w:hAnsiTheme="majorHAnsi" w:cs="Times New Roman"/>
          <w:sz w:val="24"/>
          <w:szCs w:val="24"/>
          <w:u w:val="single"/>
        </w:rPr>
        <w:t>usluge</w:t>
      </w:r>
      <w:r w:rsidRPr="000446B4">
        <w:rPr>
          <w:rFonts w:asciiTheme="majorHAnsi" w:hAnsiTheme="majorHAnsi" w:cs="Times New Roman"/>
          <w:sz w:val="24"/>
          <w:szCs w:val="24"/>
        </w:rPr>
        <w:t xml:space="preserve">: </w:t>
      </w:r>
      <w:r>
        <w:rPr>
          <w:rFonts w:asciiTheme="majorHAnsi" w:hAnsiTheme="majorHAnsi" w:cs="Verdana"/>
          <w:b/>
          <w:bCs/>
          <w:sz w:val="24"/>
          <w:szCs w:val="24"/>
          <w:lang w:val="sr-Latn-CS"/>
        </w:rPr>
        <w:t>Ljekarski pregledi zaposlenih</w:t>
      </w:r>
      <w:r w:rsidRPr="00010AE5">
        <w:rPr>
          <w:rFonts w:asciiTheme="majorHAnsi" w:hAnsiTheme="majorHAnsi" w:cs="Times New Roman"/>
          <w:i/>
          <w:color w:val="000000"/>
          <w:sz w:val="24"/>
          <w:szCs w:val="24"/>
        </w:rPr>
        <w:t xml:space="preserve">, nijesam u sukobu interesa u smislu člana 16 stav 4 </w:t>
      </w:r>
      <w:r w:rsidRPr="00010AE5">
        <w:rPr>
          <w:rFonts w:asciiTheme="majorHAnsi" w:hAnsiTheme="majorHAnsi" w:cs="Times New Roman"/>
          <w:i/>
          <w:color w:val="000000"/>
          <w:sz w:val="24"/>
          <w:szCs w:val="24"/>
          <w:lang w:val="pl-PL"/>
        </w:rPr>
        <w:t xml:space="preserve"> Zakona o javnim nabavkama i da ne postoji ekonomski i drugi lični interes koji može kompromitovati moju objektivnost i nepristrasnost u ovom postupku javne nabavke</w:t>
      </w:r>
      <w:r w:rsidRPr="00010AE5">
        <w:rPr>
          <w:rFonts w:asciiTheme="majorHAnsi" w:hAnsiTheme="majorHAnsi" w:cs="Times New Roman"/>
          <w:i/>
          <w:color w:val="000000"/>
          <w:sz w:val="24"/>
          <w:szCs w:val="24"/>
        </w:rPr>
        <w:t>.</w:t>
      </w:r>
    </w:p>
    <w:p w:rsidR="00840631" w:rsidRDefault="00840631" w:rsidP="00840631">
      <w:pPr>
        <w:spacing w:after="160" w:line="259" w:lineRule="auto"/>
        <w:jc w:val="both"/>
        <w:rPr>
          <w:rFonts w:asciiTheme="majorHAnsi" w:hAnsiTheme="majorHAnsi" w:cs="Times New Roman"/>
          <w:color w:val="000000"/>
          <w:sz w:val="24"/>
          <w:szCs w:val="24"/>
        </w:rPr>
      </w:pPr>
    </w:p>
    <w:p w:rsidR="00840631" w:rsidRPr="00F01151" w:rsidRDefault="00840631" w:rsidP="00840631">
      <w:pPr>
        <w:spacing w:after="160" w:line="259" w:lineRule="auto"/>
        <w:jc w:val="both"/>
        <w:rPr>
          <w:rFonts w:asciiTheme="majorHAnsi" w:hAnsiTheme="majorHAnsi" w:cs="Times New Roman"/>
          <w:color w:val="000000"/>
          <w:sz w:val="24"/>
          <w:szCs w:val="24"/>
        </w:rPr>
      </w:pPr>
    </w:p>
    <w:p w:rsidR="00840631" w:rsidRPr="00790244" w:rsidRDefault="00840631" w:rsidP="00840631">
      <w:pPr>
        <w:spacing w:after="0" w:line="240" w:lineRule="auto"/>
        <w:ind w:left="1440" w:firstLine="720"/>
        <w:rPr>
          <w:rFonts w:asciiTheme="majorHAnsi" w:hAnsiTheme="majorHAnsi" w:cs="Arial"/>
          <w:b/>
          <w:i/>
          <w:sz w:val="24"/>
          <w:szCs w:val="24"/>
          <w:lang w:val="sr-Latn-CS"/>
        </w:rPr>
      </w:pP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Pr>
          <w:rFonts w:asciiTheme="majorHAnsi" w:hAnsiTheme="majorHAnsi" w:cs="Times New Roman"/>
          <w:b/>
          <w:color w:val="000000"/>
          <w:sz w:val="24"/>
          <w:szCs w:val="24"/>
          <w:lang w:val="sr-Latn-CS"/>
        </w:rPr>
        <w:tab/>
      </w:r>
      <w:r w:rsidRPr="00010AE5">
        <w:rPr>
          <w:rFonts w:asciiTheme="majorHAnsi" w:hAnsiTheme="majorHAnsi" w:cs="Times New Roman"/>
          <w:b/>
          <w:color w:val="000000"/>
          <w:sz w:val="24"/>
          <w:szCs w:val="24"/>
          <w:lang w:val="sr-Latn-CS"/>
        </w:rPr>
        <w:t xml:space="preserve">Izvršni direktor: </w:t>
      </w:r>
      <w:r w:rsidRPr="00790244">
        <w:rPr>
          <w:rFonts w:ascii="Cambria" w:hAnsi="Cambria" w:cs="Arial"/>
          <w:b/>
          <w:i/>
          <w:sz w:val="24"/>
          <w:szCs w:val="24"/>
          <w:lang w:val="sr-Latn-CS"/>
        </w:rPr>
        <w:t>Ljubiša Ćurčić, dipl.maš.ing</w:t>
      </w:r>
    </w:p>
    <w:p w:rsidR="00840631" w:rsidRPr="00F01151" w:rsidRDefault="00840631" w:rsidP="00840631">
      <w:pPr>
        <w:spacing w:after="0" w:line="240" w:lineRule="auto"/>
        <w:ind w:left="5238" w:firstLine="1134"/>
        <w:rPr>
          <w:rFonts w:asciiTheme="majorHAnsi" w:hAnsiTheme="majorHAnsi" w:cs="Times New Roman"/>
          <w:color w:val="000000"/>
          <w:sz w:val="24"/>
          <w:szCs w:val="24"/>
          <w:lang w:val="sr-Latn-CS"/>
        </w:rPr>
      </w:pPr>
      <w:r w:rsidRPr="00F01151">
        <w:rPr>
          <w:rFonts w:asciiTheme="majorHAnsi" w:hAnsiTheme="majorHAnsi" w:cs="Times New Roman"/>
          <w:color w:val="000000"/>
          <w:sz w:val="24"/>
          <w:szCs w:val="24"/>
          <w:lang w:val="sr-Latn-CS"/>
        </w:rPr>
        <w:t>______________________</w:t>
      </w:r>
      <w:r>
        <w:rPr>
          <w:rFonts w:asciiTheme="majorHAnsi" w:hAnsiTheme="majorHAnsi" w:cs="Times New Roman"/>
          <w:color w:val="000000"/>
          <w:sz w:val="24"/>
          <w:szCs w:val="24"/>
          <w:lang w:val="sr-Latn-CS"/>
        </w:rPr>
        <w:t>_______</w:t>
      </w:r>
    </w:p>
    <w:p w:rsidR="00840631" w:rsidRPr="00C06955" w:rsidRDefault="00840631" w:rsidP="00840631">
      <w:pPr>
        <w:spacing w:after="0" w:line="240" w:lineRule="auto"/>
        <w:ind w:left="7212" w:firstLine="708"/>
        <w:rPr>
          <w:rFonts w:asciiTheme="majorHAnsi" w:hAnsiTheme="majorHAnsi" w:cs="Times New Roman"/>
          <w:i/>
          <w:iCs/>
          <w:color w:val="000000"/>
          <w:sz w:val="24"/>
          <w:szCs w:val="24"/>
          <w:vertAlign w:val="superscript"/>
        </w:rPr>
      </w:pPr>
      <w:r w:rsidRPr="00C06955">
        <w:rPr>
          <w:rFonts w:asciiTheme="majorHAnsi" w:hAnsiTheme="majorHAnsi" w:cs="Times New Roman"/>
          <w:i/>
          <w:iCs/>
          <w:color w:val="000000"/>
          <w:sz w:val="24"/>
          <w:szCs w:val="24"/>
          <w:vertAlign w:val="superscript"/>
          <w:lang w:val="sr-Latn-CS"/>
        </w:rPr>
        <w:t>potpis</w:t>
      </w:r>
    </w:p>
    <w:p w:rsidR="00840631" w:rsidRPr="00F01151" w:rsidRDefault="00840631" w:rsidP="00840631">
      <w:pPr>
        <w:spacing w:after="0" w:line="240" w:lineRule="auto"/>
        <w:jc w:val="both"/>
        <w:rPr>
          <w:rFonts w:asciiTheme="majorHAnsi" w:hAnsiTheme="majorHAnsi" w:cs="Times New Roman"/>
          <w:color w:val="000000"/>
          <w:sz w:val="24"/>
          <w:szCs w:val="24"/>
        </w:rPr>
      </w:pPr>
    </w:p>
    <w:p w:rsidR="00840631" w:rsidRPr="00010AE5" w:rsidRDefault="00840631" w:rsidP="00840631">
      <w:pPr>
        <w:spacing w:after="0" w:line="240" w:lineRule="auto"/>
        <w:ind w:left="2832"/>
        <w:rPr>
          <w:rFonts w:asciiTheme="majorHAnsi" w:hAnsiTheme="majorHAnsi" w:cs="Times New Roman"/>
          <w:b/>
          <w:color w:val="000000"/>
          <w:sz w:val="24"/>
          <w:szCs w:val="24"/>
          <w:lang w:val="sr-Latn-CS"/>
        </w:rPr>
      </w:pPr>
      <w:r w:rsidRPr="00010AE5">
        <w:rPr>
          <w:rFonts w:asciiTheme="majorHAnsi" w:hAnsiTheme="majorHAnsi" w:cs="Times New Roman"/>
          <w:b/>
          <w:color w:val="000000"/>
          <w:sz w:val="24"/>
          <w:szCs w:val="24"/>
        </w:rPr>
        <w:t>Službenik za javne nabavke:</w:t>
      </w:r>
      <w:r w:rsidR="00EA372F">
        <w:rPr>
          <w:rFonts w:asciiTheme="majorHAnsi" w:hAnsiTheme="majorHAnsi" w:cs="Times New Roman"/>
          <w:b/>
          <w:color w:val="000000"/>
          <w:sz w:val="24"/>
          <w:szCs w:val="24"/>
          <w:lang w:val="sr-Latn-CS"/>
        </w:rPr>
        <w:t xml:space="preserve"> MSc Marija Kalezić</w:t>
      </w:r>
    </w:p>
    <w:p w:rsidR="00840631" w:rsidRPr="00F01151" w:rsidRDefault="00840631" w:rsidP="00840631">
      <w:pPr>
        <w:spacing w:after="0" w:line="240" w:lineRule="auto"/>
        <w:ind w:left="5664" w:firstLine="708"/>
        <w:rPr>
          <w:rFonts w:asciiTheme="majorHAnsi" w:hAnsiTheme="majorHAnsi" w:cs="Times New Roman"/>
          <w:color w:val="000000"/>
          <w:sz w:val="24"/>
          <w:szCs w:val="24"/>
          <w:lang w:val="sr-Latn-CS"/>
        </w:rPr>
      </w:pPr>
      <w:r>
        <w:rPr>
          <w:rFonts w:asciiTheme="majorHAnsi" w:hAnsiTheme="majorHAnsi" w:cs="Times New Roman"/>
          <w:color w:val="000000"/>
          <w:sz w:val="24"/>
          <w:szCs w:val="24"/>
          <w:lang w:val="sr-Latn-CS"/>
        </w:rPr>
        <w:t>______</w:t>
      </w:r>
      <w:r w:rsidRPr="00F01151">
        <w:rPr>
          <w:rFonts w:asciiTheme="majorHAnsi" w:hAnsiTheme="majorHAnsi" w:cs="Times New Roman"/>
          <w:color w:val="000000"/>
          <w:sz w:val="24"/>
          <w:szCs w:val="24"/>
          <w:lang w:val="sr-Latn-CS"/>
        </w:rPr>
        <w:t>______________________</w:t>
      </w:r>
    </w:p>
    <w:p w:rsidR="00840631" w:rsidRDefault="00840631" w:rsidP="00840631">
      <w:pPr>
        <w:spacing w:after="0" w:line="240" w:lineRule="auto"/>
        <w:ind w:left="7200" w:firstLine="720"/>
        <w:jc w:val="both"/>
        <w:rPr>
          <w:rFonts w:asciiTheme="majorHAnsi" w:hAnsiTheme="majorHAnsi" w:cs="Times New Roman"/>
          <w:i/>
          <w:iCs/>
          <w:color w:val="000000"/>
          <w:sz w:val="24"/>
          <w:szCs w:val="24"/>
          <w:vertAlign w:val="superscript"/>
          <w:lang w:val="sr-Latn-CS"/>
        </w:rPr>
      </w:pPr>
      <w:r w:rsidRPr="00C06955">
        <w:rPr>
          <w:rFonts w:asciiTheme="majorHAnsi" w:hAnsiTheme="majorHAnsi" w:cs="Times New Roman"/>
          <w:i/>
          <w:iCs/>
          <w:color w:val="000000"/>
          <w:sz w:val="24"/>
          <w:szCs w:val="24"/>
          <w:vertAlign w:val="superscript"/>
          <w:lang w:val="sr-Latn-CS"/>
        </w:rPr>
        <w:t>potpis</w:t>
      </w:r>
    </w:p>
    <w:p w:rsidR="00840631" w:rsidRPr="00F01151" w:rsidRDefault="00840631" w:rsidP="00840631">
      <w:pPr>
        <w:spacing w:after="0" w:line="240" w:lineRule="auto"/>
        <w:ind w:left="7200" w:firstLine="720"/>
        <w:jc w:val="both"/>
        <w:rPr>
          <w:rFonts w:asciiTheme="majorHAnsi" w:hAnsiTheme="majorHAnsi" w:cs="Times New Roman"/>
          <w:color w:val="000000"/>
          <w:sz w:val="24"/>
          <w:szCs w:val="24"/>
        </w:rPr>
      </w:pPr>
    </w:p>
    <w:p w:rsidR="00840631" w:rsidRPr="00010AE5" w:rsidRDefault="00840631" w:rsidP="00840631">
      <w:pPr>
        <w:spacing w:after="0" w:line="240" w:lineRule="auto"/>
        <w:rPr>
          <w:rFonts w:asciiTheme="majorHAnsi" w:hAnsiTheme="majorHAnsi" w:cs="Times New Roman"/>
          <w:b/>
          <w:color w:val="000000"/>
          <w:sz w:val="24"/>
          <w:szCs w:val="24"/>
        </w:rPr>
      </w:pPr>
      <w:r w:rsidRPr="00010AE5">
        <w:rPr>
          <w:rFonts w:asciiTheme="majorHAnsi" w:hAnsiTheme="majorHAnsi" w:cs="Times New Roman"/>
          <w:b/>
          <w:color w:val="000000"/>
          <w:sz w:val="24"/>
          <w:szCs w:val="24"/>
        </w:rPr>
        <w:t xml:space="preserve">Lice koje je učestvovalo u planiranju  javne nabavke: </w:t>
      </w:r>
      <w:r w:rsidRPr="00790244">
        <w:rPr>
          <w:rFonts w:asciiTheme="majorHAnsi" w:hAnsiTheme="majorHAnsi"/>
          <w:b/>
          <w:i/>
          <w:sz w:val="24"/>
          <w:szCs w:val="24"/>
        </w:rPr>
        <w:t>Slavica Boljević, dipl. pravnik</w:t>
      </w:r>
    </w:p>
    <w:p w:rsidR="00840631" w:rsidRPr="00F01151" w:rsidRDefault="00840631" w:rsidP="00840631">
      <w:pPr>
        <w:spacing w:after="0" w:line="240" w:lineRule="auto"/>
        <w:ind w:left="4626" w:firstLine="1134"/>
        <w:jc w:val="center"/>
        <w:rPr>
          <w:rFonts w:asciiTheme="majorHAnsi" w:hAnsiTheme="majorHAnsi" w:cs="Times New Roman"/>
          <w:color w:val="000000"/>
          <w:sz w:val="24"/>
          <w:szCs w:val="24"/>
          <w:lang w:val="sr-Latn-CS"/>
        </w:rPr>
      </w:pPr>
      <w:r w:rsidRPr="00F01151">
        <w:rPr>
          <w:rFonts w:asciiTheme="majorHAnsi" w:hAnsiTheme="majorHAnsi" w:cs="Times New Roman"/>
          <w:color w:val="000000"/>
          <w:sz w:val="24"/>
          <w:szCs w:val="24"/>
          <w:lang w:val="sr-Latn-CS"/>
        </w:rPr>
        <w:t>______________________</w:t>
      </w:r>
      <w:r>
        <w:rPr>
          <w:rFonts w:asciiTheme="majorHAnsi" w:hAnsiTheme="majorHAnsi" w:cs="Times New Roman"/>
          <w:color w:val="000000"/>
          <w:sz w:val="24"/>
          <w:szCs w:val="24"/>
          <w:lang w:val="sr-Latn-CS"/>
        </w:rPr>
        <w:t>___________</w:t>
      </w:r>
    </w:p>
    <w:p w:rsidR="00840631" w:rsidRDefault="00840631" w:rsidP="00840631">
      <w:pPr>
        <w:spacing w:after="0" w:line="240" w:lineRule="auto"/>
        <w:ind w:left="7812"/>
        <w:rPr>
          <w:rFonts w:asciiTheme="majorHAnsi" w:hAnsiTheme="majorHAnsi" w:cs="Times New Roman"/>
          <w:i/>
          <w:iCs/>
          <w:color w:val="000000"/>
          <w:sz w:val="24"/>
          <w:szCs w:val="24"/>
          <w:lang w:val="sr-Latn-CS"/>
        </w:rPr>
      </w:pPr>
      <w:r w:rsidRPr="00C06955">
        <w:rPr>
          <w:rFonts w:asciiTheme="majorHAnsi" w:hAnsiTheme="majorHAnsi" w:cs="Times New Roman"/>
          <w:i/>
          <w:iCs/>
          <w:color w:val="000000"/>
          <w:sz w:val="24"/>
          <w:szCs w:val="24"/>
          <w:vertAlign w:val="superscript"/>
          <w:lang w:val="sr-Latn-CS"/>
        </w:rPr>
        <w:t>potpis</w:t>
      </w:r>
    </w:p>
    <w:p w:rsidR="00840631" w:rsidRPr="00F01151" w:rsidRDefault="00840631" w:rsidP="00840631">
      <w:pPr>
        <w:spacing w:after="0" w:line="240" w:lineRule="auto"/>
        <w:ind w:left="7812"/>
        <w:rPr>
          <w:rFonts w:asciiTheme="majorHAnsi" w:hAnsiTheme="majorHAnsi" w:cs="Times New Roman"/>
          <w:i/>
          <w:iCs/>
          <w:color w:val="000000"/>
          <w:sz w:val="24"/>
          <w:szCs w:val="24"/>
        </w:rPr>
      </w:pPr>
    </w:p>
    <w:p w:rsidR="00EF2E90" w:rsidRPr="00F01151" w:rsidRDefault="00EF2E90" w:rsidP="00EF2E90">
      <w:pPr>
        <w:spacing w:after="0" w:line="240" w:lineRule="auto"/>
        <w:ind w:left="7812"/>
        <w:rPr>
          <w:rFonts w:asciiTheme="majorHAnsi" w:hAnsiTheme="majorHAnsi" w:cs="Times New Roman"/>
          <w:i/>
          <w:iCs/>
          <w:color w:val="000000"/>
          <w:sz w:val="24"/>
          <w:szCs w:val="24"/>
        </w:rPr>
      </w:pPr>
    </w:p>
    <w:p w:rsidR="00F9712C" w:rsidRPr="00F01151" w:rsidRDefault="00F9712C" w:rsidP="00F9712C">
      <w:pPr>
        <w:spacing w:after="0" w:line="240" w:lineRule="auto"/>
        <w:ind w:left="7812"/>
        <w:rPr>
          <w:rFonts w:asciiTheme="majorHAnsi" w:hAnsiTheme="majorHAnsi" w:cs="Times New Roman"/>
          <w:i/>
          <w:iCs/>
          <w:color w:val="000000"/>
          <w:sz w:val="24"/>
          <w:szCs w:val="24"/>
        </w:rPr>
      </w:pPr>
    </w:p>
    <w:p w:rsidR="00F9712C" w:rsidRPr="00F01151" w:rsidRDefault="00F9712C" w:rsidP="00F9712C">
      <w:pPr>
        <w:spacing w:after="0" w:line="240" w:lineRule="auto"/>
        <w:jc w:val="both"/>
        <w:rPr>
          <w:rFonts w:asciiTheme="majorHAnsi" w:hAnsiTheme="majorHAnsi" w:cs="Times New Roman"/>
          <w:color w:val="000000"/>
          <w:sz w:val="24"/>
          <w:szCs w:val="24"/>
        </w:rPr>
      </w:pPr>
    </w:p>
    <w:p w:rsidR="006D0E47" w:rsidRPr="00F01151" w:rsidRDefault="006D0E47" w:rsidP="006D0E47">
      <w:pPr>
        <w:spacing w:after="0" w:line="240" w:lineRule="auto"/>
        <w:ind w:left="7812"/>
        <w:rPr>
          <w:rFonts w:asciiTheme="majorHAnsi" w:hAnsiTheme="majorHAnsi" w:cs="Times New Roman"/>
          <w:i/>
          <w:iCs/>
          <w:color w:val="000000"/>
          <w:sz w:val="24"/>
          <w:szCs w:val="24"/>
        </w:rPr>
      </w:pPr>
    </w:p>
    <w:p w:rsidR="00B460F9" w:rsidRPr="00BA04F0" w:rsidRDefault="00B460F9" w:rsidP="00AE75A6">
      <w:pPr>
        <w:spacing w:after="0"/>
        <w:rPr>
          <w:rFonts w:asciiTheme="majorHAnsi" w:hAnsiTheme="majorHAnsi" w:cs="Times New Roman"/>
          <w:i/>
          <w:iCs/>
          <w:color w:val="000000"/>
          <w:sz w:val="24"/>
          <w:szCs w:val="24"/>
        </w:rPr>
      </w:pPr>
      <w:r w:rsidRPr="00BA04F0">
        <w:rPr>
          <w:rFonts w:asciiTheme="majorHAnsi" w:hAnsiTheme="majorHAnsi" w:cs="Times New Roman"/>
          <w:i/>
          <w:iCs/>
          <w:color w:val="000000"/>
          <w:sz w:val="24"/>
          <w:szCs w:val="24"/>
        </w:rPr>
        <w:br w:type="page"/>
      </w:r>
    </w:p>
    <w:p w:rsidR="00B460F9" w:rsidRPr="00BA04F0" w:rsidRDefault="00B460F9" w:rsidP="00B460F9">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rFonts w:asciiTheme="majorHAnsi" w:hAnsiTheme="majorHAnsi"/>
          <w:i w:val="0"/>
          <w:iCs w:val="0"/>
          <w:color w:val="000000"/>
          <w:sz w:val="24"/>
          <w:szCs w:val="24"/>
          <w:u w:val="none"/>
        </w:rPr>
      </w:pPr>
      <w:bookmarkStart w:id="25" w:name="_Toc416180137"/>
      <w:bookmarkStart w:id="26" w:name="_Toc418775198"/>
      <w:r w:rsidRPr="00BA04F0">
        <w:rPr>
          <w:rFonts w:asciiTheme="majorHAnsi" w:hAnsiTheme="majorHAnsi"/>
          <w:i w:val="0"/>
          <w:iCs w:val="0"/>
          <w:color w:val="000000"/>
          <w:sz w:val="24"/>
          <w:szCs w:val="24"/>
          <w:u w:val="none"/>
        </w:rPr>
        <w:lastRenderedPageBreak/>
        <w:t>IZJAVA NARUČIOCA (ČLANOVA KOMISIJE ZA OTVARANJE I VREDNOVANJE PONUDE I LICA KOJA SU UČESTVOVALA U PRIPREMANJU TENDERSKE DOKUMENTACIJE) O NEPOSTOJANJU SUKOBA INTERESA</w:t>
      </w:r>
      <w:r w:rsidRPr="00BA04F0">
        <w:rPr>
          <w:rStyle w:val="FootnoteReference"/>
          <w:rFonts w:asciiTheme="majorHAnsi" w:hAnsiTheme="majorHAnsi"/>
          <w:i w:val="0"/>
          <w:iCs w:val="0"/>
          <w:color w:val="000000"/>
          <w:sz w:val="24"/>
          <w:szCs w:val="24"/>
          <w:u w:val="none"/>
        </w:rPr>
        <w:footnoteReference w:id="3"/>
      </w:r>
      <w:bookmarkEnd w:id="25"/>
      <w:bookmarkEnd w:id="26"/>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0C0DA1" w:rsidRDefault="000C0DA1" w:rsidP="000C0DA1">
      <w:pPr>
        <w:tabs>
          <w:tab w:val="right" w:pos="3402"/>
        </w:tabs>
        <w:spacing w:after="0" w:line="240" w:lineRule="auto"/>
        <w:jc w:val="both"/>
        <w:rPr>
          <w:rFonts w:asciiTheme="majorHAnsi" w:hAnsiTheme="majorHAnsi" w:cs="Times New Roman"/>
          <w:color w:val="000000"/>
          <w:sz w:val="24"/>
          <w:szCs w:val="24"/>
          <w:lang w:val="pl-PL"/>
        </w:rPr>
      </w:pPr>
      <w:r w:rsidRPr="00670F13">
        <w:rPr>
          <w:rFonts w:asciiTheme="majorHAnsi" w:hAnsiTheme="majorHAnsi" w:cs="Times New Roman"/>
          <w:color w:val="000000"/>
          <w:sz w:val="24"/>
          <w:szCs w:val="24"/>
          <w:lang w:val="pl-PL"/>
        </w:rPr>
        <w:t>Željezničk</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infrastruktur</w:t>
      </w:r>
      <w:r>
        <w:rPr>
          <w:rFonts w:asciiTheme="majorHAnsi" w:hAnsiTheme="majorHAnsi" w:cs="Times New Roman"/>
          <w:color w:val="000000"/>
          <w:sz w:val="24"/>
          <w:szCs w:val="24"/>
          <w:lang w:val="pl-PL"/>
        </w:rPr>
        <w:t>a</w:t>
      </w:r>
      <w:r w:rsidRPr="00670F13">
        <w:rPr>
          <w:rFonts w:asciiTheme="majorHAnsi" w:hAnsiTheme="majorHAnsi" w:cs="Times New Roman"/>
          <w:color w:val="000000"/>
          <w:sz w:val="24"/>
          <w:szCs w:val="24"/>
          <w:lang w:val="pl-PL"/>
        </w:rPr>
        <w:t xml:space="preserve"> Crne Gore AD Podgorica</w:t>
      </w:r>
    </w:p>
    <w:p w:rsidR="00BB68BD" w:rsidRPr="00010AE5" w:rsidRDefault="00BB68BD" w:rsidP="00BB68BD">
      <w:pPr>
        <w:tabs>
          <w:tab w:val="right" w:pos="3402"/>
        </w:tabs>
        <w:spacing w:after="0" w:line="240" w:lineRule="auto"/>
        <w:jc w:val="both"/>
        <w:rPr>
          <w:rFonts w:asciiTheme="majorHAnsi" w:hAnsiTheme="majorHAnsi" w:cs="Times New Roman"/>
          <w:color w:val="000000"/>
          <w:sz w:val="24"/>
          <w:szCs w:val="24"/>
          <w:lang w:val="pl-PL"/>
        </w:rPr>
      </w:pPr>
      <w:r w:rsidRPr="00010AE5">
        <w:rPr>
          <w:rFonts w:asciiTheme="majorHAnsi" w:hAnsiTheme="majorHAnsi" w:cs="Times New Roman"/>
          <w:color w:val="000000"/>
          <w:sz w:val="24"/>
          <w:szCs w:val="24"/>
          <w:lang w:val="pl-PL"/>
        </w:rPr>
        <w:t xml:space="preserve">Broj: </w:t>
      </w:r>
      <w:r w:rsidR="003A64F1">
        <w:rPr>
          <w:rFonts w:asciiTheme="majorHAnsi" w:hAnsiTheme="majorHAnsi" w:cs="Times New Roman"/>
          <w:color w:val="000000"/>
          <w:sz w:val="24"/>
          <w:szCs w:val="24"/>
          <w:u w:val="single"/>
          <w:lang w:val="pl-PL"/>
        </w:rPr>
        <w:t>7304</w:t>
      </w:r>
      <w:r w:rsidRPr="008E0B31">
        <w:rPr>
          <w:rFonts w:asciiTheme="majorHAnsi" w:hAnsiTheme="majorHAnsi" w:cs="Times New Roman"/>
          <w:color w:val="000000"/>
          <w:sz w:val="24"/>
          <w:szCs w:val="24"/>
          <w:u w:val="single"/>
          <w:lang w:val="pl-PL"/>
        </w:rPr>
        <w:t>/4</w:t>
      </w:r>
    </w:p>
    <w:p w:rsidR="00BB68BD" w:rsidRPr="00010AE5" w:rsidRDefault="00BB68BD" w:rsidP="00BB68BD">
      <w:pPr>
        <w:tabs>
          <w:tab w:val="right" w:pos="3402"/>
        </w:tabs>
        <w:spacing w:after="0" w:line="240" w:lineRule="auto"/>
        <w:rPr>
          <w:rFonts w:asciiTheme="majorHAnsi" w:hAnsiTheme="majorHAnsi" w:cs="Times New Roman"/>
          <w:color w:val="000000"/>
          <w:sz w:val="24"/>
          <w:szCs w:val="24"/>
          <w:lang w:val="pl-PL"/>
        </w:rPr>
      </w:pPr>
      <w:r w:rsidRPr="00010AE5">
        <w:rPr>
          <w:rFonts w:asciiTheme="majorHAnsi" w:hAnsiTheme="majorHAnsi" w:cs="Times New Roman"/>
          <w:color w:val="000000"/>
          <w:sz w:val="24"/>
          <w:szCs w:val="24"/>
          <w:lang w:val="pl-PL"/>
        </w:rPr>
        <w:t xml:space="preserve">Mjesto i datum: </w:t>
      </w:r>
      <w:r>
        <w:rPr>
          <w:rFonts w:asciiTheme="majorHAnsi" w:hAnsiTheme="majorHAnsi" w:cs="Times New Roman"/>
          <w:color w:val="000000"/>
          <w:sz w:val="24"/>
          <w:szCs w:val="24"/>
          <w:u w:val="single"/>
          <w:lang w:val="pl-PL"/>
        </w:rPr>
        <w:t xml:space="preserve">Podgorica, </w:t>
      </w:r>
      <w:r w:rsidR="00127BD6">
        <w:rPr>
          <w:rFonts w:asciiTheme="majorHAnsi" w:hAnsiTheme="majorHAnsi" w:cs="Times New Roman"/>
          <w:color w:val="000000"/>
          <w:sz w:val="24"/>
          <w:szCs w:val="24"/>
          <w:u w:val="single"/>
          <w:lang w:val="pl-PL"/>
        </w:rPr>
        <w:t>26.07</w:t>
      </w:r>
      <w:r>
        <w:rPr>
          <w:rFonts w:asciiTheme="majorHAnsi" w:hAnsiTheme="majorHAnsi" w:cs="Times New Roman"/>
          <w:color w:val="000000"/>
          <w:sz w:val="24"/>
          <w:szCs w:val="24"/>
          <w:u w:val="single"/>
          <w:lang w:val="pl-PL"/>
        </w:rPr>
        <w:t>.201</w:t>
      </w:r>
      <w:r w:rsidR="009D7746">
        <w:rPr>
          <w:rFonts w:asciiTheme="majorHAnsi" w:hAnsiTheme="majorHAnsi" w:cs="Times New Roman"/>
          <w:color w:val="000000"/>
          <w:sz w:val="24"/>
          <w:szCs w:val="24"/>
          <w:u w:val="single"/>
          <w:lang w:val="pl-PL"/>
        </w:rPr>
        <w:t>9</w:t>
      </w:r>
      <w:r>
        <w:rPr>
          <w:rFonts w:asciiTheme="majorHAnsi" w:hAnsiTheme="majorHAnsi" w:cs="Times New Roman"/>
          <w:color w:val="000000"/>
          <w:sz w:val="24"/>
          <w:szCs w:val="24"/>
          <w:u w:val="single"/>
          <w:lang w:val="pl-PL"/>
        </w:rPr>
        <w:t>.godine</w:t>
      </w:r>
    </w:p>
    <w:p w:rsidR="00BB68BD" w:rsidRPr="00010AE5" w:rsidRDefault="00BB68BD" w:rsidP="00BB68BD">
      <w:pPr>
        <w:spacing w:after="0" w:line="240" w:lineRule="auto"/>
        <w:rPr>
          <w:rFonts w:asciiTheme="majorHAnsi" w:hAnsiTheme="majorHAnsi" w:cs="Times New Roman"/>
          <w:b/>
          <w:bCs/>
          <w:color w:val="000000"/>
          <w:sz w:val="24"/>
          <w:szCs w:val="24"/>
          <w:lang w:val="sr-Latn-CS"/>
        </w:rPr>
      </w:pPr>
    </w:p>
    <w:p w:rsidR="00BB68BD" w:rsidRPr="00010AE5" w:rsidRDefault="00BB68BD" w:rsidP="00BB68BD">
      <w:pPr>
        <w:spacing w:after="0" w:line="240" w:lineRule="auto"/>
        <w:jc w:val="both"/>
        <w:rPr>
          <w:rFonts w:asciiTheme="majorHAnsi" w:hAnsiTheme="majorHAnsi" w:cs="Times New Roman"/>
          <w:b/>
          <w:bCs/>
          <w:color w:val="000000"/>
          <w:sz w:val="24"/>
          <w:szCs w:val="24"/>
          <w:lang w:val="sr-Latn-CS"/>
        </w:rPr>
      </w:pPr>
    </w:p>
    <w:p w:rsidR="00BB68BD" w:rsidRPr="00010AE5" w:rsidRDefault="00BB68BD" w:rsidP="00BB68BD">
      <w:pPr>
        <w:spacing w:after="0" w:line="240" w:lineRule="auto"/>
        <w:jc w:val="both"/>
        <w:rPr>
          <w:rFonts w:asciiTheme="majorHAnsi" w:hAnsiTheme="majorHAnsi" w:cs="Times New Roman"/>
          <w:b/>
          <w:bCs/>
          <w:color w:val="000000"/>
          <w:sz w:val="24"/>
          <w:szCs w:val="24"/>
          <w:lang w:val="sr-Latn-CS"/>
        </w:rPr>
      </w:pPr>
    </w:p>
    <w:p w:rsidR="00BB68BD" w:rsidRPr="00010AE5" w:rsidRDefault="00BB68BD" w:rsidP="00BB68BD">
      <w:pPr>
        <w:spacing w:after="0" w:line="240" w:lineRule="auto"/>
        <w:jc w:val="both"/>
        <w:rPr>
          <w:rFonts w:asciiTheme="majorHAnsi" w:hAnsiTheme="majorHAnsi" w:cs="Times New Roman"/>
          <w:b/>
          <w:bCs/>
          <w:color w:val="000000"/>
          <w:sz w:val="24"/>
          <w:szCs w:val="24"/>
          <w:lang w:val="sr-Latn-CS"/>
        </w:rPr>
      </w:pPr>
    </w:p>
    <w:p w:rsidR="00D43A0D" w:rsidRPr="00863381" w:rsidRDefault="00D43A0D" w:rsidP="00D43A0D">
      <w:pPr>
        <w:spacing w:after="0" w:line="240" w:lineRule="auto"/>
        <w:ind w:firstLine="567"/>
        <w:jc w:val="both"/>
        <w:rPr>
          <w:rFonts w:asciiTheme="majorHAnsi" w:hAnsiTheme="majorHAnsi" w:cs="Times New Roman"/>
          <w:color w:val="000000"/>
          <w:sz w:val="24"/>
          <w:szCs w:val="24"/>
          <w:lang w:val="pl-PL"/>
        </w:rPr>
      </w:pPr>
      <w:r w:rsidRPr="00863381">
        <w:rPr>
          <w:rFonts w:asciiTheme="majorHAnsi" w:hAnsiTheme="majorHAnsi" w:cs="Times New Roman"/>
          <w:color w:val="000000"/>
          <w:sz w:val="24"/>
          <w:szCs w:val="24"/>
          <w:lang w:val="pl-PL"/>
        </w:rPr>
        <w:t xml:space="preserve">U skladu sa članom 16 stav 5 Zakona o javnim nabavkama („Službeni list CG”, br.42/11, 57/14, 28/15 i 42/17) </w:t>
      </w:r>
    </w:p>
    <w:p w:rsidR="00D43A0D" w:rsidRPr="00863381" w:rsidRDefault="00D43A0D" w:rsidP="00D43A0D">
      <w:pPr>
        <w:spacing w:after="0" w:line="240" w:lineRule="auto"/>
        <w:jc w:val="both"/>
        <w:rPr>
          <w:rFonts w:asciiTheme="majorHAnsi" w:hAnsiTheme="majorHAnsi" w:cs="Times New Roman"/>
          <w:color w:val="000000"/>
          <w:sz w:val="24"/>
          <w:szCs w:val="24"/>
          <w:lang w:val="sr-Latn-CS"/>
        </w:rPr>
      </w:pPr>
    </w:p>
    <w:p w:rsidR="00D43A0D" w:rsidRPr="00863381" w:rsidRDefault="00D43A0D" w:rsidP="00D43A0D">
      <w:pPr>
        <w:spacing w:after="0" w:line="240" w:lineRule="auto"/>
        <w:jc w:val="both"/>
        <w:rPr>
          <w:rFonts w:asciiTheme="majorHAnsi" w:hAnsiTheme="majorHAnsi" w:cs="Times New Roman"/>
          <w:color w:val="000000"/>
          <w:sz w:val="24"/>
          <w:szCs w:val="24"/>
          <w:lang w:val="sr-Latn-CS"/>
        </w:rPr>
      </w:pPr>
    </w:p>
    <w:p w:rsidR="00D43A0D" w:rsidRPr="00B54285" w:rsidRDefault="00D43A0D" w:rsidP="00D43A0D">
      <w:pPr>
        <w:spacing w:after="0" w:line="240" w:lineRule="auto"/>
        <w:jc w:val="center"/>
        <w:rPr>
          <w:rFonts w:asciiTheme="majorHAnsi" w:hAnsiTheme="majorHAnsi" w:cs="Times New Roman"/>
          <w:b/>
          <w:bCs/>
          <w:color w:val="000000"/>
          <w:sz w:val="28"/>
          <w:szCs w:val="28"/>
          <w:lang w:val="sr-Latn-CS"/>
        </w:rPr>
      </w:pPr>
      <w:r w:rsidRPr="00B54285">
        <w:rPr>
          <w:rFonts w:asciiTheme="majorHAnsi" w:hAnsiTheme="majorHAnsi" w:cs="Times New Roman"/>
          <w:b/>
          <w:bCs/>
          <w:color w:val="000000"/>
          <w:sz w:val="28"/>
          <w:szCs w:val="28"/>
          <w:lang w:val="sr-Latn-CS"/>
        </w:rPr>
        <w:t>Izjavljujem</w:t>
      </w:r>
    </w:p>
    <w:p w:rsidR="00D43A0D" w:rsidRPr="00010AE5" w:rsidRDefault="00D43A0D" w:rsidP="00D43A0D">
      <w:pPr>
        <w:spacing w:after="0" w:line="240" w:lineRule="auto"/>
        <w:jc w:val="both"/>
        <w:rPr>
          <w:rFonts w:asciiTheme="majorHAnsi" w:hAnsiTheme="majorHAnsi" w:cs="Times New Roman"/>
          <w:color w:val="000000"/>
          <w:sz w:val="24"/>
          <w:szCs w:val="24"/>
          <w:lang w:val="sr-Latn-CS"/>
        </w:rPr>
      </w:pPr>
    </w:p>
    <w:p w:rsidR="00D43A0D" w:rsidRPr="00010AE5" w:rsidRDefault="00D43A0D" w:rsidP="00D43A0D">
      <w:pPr>
        <w:spacing w:after="0" w:line="240" w:lineRule="auto"/>
        <w:jc w:val="both"/>
        <w:rPr>
          <w:rFonts w:asciiTheme="majorHAnsi" w:hAnsiTheme="majorHAnsi" w:cs="Times New Roman"/>
          <w:color w:val="000000"/>
          <w:sz w:val="24"/>
          <w:szCs w:val="24"/>
          <w:lang w:val="sr-Latn-CS"/>
        </w:rPr>
      </w:pPr>
    </w:p>
    <w:p w:rsidR="00840631" w:rsidRPr="00B54285" w:rsidRDefault="00840631" w:rsidP="00840631">
      <w:pPr>
        <w:spacing w:after="160" w:line="259" w:lineRule="auto"/>
        <w:jc w:val="both"/>
        <w:rPr>
          <w:rFonts w:asciiTheme="majorHAnsi" w:hAnsiTheme="majorHAnsi" w:cs="Times New Roman"/>
          <w:i/>
          <w:color w:val="000000"/>
          <w:sz w:val="24"/>
          <w:szCs w:val="24"/>
        </w:rPr>
      </w:pPr>
      <w:r w:rsidRPr="00B54285">
        <w:rPr>
          <w:rFonts w:asciiTheme="majorHAnsi" w:hAnsiTheme="majorHAnsi" w:cs="Times New Roman"/>
          <w:i/>
          <w:color w:val="000000"/>
          <w:sz w:val="24"/>
          <w:szCs w:val="24"/>
        </w:rPr>
        <w:t>da u postu</w:t>
      </w:r>
      <w:r>
        <w:rPr>
          <w:rFonts w:asciiTheme="majorHAnsi" w:hAnsiTheme="majorHAnsi" w:cs="Times New Roman"/>
          <w:i/>
          <w:color w:val="000000"/>
          <w:sz w:val="24"/>
          <w:szCs w:val="24"/>
        </w:rPr>
        <w:t>pku javne nabavke iz Plana javnih nabavki</w:t>
      </w:r>
      <w:r w:rsidRPr="00B54285">
        <w:rPr>
          <w:rFonts w:asciiTheme="majorHAnsi" w:hAnsiTheme="majorHAnsi" w:cs="Times New Roman"/>
          <w:i/>
          <w:color w:val="000000"/>
          <w:sz w:val="24"/>
          <w:szCs w:val="24"/>
        </w:rPr>
        <w:t xml:space="preserve"> broj </w:t>
      </w:r>
      <w:r w:rsidR="009D7746">
        <w:rPr>
          <w:rFonts w:asciiTheme="majorHAnsi" w:hAnsiTheme="majorHAnsi" w:cs="Arial"/>
          <w:i/>
          <w:sz w:val="24"/>
          <w:szCs w:val="24"/>
          <w:lang w:val="sr-Latn-CS"/>
        </w:rPr>
        <w:t>757</w:t>
      </w:r>
      <w:r w:rsidRPr="0048381B">
        <w:rPr>
          <w:rFonts w:asciiTheme="majorHAnsi" w:hAnsiTheme="majorHAnsi" w:cs="Arial"/>
          <w:i/>
          <w:sz w:val="24"/>
          <w:szCs w:val="24"/>
          <w:lang w:val="sr-Latn-CS"/>
        </w:rPr>
        <w:t xml:space="preserve"> od </w:t>
      </w:r>
      <w:r w:rsidR="009D7746">
        <w:rPr>
          <w:rFonts w:asciiTheme="majorHAnsi" w:hAnsiTheme="majorHAnsi" w:cs="Arial"/>
          <w:i/>
          <w:sz w:val="24"/>
          <w:szCs w:val="24"/>
          <w:lang w:val="sr-Latn-CS"/>
        </w:rPr>
        <w:t>3</w:t>
      </w:r>
      <w:r>
        <w:rPr>
          <w:rFonts w:asciiTheme="majorHAnsi" w:hAnsiTheme="majorHAnsi" w:cs="Arial"/>
          <w:i/>
          <w:sz w:val="24"/>
          <w:szCs w:val="24"/>
          <w:lang w:val="sr-Latn-CS"/>
        </w:rPr>
        <w:t>1</w:t>
      </w:r>
      <w:r w:rsidRPr="0048381B">
        <w:rPr>
          <w:rFonts w:asciiTheme="majorHAnsi" w:hAnsiTheme="majorHAnsi" w:cs="Arial"/>
          <w:i/>
          <w:sz w:val="24"/>
          <w:szCs w:val="24"/>
          <w:lang w:val="sr-Latn-CS"/>
        </w:rPr>
        <w:t>.</w:t>
      </w:r>
      <w:r w:rsidR="009D7746">
        <w:rPr>
          <w:rFonts w:asciiTheme="majorHAnsi" w:hAnsiTheme="majorHAnsi" w:cs="Arial"/>
          <w:i/>
          <w:sz w:val="24"/>
          <w:szCs w:val="24"/>
          <w:lang w:val="sr-Latn-CS"/>
        </w:rPr>
        <w:t>0</w:t>
      </w:r>
      <w:r>
        <w:rPr>
          <w:rFonts w:asciiTheme="majorHAnsi" w:hAnsiTheme="majorHAnsi" w:cs="Arial"/>
          <w:i/>
          <w:sz w:val="24"/>
          <w:szCs w:val="24"/>
          <w:lang w:val="sr-Latn-CS"/>
        </w:rPr>
        <w:t>1</w:t>
      </w:r>
      <w:r w:rsidRPr="0048381B">
        <w:rPr>
          <w:rFonts w:asciiTheme="majorHAnsi" w:hAnsiTheme="majorHAnsi" w:cs="Arial"/>
          <w:i/>
          <w:sz w:val="24"/>
          <w:szCs w:val="24"/>
          <w:lang w:val="sr-Latn-CS"/>
        </w:rPr>
        <w:t>.201</w:t>
      </w:r>
      <w:r w:rsidR="009D7746">
        <w:rPr>
          <w:rFonts w:asciiTheme="majorHAnsi" w:hAnsiTheme="majorHAnsi" w:cs="Arial"/>
          <w:i/>
          <w:sz w:val="24"/>
          <w:szCs w:val="24"/>
          <w:lang w:val="sr-Latn-CS"/>
        </w:rPr>
        <w:t>9</w:t>
      </w:r>
      <w:r w:rsidRPr="0048381B">
        <w:rPr>
          <w:rFonts w:asciiTheme="majorHAnsi" w:hAnsiTheme="majorHAnsi" w:cs="Arial"/>
          <w:i/>
          <w:sz w:val="24"/>
          <w:szCs w:val="24"/>
          <w:lang w:val="sr-Latn-CS"/>
        </w:rPr>
        <w:t>.</w:t>
      </w:r>
      <w:r w:rsidRPr="006F5466">
        <w:rPr>
          <w:rFonts w:asciiTheme="majorHAnsi" w:hAnsiTheme="majorHAnsi" w:cs="Times New Roman"/>
          <w:i/>
          <w:color w:val="000000"/>
          <w:sz w:val="24"/>
          <w:szCs w:val="24"/>
          <w:lang w:val="pl-PL"/>
        </w:rPr>
        <w:t xml:space="preserve">godine </w:t>
      </w:r>
      <w:r w:rsidRPr="00010AE5">
        <w:rPr>
          <w:rFonts w:asciiTheme="majorHAnsi" w:hAnsiTheme="majorHAnsi" w:cs="Times New Roman"/>
          <w:i/>
          <w:color w:val="000000"/>
          <w:sz w:val="24"/>
          <w:szCs w:val="24"/>
        </w:rPr>
        <w:t xml:space="preserve">za nabavku </w:t>
      </w:r>
      <w:r>
        <w:rPr>
          <w:rFonts w:asciiTheme="majorHAnsi" w:hAnsiTheme="majorHAnsi" w:cs="Times New Roman"/>
          <w:sz w:val="24"/>
          <w:szCs w:val="24"/>
          <w:u w:val="single"/>
        </w:rPr>
        <w:t>usluge</w:t>
      </w:r>
      <w:r w:rsidRPr="000446B4">
        <w:rPr>
          <w:rFonts w:asciiTheme="majorHAnsi" w:hAnsiTheme="majorHAnsi" w:cs="Times New Roman"/>
          <w:sz w:val="24"/>
          <w:szCs w:val="24"/>
        </w:rPr>
        <w:t xml:space="preserve">: </w:t>
      </w:r>
      <w:r>
        <w:rPr>
          <w:rFonts w:asciiTheme="majorHAnsi" w:hAnsiTheme="majorHAnsi" w:cs="Verdana"/>
          <w:b/>
          <w:bCs/>
          <w:sz w:val="24"/>
          <w:szCs w:val="24"/>
          <w:lang w:val="sr-Latn-CS"/>
        </w:rPr>
        <w:t>Ljekarski pregledi zaposlenih</w:t>
      </w:r>
      <w:r w:rsidRPr="00B54285">
        <w:rPr>
          <w:rFonts w:asciiTheme="majorHAnsi" w:hAnsiTheme="majorHAnsi" w:cs="Times New Roman"/>
          <w:i/>
          <w:color w:val="000000"/>
          <w:sz w:val="24"/>
          <w:szCs w:val="24"/>
        </w:rPr>
        <w:t xml:space="preserve">, nijesam u sukobu interesa u smislu člana 16 stav 4 </w:t>
      </w:r>
      <w:r w:rsidRPr="00B54285">
        <w:rPr>
          <w:rFonts w:asciiTheme="majorHAnsi" w:hAnsiTheme="majorHAnsi" w:cs="Times New Roman"/>
          <w:i/>
          <w:color w:val="000000"/>
          <w:sz w:val="24"/>
          <w:szCs w:val="24"/>
          <w:lang w:val="pl-PL"/>
        </w:rPr>
        <w:t xml:space="preserve"> Zakona o javnim nabavkama i da ne postoji ekonomski i drugi lični interes koji može kompromitovati moju objektivnost i nepristrasnost u ovom postupku javne nabavke</w:t>
      </w:r>
      <w:r w:rsidRPr="00B54285">
        <w:rPr>
          <w:rFonts w:asciiTheme="majorHAnsi" w:hAnsiTheme="majorHAnsi" w:cs="Times New Roman"/>
          <w:i/>
          <w:color w:val="000000"/>
          <w:sz w:val="24"/>
          <w:szCs w:val="24"/>
        </w:rPr>
        <w:t>.</w:t>
      </w:r>
    </w:p>
    <w:p w:rsidR="00840631" w:rsidRDefault="00840631" w:rsidP="00840631">
      <w:pPr>
        <w:tabs>
          <w:tab w:val="left" w:pos="1950"/>
        </w:tabs>
        <w:spacing w:after="0" w:line="240" w:lineRule="auto"/>
        <w:rPr>
          <w:rFonts w:asciiTheme="majorHAnsi" w:hAnsiTheme="majorHAnsi" w:cs="Times New Roman"/>
          <w:color w:val="000000"/>
          <w:sz w:val="24"/>
          <w:szCs w:val="24"/>
        </w:rPr>
      </w:pPr>
    </w:p>
    <w:p w:rsidR="00840631" w:rsidRDefault="00840631" w:rsidP="00840631">
      <w:pPr>
        <w:tabs>
          <w:tab w:val="left" w:pos="1950"/>
        </w:tabs>
        <w:spacing w:after="0" w:line="240" w:lineRule="auto"/>
        <w:rPr>
          <w:rFonts w:asciiTheme="majorHAnsi" w:hAnsiTheme="majorHAnsi" w:cs="Times New Roman"/>
          <w:color w:val="000000"/>
          <w:sz w:val="24"/>
          <w:szCs w:val="24"/>
        </w:rPr>
      </w:pPr>
    </w:p>
    <w:p w:rsidR="00840631" w:rsidRDefault="00840631" w:rsidP="00840631">
      <w:pPr>
        <w:tabs>
          <w:tab w:val="left" w:pos="1950"/>
        </w:tabs>
        <w:spacing w:after="0" w:line="240" w:lineRule="auto"/>
        <w:rPr>
          <w:rFonts w:asciiTheme="majorHAnsi" w:hAnsiTheme="majorHAnsi" w:cs="Times New Roman"/>
          <w:color w:val="000000"/>
          <w:sz w:val="24"/>
          <w:szCs w:val="24"/>
        </w:rPr>
      </w:pPr>
    </w:p>
    <w:p w:rsidR="00840631" w:rsidRPr="00010AE5" w:rsidRDefault="00840631" w:rsidP="00840631">
      <w:pPr>
        <w:tabs>
          <w:tab w:val="left" w:pos="1950"/>
        </w:tabs>
        <w:spacing w:after="0" w:line="240" w:lineRule="auto"/>
        <w:rPr>
          <w:rFonts w:asciiTheme="majorHAnsi" w:hAnsiTheme="majorHAnsi" w:cs="Times New Roman"/>
          <w:color w:val="000000"/>
          <w:sz w:val="24"/>
          <w:szCs w:val="24"/>
        </w:rPr>
      </w:pPr>
    </w:p>
    <w:p w:rsidR="00840631" w:rsidRPr="00840631" w:rsidRDefault="00840631" w:rsidP="00840631">
      <w:pPr>
        <w:spacing w:after="0" w:line="240" w:lineRule="auto"/>
        <w:jc w:val="both"/>
        <w:rPr>
          <w:rFonts w:asciiTheme="majorHAnsi" w:hAnsiTheme="majorHAnsi" w:cs="Times New Roman"/>
          <w:b/>
          <w:i/>
          <w:color w:val="000000"/>
          <w:lang w:val="sr-Latn-CS"/>
        </w:rPr>
      </w:pPr>
      <w:r w:rsidRPr="00840631">
        <w:rPr>
          <w:rFonts w:asciiTheme="majorHAnsi" w:hAnsiTheme="majorHAnsi" w:cs="Times New Roman"/>
          <w:b/>
          <w:i/>
          <w:color w:val="000000"/>
        </w:rPr>
        <w:t>Predsjednik komisije za otvaranje i vrednovanje ponuda</w:t>
      </w:r>
      <w:r w:rsidRPr="00840631">
        <w:rPr>
          <w:rFonts w:asciiTheme="majorHAnsi" w:hAnsiTheme="majorHAnsi" w:cs="Times New Roman"/>
          <w:b/>
          <w:i/>
          <w:color w:val="000000"/>
          <w:lang w:val="sr-Latn-CS"/>
        </w:rPr>
        <w:t xml:space="preserve">: </w:t>
      </w:r>
      <w:r w:rsidR="00531BA5">
        <w:rPr>
          <w:rFonts w:asciiTheme="majorHAnsi" w:hAnsiTheme="majorHAnsi" w:cs="Times New Roman"/>
          <w:b/>
          <w:i/>
          <w:color w:val="000000"/>
          <w:lang w:val="sr-Latn-CS"/>
        </w:rPr>
        <w:t>Radmila Majić</w:t>
      </w:r>
      <w:r w:rsidR="000E01EA" w:rsidRPr="000E01EA">
        <w:rPr>
          <w:rFonts w:asciiTheme="majorHAnsi" w:hAnsiTheme="majorHAnsi" w:cs="Times New Roman"/>
          <w:b/>
          <w:i/>
          <w:color w:val="000000"/>
          <w:lang w:val="sr-Latn-CS"/>
        </w:rPr>
        <w:t>,</w:t>
      </w:r>
      <w:r w:rsidRPr="000E01EA">
        <w:rPr>
          <w:rFonts w:asciiTheme="majorHAnsi" w:hAnsiTheme="majorHAnsi"/>
        </w:rPr>
        <w:t xml:space="preserve"> dipl. pravnik</w:t>
      </w:r>
    </w:p>
    <w:p w:rsidR="00840631" w:rsidRPr="00E53C93" w:rsidRDefault="00840631" w:rsidP="00840631">
      <w:pPr>
        <w:spacing w:after="0" w:line="240" w:lineRule="auto"/>
        <w:ind w:left="6066"/>
        <w:jc w:val="both"/>
        <w:rPr>
          <w:rFonts w:asciiTheme="majorHAnsi" w:hAnsiTheme="majorHAnsi" w:cs="Times New Roman"/>
          <w:i/>
          <w:color w:val="000000"/>
          <w:sz w:val="24"/>
          <w:szCs w:val="24"/>
          <w:lang w:val="sr-Latn-CS"/>
        </w:rPr>
      </w:pPr>
      <w:r w:rsidRPr="00E53C93">
        <w:rPr>
          <w:rFonts w:asciiTheme="majorHAnsi" w:hAnsiTheme="majorHAnsi" w:cs="Times New Roman"/>
          <w:i/>
          <w:color w:val="000000"/>
          <w:sz w:val="24"/>
          <w:szCs w:val="24"/>
          <w:lang w:val="sr-Latn-CS"/>
        </w:rPr>
        <w:t>_________________________</w:t>
      </w:r>
      <w:r>
        <w:rPr>
          <w:rFonts w:asciiTheme="majorHAnsi" w:hAnsiTheme="majorHAnsi" w:cs="Times New Roman"/>
          <w:i/>
          <w:color w:val="000000"/>
          <w:sz w:val="24"/>
          <w:szCs w:val="24"/>
          <w:lang w:val="sr-Latn-CS"/>
        </w:rPr>
        <w:t>________</w:t>
      </w:r>
    </w:p>
    <w:p w:rsidR="00840631" w:rsidRPr="00C06955" w:rsidRDefault="00840631" w:rsidP="00840631">
      <w:pPr>
        <w:spacing w:after="0" w:line="240" w:lineRule="auto"/>
        <w:ind w:left="5664" w:firstLine="708"/>
        <w:rPr>
          <w:rFonts w:asciiTheme="majorHAnsi" w:hAnsiTheme="majorHAnsi" w:cs="Times New Roman"/>
          <w:i/>
          <w:iCs/>
          <w:color w:val="000000"/>
          <w:sz w:val="24"/>
          <w:szCs w:val="24"/>
          <w:vertAlign w:val="superscript"/>
        </w:rPr>
      </w:pPr>
      <w:r w:rsidRPr="00C06955">
        <w:rPr>
          <w:rFonts w:asciiTheme="majorHAnsi" w:hAnsiTheme="majorHAnsi" w:cs="Times New Roman"/>
          <w:i/>
          <w:iCs/>
          <w:color w:val="000000"/>
          <w:sz w:val="24"/>
          <w:szCs w:val="24"/>
          <w:vertAlign w:val="superscript"/>
          <w:lang w:val="sr-Latn-CS"/>
        </w:rPr>
        <w:t>potpis</w:t>
      </w:r>
    </w:p>
    <w:p w:rsidR="00840631" w:rsidRPr="00E53C93" w:rsidRDefault="00840631" w:rsidP="00840631">
      <w:pPr>
        <w:spacing w:after="0" w:line="240" w:lineRule="auto"/>
        <w:ind w:left="4956" w:firstLine="708"/>
        <w:jc w:val="both"/>
        <w:rPr>
          <w:rFonts w:asciiTheme="majorHAnsi" w:hAnsiTheme="majorHAnsi" w:cs="Times New Roman"/>
          <w:i/>
          <w:iCs/>
          <w:color w:val="000000"/>
          <w:sz w:val="24"/>
          <w:szCs w:val="24"/>
          <w:lang w:val="sr-Latn-CS"/>
        </w:rPr>
      </w:pPr>
    </w:p>
    <w:p w:rsidR="00840631" w:rsidRPr="00E53C93" w:rsidRDefault="00840631" w:rsidP="00840631">
      <w:pPr>
        <w:spacing w:after="0" w:line="240" w:lineRule="auto"/>
        <w:jc w:val="both"/>
        <w:rPr>
          <w:rFonts w:asciiTheme="majorHAnsi" w:hAnsiTheme="majorHAnsi" w:cs="Times New Roman"/>
          <w:b/>
          <w:i/>
          <w:color w:val="000000"/>
          <w:sz w:val="24"/>
          <w:szCs w:val="24"/>
          <w:lang w:val="sr-Latn-CS"/>
        </w:rPr>
      </w:pPr>
      <w:r w:rsidRPr="00E53C93">
        <w:rPr>
          <w:rFonts w:asciiTheme="majorHAnsi" w:hAnsiTheme="majorHAnsi" w:cs="Times New Roman"/>
          <w:b/>
          <w:i/>
          <w:color w:val="000000"/>
          <w:sz w:val="24"/>
          <w:szCs w:val="24"/>
        </w:rPr>
        <w:t>Član komisije za otvaranje i vrednovanje ponuda</w:t>
      </w:r>
      <w:r w:rsidRPr="00E53C93">
        <w:rPr>
          <w:rFonts w:asciiTheme="majorHAnsi" w:hAnsiTheme="majorHAnsi" w:cs="Times New Roman"/>
          <w:b/>
          <w:i/>
          <w:color w:val="000000"/>
          <w:sz w:val="24"/>
          <w:szCs w:val="24"/>
          <w:lang w:val="sr-Latn-CS"/>
        </w:rPr>
        <w:t xml:space="preserve">: </w:t>
      </w:r>
      <w:r w:rsidRPr="00E53C93">
        <w:rPr>
          <w:rFonts w:asciiTheme="majorHAnsi" w:hAnsiTheme="majorHAnsi" w:cs="Times New Roman"/>
          <w:b/>
          <w:i/>
          <w:color w:val="000000"/>
          <w:sz w:val="24"/>
          <w:szCs w:val="24"/>
          <w:lang w:val="sr-Latn-CS"/>
        </w:rPr>
        <w:tab/>
      </w:r>
      <w:r w:rsidRPr="0014418C">
        <w:rPr>
          <w:rFonts w:asciiTheme="majorHAnsi" w:hAnsiTheme="majorHAnsi"/>
          <w:b/>
          <w:sz w:val="24"/>
          <w:szCs w:val="24"/>
        </w:rPr>
        <w:t>Adrijana Uglik</w:t>
      </w:r>
      <w:r w:rsidRPr="0014418C">
        <w:rPr>
          <w:rFonts w:asciiTheme="majorHAnsi" w:hAnsiTheme="majorHAnsi"/>
          <w:sz w:val="24"/>
          <w:szCs w:val="24"/>
        </w:rPr>
        <w:t>, dipl.ecc</w:t>
      </w:r>
      <w:r w:rsidRPr="00E53C93">
        <w:rPr>
          <w:rFonts w:asciiTheme="majorHAnsi" w:hAnsiTheme="majorHAnsi"/>
          <w:sz w:val="24"/>
          <w:szCs w:val="24"/>
        </w:rPr>
        <w:tab/>
      </w:r>
    </w:p>
    <w:p w:rsidR="00840631" w:rsidRPr="00E53C93" w:rsidRDefault="00840631" w:rsidP="00840631">
      <w:pPr>
        <w:spacing w:after="0" w:line="240" w:lineRule="auto"/>
        <w:ind w:left="4944" w:firstLine="720"/>
        <w:jc w:val="both"/>
        <w:rPr>
          <w:rFonts w:asciiTheme="majorHAnsi" w:hAnsiTheme="majorHAnsi" w:cs="Times New Roman"/>
          <w:i/>
          <w:color w:val="000000"/>
          <w:sz w:val="24"/>
          <w:szCs w:val="24"/>
          <w:lang w:val="sr-Latn-CS"/>
        </w:rPr>
      </w:pPr>
      <w:r w:rsidRPr="00E53C93">
        <w:rPr>
          <w:rFonts w:asciiTheme="majorHAnsi" w:hAnsiTheme="majorHAnsi" w:cs="Times New Roman"/>
          <w:i/>
          <w:color w:val="000000"/>
          <w:sz w:val="24"/>
          <w:szCs w:val="24"/>
          <w:lang w:val="sr-Latn-CS"/>
        </w:rPr>
        <w:t>____________________________</w:t>
      </w:r>
    </w:p>
    <w:p w:rsidR="00840631" w:rsidRPr="00C06955" w:rsidRDefault="00840631" w:rsidP="00840631">
      <w:pPr>
        <w:spacing w:after="0" w:line="240" w:lineRule="auto"/>
        <w:ind w:left="5664" w:firstLine="708"/>
        <w:rPr>
          <w:rFonts w:asciiTheme="majorHAnsi" w:hAnsiTheme="majorHAnsi" w:cs="Times New Roman"/>
          <w:i/>
          <w:iCs/>
          <w:color w:val="000000"/>
          <w:sz w:val="24"/>
          <w:szCs w:val="24"/>
          <w:vertAlign w:val="superscript"/>
        </w:rPr>
      </w:pPr>
      <w:r w:rsidRPr="00C06955">
        <w:rPr>
          <w:rFonts w:asciiTheme="majorHAnsi" w:hAnsiTheme="majorHAnsi" w:cs="Times New Roman"/>
          <w:i/>
          <w:iCs/>
          <w:color w:val="000000"/>
          <w:sz w:val="24"/>
          <w:szCs w:val="24"/>
          <w:vertAlign w:val="superscript"/>
          <w:lang w:val="sr-Latn-CS"/>
        </w:rPr>
        <w:t>potpis</w:t>
      </w:r>
    </w:p>
    <w:p w:rsidR="00840631" w:rsidRPr="00E53C93" w:rsidRDefault="00840631" w:rsidP="00840631">
      <w:pPr>
        <w:spacing w:after="0" w:line="240" w:lineRule="auto"/>
        <w:ind w:left="4956" w:firstLine="708"/>
        <w:jc w:val="both"/>
        <w:rPr>
          <w:rFonts w:asciiTheme="majorHAnsi" w:hAnsiTheme="majorHAnsi" w:cs="Times New Roman"/>
          <w:i/>
          <w:iCs/>
          <w:color w:val="000000"/>
          <w:sz w:val="24"/>
          <w:szCs w:val="24"/>
          <w:lang w:val="sr-Latn-CS"/>
        </w:rPr>
      </w:pPr>
    </w:p>
    <w:p w:rsidR="00840631" w:rsidRPr="00840631" w:rsidRDefault="00840631" w:rsidP="00840631">
      <w:pPr>
        <w:spacing w:after="0" w:line="240" w:lineRule="auto"/>
        <w:rPr>
          <w:rFonts w:asciiTheme="majorHAnsi" w:hAnsiTheme="majorHAnsi" w:cs="Times New Roman"/>
          <w:b/>
          <w:i/>
          <w:color w:val="000000"/>
        </w:rPr>
      </w:pPr>
      <w:r w:rsidRPr="00840631">
        <w:rPr>
          <w:rFonts w:asciiTheme="majorHAnsi" w:hAnsiTheme="majorHAnsi" w:cs="Times New Roman"/>
          <w:b/>
          <w:i/>
          <w:color w:val="000000"/>
        </w:rPr>
        <w:t xml:space="preserve">Član komisije za otvaranje i vrednovanje ponuda: </w:t>
      </w:r>
      <w:r w:rsidRPr="00840631">
        <w:rPr>
          <w:rFonts w:asciiTheme="majorHAnsi" w:hAnsiTheme="majorHAnsi"/>
          <w:b/>
        </w:rPr>
        <w:t>Zorica Popović</w:t>
      </w:r>
      <w:r w:rsidRPr="00840631">
        <w:rPr>
          <w:rFonts w:asciiTheme="majorHAnsi" w:hAnsiTheme="majorHAnsi"/>
        </w:rPr>
        <w:t>, dipl.ing.zaštite na radu</w:t>
      </w:r>
    </w:p>
    <w:p w:rsidR="00840631" w:rsidRPr="00E53C93" w:rsidRDefault="00840631" w:rsidP="00840631">
      <w:pPr>
        <w:spacing w:after="0" w:line="240" w:lineRule="auto"/>
        <w:ind w:firstLine="1134"/>
        <w:jc w:val="both"/>
        <w:rPr>
          <w:rFonts w:asciiTheme="majorHAnsi" w:hAnsiTheme="majorHAnsi" w:cs="Times New Roman"/>
          <w:i/>
          <w:color w:val="000000"/>
          <w:sz w:val="24"/>
          <w:szCs w:val="24"/>
          <w:lang w:val="sr-Latn-CS"/>
        </w:rPr>
      </w:pP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Pr>
          <w:rFonts w:asciiTheme="majorHAnsi" w:hAnsiTheme="majorHAnsi" w:cs="Times New Roman"/>
          <w:i/>
          <w:color w:val="000000"/>
          <w:sz w:val="24"/>
          <w:szCs w:val="24"/>
          <w:lang w:val="sr-Latn-CS"/>
        </w:rPr>
        <w:tab/>
      </w:r>
      <w:r w:rsidRPr="00E53C93">
        <w:rPr>
          <w:rFonts w:asciiTheme="majorHAnsi" w:hAnsiTheme="majorHAnsi" w:cs="Times New Roman"/>
          <w:i/>
          <w:color w:val="000000"/>
          <w:sz w:val="24"/>
          <w:szCs w:val="24"/>
          <w:lang w:val="sr-Latn-CS"/>
        </w:rPr>
        <w:t>_______________________________</w:t>
      </w:r>
      <w:r w:rsidRPr="007618D9">
        <w:rPr>
          <w:rFonts w:asciiTheme="majorHAnsi" w:hAnsiTheme="majorHAnsi" w:cs="Times New Roman"/>
          <w:i/>
          <w:color w:val="000000"/>
          <w:sz w:val="24"/>
          <w:szCs w:val="24"/>
          <w:u w:val="single"/>
          <w:lang w:val="sr-Latn-CS"/>
        </w:rPr>
        <w:t>_</w:t>
      </w:r>
      <w:r>
        <w:rPr>
          <w:rFonts w:asciiTheme="majorHAnsi" w:hAnsiTheme="majorHAnsi" w:cs="Times New Roman"/>
          <w:i/>
          <w:color w:val="000000"/>
          <w:sz w:val="24"/>
          <w:szCs w:val="24"/>
          <w:u w:val="single"/>
          <w:lang w:val="sr-Latn-CS"/>
        </w:rPr>
        <w:t>_______</w:t>
      </w:r>
    </w:p>
    <w:p w:rsidR="00840631" w:rsidRPr="00C06955" w:rsidRDefault="00840631" w:rsidP="00840631">
      <w:pPr>
        <w:spacing w:after="0" w:line="240" w:lineRule="auto"/>
        <w:ind w:left="5664" w:firstLine="708"/>
        <w:rPr>
          <w:rFonts w:asciiTheme="majorHAnsi" w:hAnsiTheme="majorHAnsi" w:cs="Times New Roman"/>
          <w:i/>
          <w:iCs/>
          <w:color w:val="000000"/>
          <w:sz w:val="24"/>
          <w:szCs w:val="24"/>
          <w:vertAlign w:val="superscript"/>
        </w:rPr>
      </w:pPr>
      <w:r w:rsidRPr="00C06955">
        <w:rPr>
          <w:rFonts w:asciiTheme="majorHAnsi" w:hAnsiTheme="majorHAnsi" w:cs="Times New Roman"/>
          <w:i/>
          <w:iCs/>
          <w:color w:val="000000"/>
          <w:sz w:val="24"/>
          <w:szCs w:val="24"/>
          <w:vertAlign w:val="superscript"/>
          <w:lang w:val="sr-Latn-CS"/>
        </w:rPr>
        <w:t>potpis</w:t>
      </w:r>
    </w:p>
    <w:p w:rsidR="00D43A0D" w:rsidRPr="00852493" w:rsidRDefault="00D43A0D" w:rsidP="00D43A0D">
      <w:pPr>
        <w:spacing w:after="0" w:line="240" w:lineRule="auto"/>
        <w:rPr>
          <w:rFonts w:ascii="Times New Roman" w:hAnsi="Times New Roman" w:cs="Times New Roman"/>
          <w:color w:val="000000"/>
          <w:sz w:val="28"/>
          <w:szCs w:val="28"/>
        </w:rPr>
      </w:pPr>
    </w:p>
    <w:p w:rsidR="00390C04" w:rsidRDefault="00390C04" w:rsidP="00B460F9">
      <w:pPr>
        <w:rPr>
          <w:rFonts w:asciiTheme="majorHAnsi" w:hAnsiTheme="majorHAnsi" w:cs="Times New Roman"/>
          <w:b/>
          <w:bCs/>
          <w:color w:val="000000"/>
          <w:sz w:val="24"/>
          <w:szCs w:val="24"/>
        </w:rPr>
      </w:pPr>
    </w:p>
    <w:p w:rsidR="00390C04" w:rsidRPr="00BA04F0" w:rsidRDefault="00390C04" w:rsidP="00B460F9">
      <w:pPr>
        <w:rPr>
          <w:rFonts w:asciiTheme="majorHAnsi" w:hAnsiTheme="majorHAnsi" w:cs="Times New Roman"/>
          <w:b/>
          <w:bCs/>
          <w:color w:val="000000"/>
          <w:sz w:val="24"/>
          <w:szCs w:val="24"/>
        </w:rPr>
      </w:pPr>
    </w:p>
    <w:p w:rsidR="00091D1F" w:rsidRDefault="00091D1F" w:rsidP="00B460F9">
      <w:pPr>
        <w:rPr>
          <w:rFonts w:asciiTheme="majorHAnsi" w:hAnsiTheme="majorHAnsi" w:cs="Times New Roman"/>
          <w:b/>
          <w:bCs/>
          <w:color w:val="000000"/>
          <w:sz w:val="24"/>
          <w:szCs w:val="24"/>
        </w:rPr>
      </w:pPr>
    </w:p>
    <w:p w:rsidR="0044746E" w:rsidRPr="00BA04F0" w:rsidRDefault="0044746E" w:rsidP="00B460F9">
      <w:pPr>
        <w:rPr>
          <w:rFonts w:asciiTheme="majorHAnsi" w:hAnsiTheme="majorHAnsi" w:cs="Times New Roman"/>
          <w:b/>
          <w:bCs/>
          <w:color w:val="000000"/>
          <w:sz w:val="24"/>
          <w:szCs w:val="24"/>
        </w:rPr>
      </w:pPr>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rFonts w:asciiTheme="majorHAnsi" w:hAnsiTheme="majorHAnsi"/>
          <w:i w:val="0"/>
          <w:iCs w:val="0"/>
          <w:color w:val="000000"/>
          <w:sz w:val="24"/>
          <w:szCs w:val="24"/>
          <w:u w:val="none"/>
        </w:rPr>
      </w:pPr>
      <w:bookmarkStart w:id="27" w:name="_Toc416180138"/>
      <w:bookmarkStart w:id="28" w:name="_Toc418775199"/>
      <w:r w:rsidRPr="00BA04F0">
        <w:rPr>
          <w:rFonts w:asciiTheme="majorHAnsi" w:hAnsiTheme="majorHAnsi"/>
          <w:i w:val="0"/>
          <w:iCs w:val="0"/>
          <w:color w:val="000000"/>
          <w:sz w:val="24"/>
          <w:szCs w:val="24"/>
          <w:u w:val="none"/>
        </w:rPr>
        <w:lastRenderedPageBreak/>
        <w:t xml:space="preserve">METODOLOGIJA NAČINA VREDNOVANJA PONUDA PO KRITERIJUMU </w:t>
      </w:r>
      <w:bookmarkEnd w:id="27"/>
      <w:bookmarkEnd w:id="28"/>
    </w:p>
    <w:p w:rsidR="00B460F9" w:rsidRPr="00BA04F0" w:rsidRDefault="00B460F9" w:rsidP="00B460F9">
      <w:pPr>
        <w:pStyle w:val="BodyText"/>
        <w:ind w:left="454" w:hanging="454"/>
        <w:rPr>
          <w:rFonts w:asciiTheme="majorHAnsi" w:hAnsiTheme="majorHAnsi"/>
          <w:b/>
          <w:bCs/>
          <w:color w:val="000000"/>
          <w:sz w:val="24"/>
          <w:szCs w:val="24"/>
          <w:lang w:val="sr-Latn-CS"/>
        </w:rPr>
      </w:pPr>
    </w:p>
    <w:p w:rsidR="00B460F9" w:rsidRPr="00BA04F0" w:rsidRDefault="00B460F9" w:rsidP="00B460F9">
      <w:pPr>
        <w:pStyle w:val="BodyText"/>
        <w:rPr>
          <w:rFonts w:asciiTheme="majorHAnsi" w:hAnsiTheme="majorHAnsi"/>
          <w:b/>
          <w:bCs/>
          <w:color w:val="000000"/>
          <w:sz w:val="24"/>
          <w:szCs w:val="24"/>
          <w:lang w:val="sr-Latn-CS"/>
        </w:rPr>
      </w:pPr>
    </w:p>
    <w:p w:rsidR="00A975C5" w:rsidRPr="00461145" w:rsidRDefault="00A975C5" w:rsidP="00A975C5">
      <w:pPr>
        <w:spacing w:after="0" w:line="240" w:lineRule="auto"/>
        <w:jc w:val="both"/>
        <w:rPr>
          <w:rFonts w:ascii="Cambria" w:hAnsi="Cambria" w:cs="Times New Roman"/>
          <w:b/>
          <w:bCs/>
          <w:color w:val="000000"/>
          <w:sz w:val="24"/>
          <w:szCs w:val="24"/>
          <w:shd w:val="clear" w:color="auto" w:fill="FFFFFF"/>
        </w:rPr>
      </w:pPr>
    </w:p>
    <w:p w:rsidR="00A975C5" w:rsidRPr="00461145" w:rsidRDefault="00A975C5" w:rsidP="00A975C5">
      <w:pPr>
        <w:spacing w:after="0" w:line="240" w:lineRule="auto"/>
        <w:jc w:val="both"/>
        <w:rPr>
          <w:rFonts w:ascii="Cambria" w:hAnsi="Cambria" w:cs="Times New Roman"/>
          <w:b/>
          <w:bCs/>
          <w:color w:val="000000"/>
          <w:sz w:val="24"/>
          <w:szCs w:val="24"/>
          <w:bdr w:val="single" w:sz="4" w:space="0" w:color="auto"/>
        </w:rPr>
      </w:pPr>
      <w:r w:rsidRPr="00461145">
        <w:rPr>
          <w:rFonts w:ascii="Cambria" w:hAnsi="Cambria" w:cs="Times New Roman"/>
          <w:b/>
          <w:bCs/>
          <w:color w:val="000000"/>
          <w:sz w:val="24"/>
          <w:szCs w:val="24"/>
          <w:shd w:val="clear" w:color="auto" w:fill="FFFFFF"/>
        </w:rPr>
        <w:sym w:font="Wingdings" w:char="F078"/>
      </w:r>
      <w:r w:rsidRPr="00461145">
        <w:rPr>
          <w:rFonts w:ascii="Cambria" w:hAnsi="Cambria" w:cs="Times New Roman"/>
          <w:b/>
          <w:bCs/>
          <w:color w:val="000000"/>
          <w:sz w:val="24"/>
          <w:szCs w:val="24"/>
          <w:shd w:val="clear" w:color="auto" w:fill="FFFFFF"/>
          <w:lang w:val="hr-HR"/>
        </w:rPr>
        <w:t xml:space="preserve">Vrednovanje ponuda po kriterijumu </w:t>
      </w:r>
      <w:r w:rsidRPr="00461145">
        <w:rPr>
          <w:rFonts w:ascii="Cambria" w:hAnsi="Cambria" w:cs="Times New Roman"/>
          <w:b/>
          <w:bCs/>
          <w:color w:val="000000"/>
          <w:sz w:val="24"/>
          <w:szCs w:val="24"/>
          <w:shd w:val="clear" w:color="auto" w:fill="FFFFFF"/>
          <w:lang w:val="pl-PL"/>
        </w:rPr>
        <w:t xml:space="preserve">ekonomski najpovoljnija ponuda </w:t>
      </w:r>
      <w:r w:rsidRPr="00461145">
        <w:rPr>
          <w:rFonts w:ascii="Cambria" w:hAnsi="Cambria" w:cs="Times New Roman"/>
          <w:b/>
          <w:bCs/>
          <w:color w:val="000000"/>
          <w:sz w:val="24"/>
          <w:szCs w:val="24"/>
        </w:rPr>
        <w:t>vršiće se na sljedeći način:</w:t>
      </w:r>
    </w:p>
    <w:p w:rsidR="00A975C5" w:rsidRPr="00461145" w:rsidRDefault="00A975C5" w:rsidP="00A975C5">
      <w:pPr>
        <w:tabs>
          <w:tab w:val="left" w:pos="5954"/>
        </w:tabs>
        <w:autoSpaceDE w:val="0"/>
        <w:autoSpaceDN w:val="0"/>
        <w:adjustRightInd w:val="0"/>
        <w:spacing w:after="0" w:line="240" w:lineRule="auto"/>
        <w:jc w:val="both"/>
        <w:rPr>
          <w:rFonts w:ascii="Cambria" w:hAnsi="Cambria" w:cs="Times New Roman"/>
          <w:color w:val="000000"/>
          <w:sz w:val="24"/>
          <w:szCs w:val="24"/>
          <w:lang w:val="hr-HR"/>
        </w:rPr>
      </w:pPr>
    </w:p>
    <w:p w:rsidR="00A975C5" w:rsidRPr="00461145" w:rsidRDefault="00A975C5" w:rsidP="00A975C5">
      <w:pPr>
        <w:spacing w:after="0" w:line="240" w:lineRule="auto"/>
        <w:ind w:left="284"/>
        <w:jc w:val="both"/>
        <w:rPr>
          <w:rFonts w:ascii="Cambria" w:hAnsi="Cambria" w:cs="Times New Roman"/>
          <w:color w:val="000000"/>
          <w:sz w:val="24"/>
          <w:szCs w:val="24"/>
        </w:rPr>
      </w:pPr>
      <w:r w:rsidRPr="00461145">
        <w:rPr>
          <w:rFonts w:ascii="Cambria" w:hAnsi="Cambria" w:cs="Times New Roman"/>
          <w:color w:val="000000"/>
          <w:sz w:val="24"/>
          <w:szCs w:val="24"/>
        </w:rPr>
        <w:sym w:font="Wingdings" w:char="F078"/>
      </w:r>
      <w:r w:rsidRPr="00461145">
        <w:rPr>
          <w:rFonts w:ascii="Cambria" w:hAnsi="Cambria" w:cs="Times New Roman"/>
          <w:color w:val="000000"/>
          <w:sz w:val="24"/>
          <w:szCs w:val="24"/>
          <w:lang w:val="hr-HR"/>
        </w:rPr>
        <w:t xml:space="preserve"> podkriterijum najniža ponuđena cijena </w:t>
      </w:r>
      <w:r w:rsidRPr="00461145">
        <w:rPr>
          <w:rFonts w:ascii="Cambria" w:hAnsi="Cambria" w:cs="Times New Roman"/>
          <w:color w:val="000000"/>
          <w:sz w:val="24"/>
          <w:szCs w:val="24"/>
        </w:rPr>
        <w:t>vrednovaće se na sljedeći način:</w:t>
      </w:r>
    </w:p>
    <w:p w:rsidR="00A975C5" w:rsidRPr="00461145" w:rsidRDefault="00A975C5" w:rsidP="00A975C5">
      <w:pPr>
        <w:spacing w:after="0" w:line="240" w:lineRule="auto"/>
        <w:ind w:left="284"/>
        <w:jc w:val="both"/>
        <w:rPr>
          <w:rFonts w:ascii="Cambria" w:hAnsi="Cambria" w:cs="Times New Roman"/>
          <w:color w:val="000000"/>
          <w:sz w:val="24"/>
          <w:szCs w:val="24"/>
        </w:rPr>
      </w:pPr>
    </w:p>
    <w:p w:rsidR="00A975C5" w:rsidRPr="00461145" w:rsidRDefault="00A975C5" w:rsidP="00A975C5">
      <w:pPr>
        <w:spacing w:after="0" w:line="240" w:lineRule="auto"/>
        <w:ind w:left="284"/>
        <w:jc w:val="center"/>
        <w:rPr>
          <w:rFonts w:ascii="Cambria" w:hAnsi="Cambria" w:cs="Times New Roman"/>
          <w:color w:val="000000"/>
          <w:sz w:val="24"/>
          <w:szCs w:val="24"/>
        </w:rPr>
      </w:pPr>
      <w:r w:rsidRPr="00461145">
        <w:rPr>
          <w:rFonts w:ascii="Cambria" w:hAnsi="Cambria" w:cs="Times New Roman"/>
          <w:b/>
          <w:color w:val="000000"/>
          <w:sz w:val="24"/>
          <w:szCs w:val="24"/>
        </w:rPr>
        <w:t xml:space="preserve">maksimalni broj bodova po ovom podkriterijumu= </w:t>
      </w:r>
      <w:r>
        <w:rPr>
          <w:rFonts w:ascii="Cambria" w:hAnsi="Cambria" w:cs="Times New Roman"/>
          <w:b/>
          <w:color w:val="000000"/>
          <w:sz w:val="24"/>
          <w:szCs w:val="24"/>
        </w:rPr>
        <w:t>8</w:t>
      </w:r>
      <w:r w:rsidRPr="00461145">
        <w:rPr>
          <w:rFonts w:ascii="Cambria" w:hAnsi="Cambria" w:cs="Times New Roman"/>
          <w:b/>
          <w:color w:val="000000"/>
          <w:sz w:val="24"/>
          <w:szCs w:val="24"/>
        </w:rPr>
        <w:t>0</w:t>
      </w:r>
    </w:p>
    <w:p w:rsidR="00A975C5" w:rsidRPr="00461145" w:rsidRDefault="00A975C5" w:rsidP="00A975C5">
      <w:pPr>
        <w:pStyle w:val="ListParagraph"/>
        <w:spacing w:before="0" w:after="0" w:line="276" w:lineRule="auto"/>
        <w:ind w:left="228"/>
        <w:jc w:val="both"/>
        <w:rPr>
          <w:rFonts w:ascii="Cambria" w:hAnsi="Cambria"/>
          <w:b/>
          <w:sz w:val="24"/>
          <w:szCs w:val="24"/>
          <w:u w:val="single"/>
        </w:rPr>
      </w:pPr>
    </w:p>
    <w:p w:rsidR="00A975C5" w:rsidRPr="00F41ADC" w:rsidRDefault="00A975C5" w:rsidP="00A975C5">
      <w:pPr>
        <w:pStyle w:val="ListParagraph"/>
        <w:numPr>
          <w:ilvl w:val="0"/>
          <w:numId w:val="40"/>
        </w:numPr>
        <w:spacing w:before="0" w:after="0" w:line="240" w:lineRule="auto"/>
        <w:ind w:left="284" w:hanging="284"/>
        <w:contextualSpacing/>
        <w:jc w:val="both"/>
        <w:rPr>
          <w:rFonts w:ascii="Cambria" w:hAnsi="Cambria" w:cs="Times New Roman"/>
          <w:b/>
          <w:color w:val="000000"/>
          <w:sz w:val="24"/>
          <w:szCs w:val="24"/>
        </w:rPr>
      </w:pPr>
      <w:r w:rsidRPr="00F41ADC">
        <w:rPr>
          <w:rFonts w:ascii="Cambria" w:hAnsi="Cambria"/>
          <w:b/>
          <w:sz w:val="24"/>
          <w:szCs w:val="24"/>
          <w:u w:val="single"/>
        </w:rPr>
        <w:t>NAJNIŽA PONUĐENA CIJENA</w:t>
      </w:r>
      <w:r w:rsidRPr="00F41ADC">
        <w:rPr>
          <w:rFonts w:ascii="Cambria" w:hAnsi="Cambria"/>
          <w:sz w:val="24"/>
          <w:szCs w:val="24"/>
        </w:rPr>
        <w:t xml:space="preserve">- je opredjeljujući podkriterijum za vrednovanje ponuda. Pod ponuđenom cijenom podrazumijeva se ukupna cijena za predmetnu uslugu. </w:t>
      </w:r>
    </w:p>
    <w:p w:rsidR="00A975C5" w:rsidRPr="00F41ADC" w:rsidRDefault="00A975C5" w:rsidP="00A975C5">
      <w:pPr>
        <w:pStyle w:val="ListParagraph"/>
        <w:spacing w:before="0" w:after="0" w:line="240" w:lineRule="auto"/>
        <w:ind w:left="0"/>
        <w:contextualSpacing/>
        <w:jc w:val="both"/>
        <w:rPr>
          <w:rFonts w:ascii="Cambria" w:hAnsi="Cambria" w:cs="Times New Roman"/>
          <w:b/>
          <w:color w:val="000000"/>
          <w:sz w:val="24"/>
          <w:szCs w:val="24"/>
        </w:rPr>
      </w:pPr>
    </w:p>
    <w:p w:rsidR="00A975C5" w:rsidRPr="00461145" w:rsidRDefault="00A975C5" w:rsidP="00A975C5">
      <w:pPr>
        <w:spacing w:after="0"/>
        <w:ind w:left="90"/>
        <w:jc w:val="both"/>
        <w:rPr>
          <w:rFonts w:ascii="Cambria" w:hAnsi="Cambria"/>
          <w:sz w:val="24"/>
          <w:szCs w:val="24"/>
          <w:lang w:val="sr-Latn-CS"/>
        </w:rPr>
      </w:pPr>
      <w:r w:rsidRPr="00461145">
        <w:rPr>
          <w:rFonts w:ascii="Cambria" w:hAnsi="Cambria"/>
          <w:sz w:val="24"/>
          <w:szCs w:val="24"/>
          <w:lang w:val="sr-Latn-CS"/>
        </w:rPr>
        <w:t>Ponuđaču koji ponudi najnižu cijenu dodijeliće se maksimalan broj bodova po ovom podkriterijumu (</w:t>
      </w:r>
      <w:r>
        <w:rPr>
          <w:rFonts w:ascii="Cambria" w:hAnsi="Cambria"/>
          <w:sz w:val="24"/>
          <w:szCs w:val="24"/>
          <w:lang w:val="sr-Latn-CS"/>
        </w:rPr>
        <w:t>8</w:t>
      </w:r>
      <w:r w:rsidRPr="00461145">
        <w:rPr>
          <w:rFonts w:ascii="Cambria" w:hAnsi="Cambria"/>
          <w:sz w:val="24"/>
          <w:szCs w:val="24"/>
          <w:lang w:val="sr-Latn-CS"/>
        </w:rPr>
        <w:t xml:space="preserve">0), dok se bodovi ostalim ponuđačima dodjeljuju u zavisnosti od odnosa </w:t>
      </w:r>
      <w:r>
        <w:rPr>
          <w:rFonts w:ascii="Cambria" w:hAnsi="Cambria"/>
          <w:sz w:val="24"/>
          <w:szCs w:val="24"/>
          <w:lang w:val="sr-Latn-CS"/>
        </w:rPr>
        <w:t>ukupne</w:t>
      </w:r>
      <w:r w:rsidRPr="00461145">
        <w:rPr>
          <w:rFonts w:ascii="Cambria" w:hAnsi="Cambria"/>
          <w:sz w:val="24"/>
          <w:szCs w:val="24"/>
          <w:lang w:val="sr-Latn-CS"/>
        </w:rPr>
        <w:t xml:space="preserve"> cijene koju su ponudili i najniže ponuđene cijene po sledećoj formuli:</w:t>
      </w:r>
    </w:p>
    <w:p w:rsidR="00A975C5" w:rsidRPr="00461145" w:rsidRDefault="00A975C5" w:rsidP="00A975C5">
      <w:pPr>
        <w:spacing w:after="0" w:line="240" w:lineRule="auto"/>
        <w:ind w:left="284"/>
        <w:rPr>
          <w:rFonts w:ascii="Cambria" w:hAnsi="Cambria" w:cs="Times New Roman"/>
          <w:b/>
          <w:color w:val="000000"/>
          <w:sz w:val="24"/>
          <w:szCs w:val="24"/>
          <w:bdr w:val="single" w:sz="4" w:space="0" w:color="auto"/>
        </w:rPr>
      </w:pPr>
    </w:p>
    <w:p w:rsidR="00A975C5" w:rsidRPr="00461145" w:rsidRDefault="00A975C5" w:rsidP="00A975C5">
      <w:pPr>
        <w:spacing w:after="0" w:line="240" w:lineRule="auto"/>
        <w:ind w:left="284"/>
        <w:jc w:val="center"/>
        <w:rPr>
          <w:rFonts w:ascii="Cambria" w:hAnsi="Cambria" w:cs="Times New Roman"/>
          <w:b/>
          <w:color w:val="000000"/>
          <w:sz w:val="24"/>
          <w:szCs w:val="24"/>
          <w:bdr w:val="single" w:sz="4" w:space="0" w:color="auto"/>
        </w:rPr>
      </w:pPr>
      <w:r w:rsidRPr="00461145">
        <w:rPr>
          <w:rFonts w:ascii="Cambria" w:hAnsi="Cambria" w:cs="Times New Roman"/>
          <w:b/>
          <w:color w:val="000000"/>
          <w:sz w:val="24"/>
          <w:szCs w:val="24"/>
          <w:bdr w:val="single" w:sz="4" w:space="0" w:color="auto"/>
        </w:rPr>
        <w:t xml:space="preserve">broj bodova =najniža ponuđena cijena x </w:t>
      </w:r>
      <w:r>
        <w:rPr>
          <w:rFonts w:ascii="Cambria" w:hAnsi="Cambria" w:cs="Times New Roman"/>
          <w:b/>
          <w:color w:val="000000"/>
          <w:sz w:val="24"/>
          <w:szCs w:val="24"/>
          <w:bdr w:val="single" w:sz="4" w:space="0" w:color="auto"/>
        </w:rPr>
        <w:t>8</w:t>
      </w:r>
      <w:r w:rsidRPr="00461145">
        <w:rPr>
          <w:rFonts w:ascii="Cambria" w:hAnsi="Cambria" w:cs="Times New Roman"/>
          <w:b/>
          <w:color w:val="000000"/>
          <w:sz w:val="24"/>
          <w:szCs w:val="24"/>
          <w:bdr w:val="single" w:sz="4" w:space="0" w:color="auto"/>
        </w:rPr>
        <w:t>0 / ponuđena cijena</w:t>
      </w:r>
    </w:p>
    <w:p w:rsidR="00A975C5" w:rsidRPr="00461145" w:rsidRDefault="00A975C5" w:rsidP="00A975C5">
      <w:pPr>
        <w:autoSpaceDE w:val="0"/>
        <w:autoSpaceDN w:val="0"/>
        <w:adjustRightInd w:val="0"/>
        <w:spacing w:after="0" w:line="240" w:lineRule="auto"/>
        <w:ind w:firstLine="567"/>
        <w:jc w:val="both"/>
        <w:rPr>
          <w:rFonts w:ascii="Cambria" w:hAnsi="Cambria" w:cs="Times New Roman"/>
          <w:color w:val="000000"/>
          <w:sz w:val="24"/>
          <w:szCs w:val="24"/>
        </w:rPr>
      </w:pPr>
    </w:p>
    <w:p w:rsidR="00A975C5" w:rsidRPr="009D04FE" w:rsidRDefault="00A975C5" w:rsidP="00A975C5">
      <w:pPr>
        <w:autoSpaceDE w:val="0"/>
        <w:autoSpaceDN w:val="0"/>
        <w:adjustRightInd w:val="0"/>
        <w:spacing w:after="0" w:line="240" w:lineRule="auto"/>
        <w:jc w:val="both"/>
        <w:rPr>
          <w:rFonts w:ascii="Cambria" w:hAnsi="Cambria" w:cs="Times New Roman"/>
          <w:i/>
          <w:color w:val="000000"/>
          <w:sz w:val="24"/>
          <w:szCs w:val="24"/>
        </w:rPr>
      </w:pPr>
      <w:r w:rsidRPr="009D04FE">
        <w:rPr>
          <w:rFonts w:ascii="Cambria" w:hAnsi="Cambria" w:cs="Times New Roman"/>
          <w:i/>
          <w:color w:val="000000"/>
          <w:sz w:val="24"/>
          <w:szCs w:val="24"/>
        </w:rPr>
        <w:t>Ako je ponuđena cijena 0,00 EUR-a prilikom vrednovanja te cijene po podkriterijumu najniža ponuđena cijena uzima se da je ponuđena cijena 0,01 EUR.</w:t>
      </w:r>
    </w:p>
    <w:p w:rsidR="00A975C5" w:rsidRDefault="00A975C5" w:rsidP="00A975C5">
      <w:pPr>
        <w:spacing w:after="0"/>
        <w:jc w:val="both"/>
        <w:rPr>
          <w:rFonts w:ascii="Cambria" w:hAnsi="Cambria"/>
          <w:b/>
          <w:sz w:val="24"/>
          <w:szCs w:val="24"/>
          <w:u w:val="single"/>
        </w:rPr>
      </w:pPr>
    </w:p>
    <w:p w:rsidR="00A975C5" w:rsidRPr="00461145" w:rsidRDefault="00A975C5" w:rsidP="00A975C5">
      <w:pPr>
        <w:spacing w:after="0" w:line="240" w:lineRule="auto"/>
        <w:ind w:left="284"/>
        <w:rPr>
          <w:rFonts w:ascii="Cambria" w:hAnsi="Cambria" w:cs="Times New Roman"/>
          <w:color w:val="000000"/>
          <w:sz w:val="24"/>
          <w:szCs w:val="24"/>
          <w:lang w:val="hr-HR"/>
        </w:rPr>
      </w:pPr>
    </w:p>
    <w:p w:rsidR="00A975C5" w:rsidRPr="00461145" w:rsidRDefault="00A975C5" w:rsidP="00A975C5">
      <w:pPr>
        <w:spacing w:after="0" w:line="240" w:lineRule="auto"/>
        <w:ind w:left="284"/>
        <w:rPr>
          <w:rFonts w:ascii="Cambria" w:hAnsi="Cambria" w:cs="Times New Roman"/>
          <w:color w:val="000000"/>
          <w:sz w:val="24"/>
          <w:szCs w:val="24"/>
        </w:rPr>
      </w:pPr>
      <w:r w:rsidRPr="00461145">
        <w:rPr>
          <w:rFonts w:ascii="Cambria" w:hAnsi="Cambria" w:cs="Times New Roman"/>
          <w:color w:val="000000"/>
          <w:sz w:val="24"/>
          <w:szCs w:val="24"/>
        </w:rPr>
        <w:sym w:font="Wingdings" w:char="F078"/>
      </w:r>
      <w:r>
        <w:rPr>
          <w:rFonts w:ascii="Cambria" w:hAnsi="Cambria" w:cs="Times New Roman"/>
          <w:color w:val="000000"/>
          <w:sz w:val="24"/>
          <w:szCs w:val="24"/>
          <w:lang w:val="hr-HR"/>
        </w:rPr>
        <w:t xml:space="preserve">podkriterijum </w:t>
      </w:r>
      <w:r w:rsidRPr="00461145">
        <w:rPr>
          <w:rFonts w:ascii="Cambria" w:hAnsi="Cambria" w:cs="Times New Roman"/>
          <w:color w:val="000000"/>
          <w:sz w:val="24"/>
          <w:szCs w:val="24"/>
          <w:lang w:val="hr-HR"/>
        </w:rPr>
        <w:t xml:space="preserve">rok izvršenja usluga </w:t>
      </w:r>
      <w:r w:rsidRPr="00461145">
        <w:rPr>
          <w:rFonts w:ascii="Cambria" w:hAnsi="Cambria" w:cs="Times New Roman"/>
          <w:color w:val="000000"/>
          <w:sz w:val="24"/>
          <w:szCs w:val="24"/>
        </w:rPr>
        <w:t xml:space="preserve">vrednovaće se na sljedeći način: </w:t>
      </w:r>
    </w:p>
    <w:p w:rsidR="00A975C5" w:rsidRPr="00461145" w:rsidRDefault="00A975C5" w:rsidP="00A975C5">
      <w:pPr>
        <w:spacing w:after="0" w:line="240" w:lineRule="auto"/>
        <w:ind w:left="284"/>
        <w:rPr>
          <w:rFonts w:ascii="Cambria" w:hAnsi="Cambria" w:cs="Times New Roman"/>
          <w:color w:val="000000"/>
          <w:sz w:val="24"/>
          <w:szCs w:val="24"/>
        </w:rPr>
      </w:pPr>
    </w:p>
    <w:p w:rsidR="00A975C5" w:rsidRPr="00461145" w:rsidRDefault="00A975C5" w:rsidP="00A975C5">
      <w:pPr>
        <w:spacing w:after="0" w:line="240" w:lineRule="auto"/>
        <w:ind w:left="284"/>
        <w:jc w:val="center"/>
        <w:rPr>
          <w:rFonts w:ascii="Cambria" w:hAnsi="Cambria" w:cs="Times New Roman"/>
          <w:color w:val="000000"/>
          <w:sz w:val="24"/>
          <w:szCs w:val="24"/>
        </w:rPr>
      </w:pPr>
      <w:r w:rsidRPr="00461145">
        <w:rPr>
          <w:rFonts w:ascii="Cambria" w:hAnsi="Cambria" w:cs="Times New Roman"/>
          <w:b/>
          <w:color w:val="000000"/>
          <w:sz w:val="24"/>
          <w:szCs w:val="24"/>
        </w:rPr>
        <w:t xml:space="preserve">maksimalni broj bodova po ovom podkriterijumu= </w:t>
      </w:r>
      <w:r>
        <w:rPr>
          <w:rFonts w:ascii="Cambria" w:hAnsi="Cambria" w:cs="Times New Roman"/>
          <w:b/>
          <w:color w:val="000000"/>
          <w:sz w:val="24"/>
          <w:szCs w:val="24"/>
        </w:rPr>
        <w:t>2</w:t>
      </w:r>
      <w:r w:rsidRPr="00461145">
        <w:rPr>
          <w:rFonts w:ascii="Cambria" w:hAnsi="Cambria" w:cs="Times New Roman"/>
          <w:b/>
          <w:color w:val="000000"/>
          <w:sz w:val="24"/>
          <w:szCs w:val="24"/>
        </w:rPr>
        <w:t>0</w:t>
      </w:r>
    </w:p>
    <w:p w:rsidR="00A975C5" w:rsidRPr="00461145" w:rsidRDefault="00A975C5" w:rsidP="00A975C5">
      <w:pPr>
        <w:spacing w:after="0" w:line="240" w:lineRule="auto"/>
        <w:ind w:left="284"/>
        <w:jc w:val="both"/>
        <w:rPr>
          <w:rFonts w:ascii="Cambria" w:hAnsi="Cambria" w:cs="Times New Roman"/>
          <w:color w:val="000000"/>
          <w:sz w:val="24"/>
          <w:szCs w:val="24"/>
          <w:bdr w:val="single" w:sz="4" w:space="0" w:color="auto"/>
        </w:rPr>
      </w:pPr>
    </w:p>
    <w:p w:rsidR="00A975C5" w:rsidRPr="00943E8D" w:rsidRDefault="00A975C5" w:rsidP="00A975C5">
      <w:pPr>
        <w:pStyle w:val="ListParagraph"/>
        <w:numPr>
          <w:ilvl w:val="0"/>
          <w:numId w:val="40"/>
        </w:numPr>
        <w:tabs>
          <w:tab w:val="left" w:pos="270"/>
          <w:tab w:val="left" w:pos="720"/>
        </w:tabs>
        <w:spacing w:before="0" w:after="0" w:line="276" w:lineRule="auto"/>
        <w:ind w:left="90" w:firstLine="0"/>
        <w:contextualSpacing/>
        <w:jc w:val="both"/>
        <w:rPr>
          <w:rFonts w:ascii="Cambria" w:hAnsi="Cambria"/>
          <w:sz w:val="24"/>
          <w:szCs w:val="24"/>
          <w:lang w:val="sv-SE"/>
        </w:rPr>
      </w:pPr>
      <w:r w:rsidRPr="00461145">
        <w:rPr>
          <w:rFonts w:ascii="Cambria" w:hAnsi="Cambria"/>
          <w:b/>
          <w:sz w:val="24"/>
          <w:szCs w:val="24"/>
          <w:u w:val="single"/>
        </w:rPr>
        <w:t xml:space="preserve">ROK IZVRŠENJA USLUGE </w:t>
      </w:r>
      <w:r w:rsidRPr="00461145">
        <w:rPr>
          <w:rFonts w:ascii="Cambria" w:hAnsi="Cambria"/>
          <w:sz w:val="24"/>
          <w:szCs w:val="24"/>
        </w:rPr>
        <w:t xml:space="preserve">- </w:t>
      </w:r>
      <w:r w:rsidRPr="00943E8D">
        <w:rPr>
          <w:rFonts w:ascii="Cambria" w:hAnsi="Cambria"/>
          <w:sz w:val="24"/>
          <w:szCs w:val="24"/>
          <w:lang w:val="sv-SE"/>
        </w:rPr>
        <w:t>je podkriterijum koji se određuje kao rok koji je neophodan za izvršenje usluge ljekarskog pregleda od momenta kada je radnik došao u zdravstveni objekat i prijavio se za pregled.</w:t>
      </w:r>
    </w:p>
    <w:p w:rsidR="00A975C5" w:rsidRPr="00943E8D" w:rsidRDefault="00A975C5" w:rsidP="00A975C5">
      <w:pPr>
        <w:pStyle w:val="ListParagraph"/>
        <w:spacing w:before="0" w:after="0" w:line="276" w:lineRule="auto"/>
        <w:ind w:left="90"/>
        <w:jc w:val="both"/>
        <w:rPr>
          <w:rFonts w:ascii="Cambria" w:hAnsi="Cambria"/>
          <w:sz w:val="24"/>
          <w:szCs w:val="24"/>
        </w:rPr>
      </w:pPr>
    </w:p>
    <w:p w:rsidR="00A975C5" w:rsidRPr="00461145" w:rsidRDefault="00A975C5" w:rsidP="00A975C5">
      <w:pPr>
        <w:spacing w:after="0" w:line="240" w:lineRule="auto"/>
        <w:ind w:left="90"/>
        <w:jc w:val="both"/>
        <w:rPr>
          <w:rFonts w:ascii="Cambria" w:hAnsi="Cambria"/>
          <w:sz w:val="24"/>
          <w:szCs w:val="24"/>
          <w:lang w:val="sr-Latn-CS"/>
        </w:rPr>
      </w:pPr>
      <w:r w:rsidRPr="00461145">
        <w:rPr>
          <w:rFonts w:ascii="Cambria" w:hAnsi="Cambria"/>
          <w:sz w:val="24"/>
          <w:szCs w:val="24"/>
          <w:lang w:val="sr-Latn-CS"/>
        </w:rPr>
        <w:t>Ponuđaču koji ponudi najkraći rok izvršenja usluge, dodijeliće se maksimalan broj bodova po ovom podkriterijumu (</w:t>
      </w:r>
      <w:r>
        <w:rPr>
          <w:rFonts w:ascii="Cambria" w:hAnsi="Cambria"/>
          <w:sz w:val="24"/>
          <w:szCs w:val="24"/>
          <w:lang w:val="sr-Latn-CS"/>
        </w:rPr>
        <w:t>2</w:t>
      </w:r>
      <w:r w:rsidRPr="00461145">
        <w:rPr>
          <w:rFonts w:ascii="Cambria" w:hAnsi="Cambria"/>
          <w:sz w:val="24"/>
          <w:szCs w:val="24"/>
          <w:lang w:val="sr-Latn-CS"/>
        </w:rPr>
        <w:t>0), dok bodovi ostalim ponuđačima dodijeliće se proporcionalno u odnosu na najkraći rok izvršenja usluge po sledećoj formuli:</w:t>
      </w:r>
    </w:p>
    <w:p w:rsidR="00A975C5" w:rsidRPr="00461145" w:rsidRDefault="00A975C5" w:rsidP="00A975C5">
      <w:pPr>
        <w:spacing w:after="0" w:line="240" w:lineRule="auto"/>
        <w:ind w:left="284"/>
        <w:jc w:val="both"/>
        <w:rPr>
          <w:rFonts w:ascii="Cambria" w:hAnsi="Cambria"/>
          <w:sz w:val="24"/>
          <w:szCs w:val="24"/>
          <w:lang w:val="sr-Latn-CS"/>
        </w:rPr>
      </w:pPr>
    </w:p>
    <w:p w:rsidR="00A975C5" w:rsidRPr="00461145" w:rsidRDefault="00A975C5" w:rsidP="00A975C5">
      <w:pPr>
        <w:spacing w:after="0" w:line="240" w:lineRule="auto"/>
        <w:ind w:left="284"/>
        <w:jc w:val="center"/>
        <w:rPr>
          <w:rFonts w:ascii="Cambria" w:hAnsi="Cambria" w:cs="Times New Roman"/>
          <w:b/>
          <w:color w:val="000000"/>
          <w:sz w:val="24"/>
          <w:szCs w:val="24"/>
          <w:bdr w:val="single" w:sz="4" w:space="0" w:color="auto"/>
        </w:rPr>
      </w:pPr>
      <w:r w:rsidRPr="00461145">
        <w:rPr>
          <w:rFonts w:ascii="Cambria" w:hAnsi="Cambria" w:cs="Times New Roman"/>
          <w:b/>
          <w:color w:val="000000"/>
          <w:sz w:val="24"/>
          <w:szCs w:val="24"/>
          <w:bdr w:val="single" w:sz="4" w:space="0" w:color="auto"/>
        </w:rPr>
        <w:t xml:space="preserve">broj bodova =najkraći rok izvršenja usluge x </w:t>
      </w:r>
      <w:r>
        <w:rPr>
          <w:rFonts w:ascii="Cambria" w:hAnsi="Cambria" w:cs="Times New Roman"/>
          <w:b/>
          <w:color w:val="000000"/>
          <w:sz w:val="24"/>
          <w:szCs w:val="24"/>
          <w:bdr w:val="single" w:sz="4" w:space="0" w:color="auto"/>
        </w:rPr>
        <w:t>2</w:t>
      </w:r>
      <w:r w:rsidRPr="00461145">
        <w:rPr>
          <w:rFonts w:ascii="Cambria" w:hAnsi="Cambria" w:cs="Times New Roman"/>
          <w:b/>
          <w:color w:val="000000"/>
          <w:sz w:val="24"/>
          <w:szCs w:val="24"/>
          <w:bdr w:val="single" w:sz="4" w:space="0" w:color="auto"/>
        </w:rPr>
        <w:t>0 / ponuđeni rok izvršenja usluge</w:t>
      </w:r>
    </w:p>
    <w:p w:rsidR="00A975C5" w:rsidRPr="00461145" w:rsidRDefault="00A975C5" w:rsidP="00A975C5">
      <w:pPr>
        <w:spacing w:after="0"/>
        <w:rPr>
          <w:rFonts w:ascii="Cambria" w:hAnsi="Cambria"/>
          <w:sz w:val="24"/>
          <w:szCs w:val="24"/>
        </w:rPr>
      </w:pPr>
    </w:p>
    <w:tbl>
      <w:tblPr>
        <w:tblW w:w="0" w:type="auto"/>
        <w:tblInd w:w="2" w:type="dxa"/>
        <w:tblLook w:val="00A0" w:firstRow="1" w:lastRow="0" w:firstColumn="1" w:lastColumn="0" w:noHBand="0" w:noVBand="0"/>
      </w:tblPr>
      <w:tblGrid>
        <w:gridCol w:w="9070"/>
      </w:tblGrid>
      <w:tr w:rsidR="00A975C5" w:rsidRPr="00461145" w:rsidTr="00E7220D">
        <w:tc>
          <w:tcPr>
            <w:tcW w:w="9070" w:type="dxa"/>
          </w:tcPr>
          <w:p w:rsidR="00A975C5" w:rsidRPr="00461145" w:rsidRDefault="00A975C5" w:rsidP="00E7220D">
            <w:pPr>
              <w:spacing w:after="0" w:line="240" w:lineRule="auto"/>
              <w:jc w:val="both"/>
              <w:rPr>
                <w:rFonts w:ascii="Cambria" w:hAnsi="Cambria" w:cs="Times New Roman"/>
                <w:bCs/>
                <w:i/>
                <w:iCs/>
                <w:color w:val="000000"/>
                <w:sz w:val="24"/>
                <w:szCs w:val="24"/>
                <w:lang w:val="hr-HR"/>
              </w:rPr>
            </w:pPr>
            <w:r w:rsidRPr="00461145">
              <w:rPr>
                <w:rFonts w:ascii="Cambria" w:hAnsi="Cambria" w:cs="Times New Roman"/>
                <w:bCs/>
                <w:i/>
                <w:iCs/>
                <w:color w:val="000000"/>
                <w:sz w:val="24"/>
                <w:szCs w:val="24"/>
                <w:lang w:val="hr-HR"/>
              </w:rPr>
              <w:t>Za ponuđeni rok izvršenja usluge koji je jednak predviđenom maksimalnom roku izvršenja usluge</w:t>
            </w:r>
            <w:r>
              <w:rPr>
                <w:rFonts w:ascii="Cambria" w:hAnsi="Cambria" w:cs="Times New Roman"/>
                <w:bCs/>
                <w:i/>
                <w:iCs/>
                <w:color w:val="000000"/>
                <w:sz w:val="24"/>
                <w:szCs w:val="24"/>
                <w:lang w:val="hr-HR"/>
              </w:rPr>
              <w:t>, određenim</w:t>
            </w:r>
            <w:r w:rsidRPr="00461145">
              <w:rPr>
                <w:rFonts w:ascii="Cambria" w:hAnsi="Cambria" w:cs="Times New Roman"/>
                <w:bCs/>
                <w:i/>
                <w:iCs/>
                <w:color w:val="000000"/>
                <w:sz w:val="24"/>
                <w:szCs w:val="24"/>
                <w:lang w:val="hr-HR"/>
              </w:rPr>
              <w:t xml:space="preserve"> ovom dokumentacijom</w:t>
            </w:r>
            <w:r>
              <w:rPr>
                <w:rFonts w:ascii="Cambria" w:hAnsi="Cambria" w:cs="Times New Roman"/>
                <w:bCs/>
                <w:i/>
                <w:iCs/>
                <w:color w:val="000000"/>
                <w:sz w:val="24"/>
                <w:szCs w:val="24"/>
                <w:lang w:val="hr-HR"/>
              </w:rPr>
              <w:t>,</w:t>
            </w:r>
            <w:r w:rsidRPr="00461145">
              <w:rPr>
                <w:rFonts w:ascii="Cambria" w:hAnsi="Cambria" w:cs="Times New Roman"/>
                <w:bCs/>
                <w:i/>
                <w:iCs/>
                <w:color w:val="000000"/>
                <w:sz w:val="24"/>
                <w:szCs w:val="24"/>
                <w:lang w:val="hr-HR"/>
              </w:rPr>
              <w:t xml:space="preserve"> dodijeljuje se 0,00 bodova.</w:t>
            </w:r>
          </w:p>
          <w:p w:rsidR="00A975C5" w:rsidRPr="00461145" w:rsidRDefault="00A975C5" w:rsidP="00E7220D">
            <w:pPr>
              <w:spacing w:after="0" w:line="240" w:lineRule="auto"/>
              <w:jc w:val="both"/>
              <w:rPr>
                <w:rFonts w:ascii="Cambria" w:hAnsi="Cambria" w:cs="Times New Roman"/>
                <w:b/>
                <w:bCs/>
                <w:i/>
                <w:iCs/>
                <w:color w:val="000000"/>
                <w:sz w:val="24"/>
                <w:szCs w:val="24"/>
                <w:lang w:val="hr-HR"/>
              </w:rPr>
            </w:pPr>
          </w:p>
          <w:p w:rsidR="00A975C5" w:rsidRPr="00461145" w:rsidRDefault="00A975C5" w:rsidP="00E7220D">
            <w:pPr>
              <w:spacing w:after="0" w:line="240" w:lineRule="auto"/>
              <w:jc w:val="both"/>
              <w:rPr>
                <w:rFonts w:ascii="Cambria" w:hAnsi="Cambria" w:cs="Times New Roman"/>
                <w:b/>
                <w:bCs/>
                <w:color w:val="000000"/>
                <w:sz w:val="24"/>
                <w:szCs w:val="24"/>
                <w:lang w:val="hr-HR"/>
              </w:rPr>
            </w:pPr>
          </w:p>
          <w:p w:rsidR="00A975C5" w:rsidRPr="00461145" w:rsidRDefault="00A975C5" w:rsidP="00E7220D">
            <w:pPr>
              <w:spacing w:after="0" w:line="240" w:lineRule="auto"/>
              <w:jc w:val="both"/>
              <w:rPr>
                <w:rFonts w:ascii="Cambria" w:hAnsi="Cambria" w:cs="Times New Roman"/>
                <w:b/>
                <w:bCs/>
                <w:color w:val="000000"/>
                <w:sz w:val="24"/>
                <w:szCs w:val="24"/>
                <w:lang w:val="hr-HR"/>
              </w:rPr>
            </w:pPr>
          </w:p>
        </w:tc>
      </w:tr>
    </w:tbl>
    <w:p w:rsidR="00B460F9" w:rsidRPr="00BA04F0" w:rsidRDefault="00B460F9" w:rsidP="00375783">
      <w:pPr>
        <w:rPr>
          <w:rFonts w:asciiTheme="majorHAnsi" w:hAnsiTheme="majorHAnsi" w:cs="Times New Roman"/>
          <w:color w:val="000000"/>
          <w:sz w:val="24"/>
          <w:szCs w:val="24"/>
        </w:rPr>
      </w:pPr>
      <w:r w:rsidRPr="00BA04F0">
        <w:rPr>
          <w:rFonts w:asciiTheme="majorHAnsi" w:hAnsiTheme="majorHAnsi" w:cs="Times New Roman"/>
          <w:color w:val="000000"/>
          <w:sz w:val="24"/>
          <w:szCs w:val="24"/>
        </w:rPr>
        <w:br w:type="page"/>
      </w:r>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bookmarkStart w:id="29" w:name="_Toc416180141"/>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bookmarkStart w:id="30" w:name="_Toc418775202"/>
      <w:r w:rsidRPr="00BA04F0">
        <w:rPr>
          <w:rFonts w:asciiTheme="majorHAnsi" w:hAnsiTheme="majorHAnsi"/>
          <w:i w:val="0"/>
          <w:iCs w:val="0"/>
          <w:color w:val="000000"/>
          <w:sz w:val="24"/>
          <w:szCs w:val="24"/>
          <w:u w:val="none"/>
        </w:rPr>
        <w:t>OBRAZAC PONUDE SA OBRASCIMA KOJE PRIPREMA PONUĐAČ</w:t>
      </w:r>
      <w:bookmarkEnd w:id="29"/>
      <w:bookmarkEnd w:id="30"/>
    </w:p>
    <w:p w:rsidR="00B460F9" w:rsidRPr="00BA04F0" w:rsidRDefault="00B460F9" w:rsidP="00B460F9">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rFonts w:asciiTheme="majorHAnsi" w:hAnsiTheme="majorHAnsi"/>
          <w:i w:val="0"/>
          <w:iCs w:val="0"/>
          <w:color w:val="000000"/>
          <w:sz w:val="24"/>
          <w:szCs w:val="24"/>
          <w:u w:val="none"/>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pStyle w:val="Subtitle"/>
        <w:rPr>
          <w:rFonts w:asciiTheme="majorHAnsi" w:hAnsiTheme="majorHAnsi"/>
          <w:color w:val="000000"/>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b/>
          <w:bCs/>
          <w:color w:val="000000"/>
          <w:sz w:val="24"/>
          <w:szCs w:val="24"/>
          <w:lang w:eastAsia="zh-TW"/>
        </w:rPr>
      </w:pPr>
      <w:bookmarkStart w:id="31" w:name="_Toc416180142"/>
      <w:r w:rsidRPr="00BA04F0">
        <w:rPr>
          <w:rFonts w:asciiTheme="majorHAnsi" w:hAnsiTheme="majorHAnsi" w:cs="Times New Roman"/>
          <w:color w:val="000000"/>
          <w:sz w:val="24"/>
          <w:szCs w:val="24"/>
        </w:rPr>
        <w:br w:type="page"/>
      </w:r>
    </w:p>
    <w:p w:rsidR="00B460F9" w:rsidRPr="00BA04F0" w:rsidRDefault="00B460F9" w:rsidP="00B460F9">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heme="majorHAnsi" w:hAnsiTheme="majorHAnsi" w:cs="Times New Roman"/>
          <w:b/>
          <w:bCs/>
          <w:color w:val="000000"/>
          <w:sz w:val="24"/>
          <w:szCs w:val="24"/>
          <w:lang w:eastAsia="zh-TW"/>
        </w:rPr>
      </w:pPr>
      <w:bookmarkStart w:id="32" w:name="_Toc418775203"/>
      <w:bookmarkEnd w:id="31"/>
      <w:r w:rsidRPr="00BA04F0">
        <w:rPr>
          <w:rFonts w:asciiTheme="majorHAnsi" w:hAnsiTheme="majorHAnsi" w:cs="Times New Roman"/>
          <w:b/>
          <w:bCs/>
          <w:color w:val="000000"/>
          <w:sz w:val="24"/>
          <w:szCs w:val="24"/>
          <w:lang w:eastAsia="zh-TW"/>
        </w:rPr>
        <w:lastRenderedPageBreak/>
        <w:t>NASLOVNA STRANA PONUDE</w:t>
      </w:r>
      <w:bookmarkEnd w:id="32"/>
    </w:p>
    <w:p w:rsidR="00B460F9" w:rsidRPr="00BA04F0" w:rsidRDefault="00B460F9" w:rsidP="00B460F9">
      <w:pPr>
        <w:tabs>
          <w:tab w:val="left" w:pos="1950"/>
        </w:tabs>
        <w:jc w:val="both"/>
        <w:rPr>
          <w:rFonts w:asciiTheme="majorHAnsi" w:hAnsiTheme="majorHAnsi" w:cs="Times New Roman"/>
          <w:color w:val="000000"/>
          <w:sz w:val="24"/>
          <w:szCs w:val="24"/>
        </w:rPr>
      </w:pPr>
    </w:p>
    <w:p w:rsidR="00B460F9" w:rsidRPr="00BA04F0" w:rsidRDefault="00B460F9" w:rsidP="00B460F9">
      <w:pPr>
        <w:tabs>
          <w:tab w:val="left" w:pos="1950"/>
        </w:tabs>
        <w:jc w:val="both"/>
        <w:rPr>
          <w:rFonts w:asciiTheme="majorHAnsi" w:hAnsiTheme="majorHAnsi" w:cs="Times New Roman"/>
          <w:color w:val="000000"/>
          <w:sz w:val="24"/>
          <w:szCs w:val="24"/>
        </w:rPr>
      </w:pPr>
    </w:p>
    <w:p w:rsidR="00B460F9" w:rsidRPr="00BA04F0" w:rsidRDefault="00B460F9" w:rsidP="00B460F9">
      <w:pPr>
        <w:jc w:val="both"/>
        <w:rPr>
          <w:rFonts w:asciiTheme="majorHAnsi" w:hAnsiTheme="majorHAnsi" w:cs="Times New Roman"/>
          <w:color w:val="000000"/>
          <w:sz w:val="24"/>
          <w:szCs w:val="24"/>
          <w:u w:val="single"/>
        </w:rPr>
      </w:pP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i/>
          <w:iCs/>
          <w:color w:val="000000"/>
          <w:sz w:val="24"/>
          <w:szCs w:val="24"/>
          <w:u w:val="single"/>
        </w:rPr>
        <w:t>naziv ponuđača</w:t>
      </w:r>
      <w:r w:rsidRPr="00BA04F0">
        <w:rPr>
          <w:rFonts w:asciiTheme="majorHAnsi" w:hAnsiTheme="majorHAnsi" w:cs="Times New Roman"/>
          <w:color w:val="000000"/>
          <w:sz w:val="24"/>
          <w:szCs w:val="24"/>
          <w:u w:val="single"/>
        </w:rPr>
        <w:t>)</w:t>
      </w:r>
      <w:r w:rsidRPr="00BA04F0">
        <w:rPr>
          <w:rFonts w:asciiTheme="majorHAnsi" w:hAnsiTheme="majorHAnsi" w:cs="Times New Roman"/>
          <w:color w:val="000000"/>
          <w:sz w:val="24"/>
          <w:szCs w:val="24"/>
          <w:u w:val="single"/>
        </w:rPr>
        <w:tab/>
      </w:r>
      <w:r w:rsidRPr="00BA04F0">
        <w:rPr>
          <w:rFonts w:asciiTheme="majorHAnsi" w:hAnsiTheme="majorHAnsi" w:cs="Times New Roman"/>
          <w:color w:val="000000"/>
          <w:sz w:val="24"/>
          <w:szCs w:val="24"/>
          <w:u w:val="single"/>
        </w:rPr>
        <w:tab/>
      </w:r>
    </w:p>
    <w:p w:rsidR="00B460F9" w:rsidRPr="00BA04F0" w:rsidRDefault="00B460F9" w:rsidP="00B460F9">
      <w:pPr>
        <w:tabs>
          <w:tab w:val="left" w:pos="1950"/>
        </w:tabs>
        <w:jc w:val="center"/>
        <w:rPr>
          <w:rFonts w:asciiTheme="majorHAnsi" w:hAnsiTheme="majorHAnsi" w:cs="Times New Roman"/>
          <w:color w:val="000000"/>
          <w:sz w:val="24"/>
          <w:szCs w:val="24"/>
        </w:rPr>
      </w:pPr>
      <w:r w:rsidRPr="00BA04F0">
        <w:rPr>
          <w:rFonts w:asciiTheme="majorHAnsi" w:hAnsiTheme="majorHAnsi" w:cs="Times New Roman"/>
          <w:color w:val="000000"/>
          <w:sz w:val="24"/>
          <w:szCs w:val="24"/>
        </w:rPr>
        <w:t>podnosi</w:t>
      </w:r>
    </w:p>
    <w:p w:rsidR="00B460F9" w:rsidRPr="00BA04F0" w:rsidRDefault="00B460F9" w:rsidP="00B460F9">
      <w:pPr>
        <w:tabs>
          <w:tab w:val="left" w:pos="1950"/>
        </w:tabs>
        <w:jc w:val="right"/>
        <w:rPr>
          <w:rFonts w:asciiTheme="majorHAnsi" w:hAnsiTheme="majorHAnsi" w:cs="Times New Roman"/>
          <w:color w:val="000000"/>
          <w:sz w:val="24"/>
          <w:szCs w:val="24"/>
          <w:u w:val="single"/>
        </w:rPr>
      </w:pP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i/>
          <w:iCs/>
          <w:color w:val="000000"/>
          <w:sz w:val="24"/>
          <w:szCs w:val="24"/>
          <w:u w:val="single"/>
        </w:rPr>
        <w:t>naziv naručioca</w:t>
      </w:r>
      <w:r w:rsidRPr="00BA04F0">
        <w:rPr>
          <w:rFonts w:asciiTheme="majorHAnsi" w:hAnsiTheme="majorHAnsi" w:cs="Times New Roman"/>
          <w:color w:val="000000"/>
          <w:sz w:val="24"/>
          <w:szCs w:val="24"/>
          <w:u w:val="single"/>
        </w:rPr>
        <w:t xml:space="preserve">) </w:t>
      </w:r>
      <w:r w:rsidRPr="00BA04F0">
        <w:rPr>
          <w:rFonts w:asciiTheme="majorHAnsi" w:hAnsiTheme="majorHAnsi" w:cs="Times New Roman"/>
          <w:color w:val="000000"/>
          <w:sz w:val="24"/>
          <w:szCs w:val="24"/>
          <w:u w:val="single"/>
        </w:rPr>
        <w:tab/>
      </w:r>
      <w:r w:rsidRPr="00BA04F0">
        <w:rPr>
          <w:rFonts w:asciiTheme="majorHAnsi" w:hAnsiTheme="majorHAnsi" w:cs="Times New Roman"/>
          <w:color w:val="000000"/>
          <w:sz w:val="24"/>
          <w:szCs w:val="24"/>
          <w:u w:val="single"/>
        </w:rPr>
        <w:tab/>
      </w: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u w:val="single"/>
        </w:rPr>
      </w:pPr>
    </w:p>
    <w:p w:rsidR="00B460F9" w:rsidRPr="00BA04F0" w:rsidRDefault="00B460F9" w:rsidP="00B460F9">
      <w:pPr>
        <w:tabs>
          <w:tab w:val="left" w:pos="1950"/>
        </w:tabs>
        <w:jc w:val="right"/>
        <w:rPr>
          <w:rFonts w:asciiTheme="majorHAnsi" w:hAnsiTheme="majorHAnsi" w:cs="Times New Roman"/>
          <w:color w:val="000000"/>
          <w:sz w:val="24"/>
          <w:szCs w:val="24"/>
        </w:rPr>
      </w:pPr>
    </w:p>
    <w:p w:rsidR="00B460F9" w:rsidRPr="00BA04F0" w:rsidRDefault="00B460F9" w:rsidP="00B460F9">
      <w:pPr>
        <w:tabs>
          <w:tab w:val="left" w:pos="1950"/>
        </w:tabs>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P O N U D U</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 xml:space="preserve">po Tenderskoj dokumentaciji broj ____ od _______ godine </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 xml:space="preserve">za nabavku __________________________________________________________ </w:t>
      </w:r>
    </w:p>
    <w:p w:rsidR="00B460F9" w:rsidRPr="00BA04F0" w:rsidRDefault="00B460F9" w:rsidP="00B460F9">
      <w:pPr>
        <w:tabs>
          <w:tab w:val="left" w:pos="1950"/>
        </w:tabs>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color w:val="000000"/>
          <w:sz w:val="24"/>
          <w:szCs w:val="24"/>
        </w:rPr>
        <w:t>(</w:t>
      </w:r>
      <w:r w:rsidRPr="00BA04F0">
        <w:rPr>
          <w:rFonts w:asciiTheme="majorHAnsi" w:hAnsiTheme="majorHAnsi" w:cs="Times New Roman"/>
          <w:i/>
          <w:iCs/>
          <w:color w:val="000000"/>
          <w:sz w:val="24"/>
          <w:szCs w:val="24"/>
        </w:rPr>
        <w:t>opis predmeta nabavke</w:t>
      </w:r>
      <w:r w:rsidRPr="00BA04F0">
        <w:rPr>
          <w:rFonts w:asciiTheme="majorHAnsi" w:hAnsiTheme="majorHAnsi" w:cs="Times New Roman"/>
          <w:color w:val="000000"/>
          <w:sz w:val="24"/>
          <w:szCs w:val="24"/>
        </w:rPr>
        <w:t>)</w:t>
      </w:r>
    </w:p>
    <w:p w:rsidR="00B460F9" w:rsidRPr="00BA04F0" w:rsidRDefault="00B460F9" w:rsidP="00B460F9">
      <w:pPr>
        <w:tabs>
          <w:tab w:val="left" w:pos="1950"/>
        </w:tabs>
        <w:jc w:val="center"/>
        <w:rPr>
          <w:rFonts w:asciiTheme="majorHAnsi" w:hAnsiTheme="majorHAnsi" w:cs="Times New Roman"/>
          <w:color w:val="000000"/>
          <w:sz w:val="24"/>
          <w:szCs w:val="24"/>
        </w:rPr>
      </w:pPr>
    </w:p>
    <w:p w:rsidR="00B460F9" w:rsidRPr="00BA04F0" w:rsidRDefault="00B460F9" w:rsidP="00B460F9">
      <w:pPr>
        <w:tabs>
          <w:tab w:val="left" w:pos="1950"/>
        </w:tabs>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ZA</w:t>
      </w:r>
    </w:p>
    <w:p w:rsidR="00B460F9" w:rsidRPr="00BA04F0" w:rsidRDefault="00B460F9" w:rsidP="00B460F9">
      <w:pPr>
        <w:tabs>
          <w:tab w:val="left" w:pos="1950"/>
        </w:tabs>
        <w:jc w:val="center"/>
        <w:rPr>
          <w:rFonts w:asciiTheme="majorHAnsi" w:hAnsiTheme="majorHAnsi" w:cs="Times New Roman"/>
          <w:b/>
          <w:bCs/>
          <w:color w:val="000000"/>
          <w:sz w:val="24"/>
          <w:szCs w:val="24"/>
        </w:rPr>
      </w:pPr>
    </w:p>
    <w:p w:rsidR="00B460F9" w:rsidRPr="00BA04F0" w:rsidRDefault="00375783" w:rsidP="00B460F9">
      <w:pPr>
        <w:tabs>
          <w:tab w:val="left" w:pos="1950"/>
        </w:tabs>
        <w:rPr>
          <w:rFonts w:asciiTheme="majorHAnsi" w:hAnsiTheme="majorHAnsi" w:cs="Times New Roman"/>
          <w:color w:val="000000"/>
          <w:sz w:val="24"/>
          <w:szCs w:val="24"/>
        </w:rPr>
      </w:pPr>
      <w:r w:rsidRPr="00BA04F0">
        <w:rPr>
          <w:rFonts w:asciiTheme="majorHAnsi" w:hAnsiTheme="majorHAnsi" w:cs="Times New Roman"/>
          <w:color w:val="000000"/>
          <w:sz w:val="24"/>
          <w:szCs w:val="24"/>
        </w:rPr>
        <w:sym w:font="Wingdings" w:char="F078"/>
      </w:r>
      <w:r w:rsidR="00B460F9" w:rsidRPr="00BA04F0">
        <w:rPr>
          <w:rFonts w:asciiTheme="majorHAnsi" w:hAnsiTheme="majorHAnsi" w:cs="Times New Roman"/>
          <w:color w:val="000000"/>
          <w:sz w:val="24"/>
          <w:szCs w:val="24"/>
        </w:rPr>
        <w:t xml:space="preserve"> Predmet nabavke u cjelosti</w:t>
      </w:r>
    </w:p>
    <w:p w:rsidR="00B460F9" w:rsidRPr="00BA04F0" w:rsidRDefault="00B460F9" w:rsidP="00B460F9">
      <w:pPr>
        <w:tabs>
          <w:tab w:val="left" w:pos="1950"/>
        </w:tabs>
        <w:jc w:val="cente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sz w:val="24"/>
          <w:szCs w:val="24"/>
        </w:rPr>
      </w:pPr>
    </w:p>
    <w:p w:rsidR="003F28AD" w:rsidRPr="00BA04F0" w:rsidRDefault="003F28AD"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375783" w:rsidRPr="00BA04F0" w:rsidRDefault="00375783" w:rsidP="00B460F9">
      <w:pPr>
        <w:rPr>
          <w:rFonts w:asciiTheme="majorHAnsi" w:hAnsiTheme="majorHAnsi" w:cs="Times New Roman"/>
          <w:sz w:val="24"/>
          <w:szCs w:val="24"/>
        </w:rPr>
      </w:pPr>
    </w:p>
    <w:p w:rsidR="00B460F9" w:rsidRDefault="00B460F9" w:rsidP="00B460F9">
      <w:pPr>
        <w:rPr>
          <w:rFonts w:asciiTheme="majorHAnsi" w:hAnsiTheme="majorHAnsi" w:cs="Times New Roman"/>
          <w:sz w:val="24"/>
          <w:szCs w:val="24"/>
        </w:rPr>
      </w:pPr>
    </w:p>
    <w:p w:rsidR="00CF64BA" w:rsidRDefault="00CF64BA"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Pr="00BA04F0" w:rsidRDefault="0085008C" w:rsidP="0085008C">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33" w:name="_Toc416180152"/>
      <w:bookmarkStart w:id="34" w:name="_Toc418775213"/>
      <w:r w:rsidRPr="00BA04F0">
        <w:rPr>
          <w:rFonts w:asciiTheme="majorHAnsi" w:hAnsiTheme="majorHAnsi"/>
          <w:i w:val="0"/>
          <w:iCs w:val="0"/>
          <w:sz w:val="24"/>
          <w:szCs w:val="24"/>
          <w:u w:val="none"/>
        </w:rPr>
        <w:lastRenderedPageBreak/>
        <w:t>SADRŽAJ PONUDE</w:t>
      </w:r>
      <w:bookmarkEnd w:id="33"/>
      <w:bookmarkEnd w:id="34"/>
    </w:p>
    <w:p w:rsidR="0085008C" w:rsidRPr="00BA04F0" w:rsidRDefault="0085008C" w:rsidP="0085008C">
      <w:pPr>
        <w:tabs>
          <w:tab w:val="left" w:pos="1950"/>
        </w:tabs>
        <w:jc w:val="both"/>
        <w:rPr>
          <w:rFonts w:asciiTheme="majorHAnsi" w:hAnsiTheme="majorHAnsi" w:cs="Times New Roman"/>
          <w:color w:val="000000"/>
          <w:sz w:val="24"/>
          <w:szCs w:val="24"/>
          <w:highlight w:val="yellow"/>
        </w:rPr>
      </w:pP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Naslovna strana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xml:space="preserve">Sadržaj ponude </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Popunjeni podaci o ponudi i ponuđaču</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Ugovor o zajedničkom nastupanju u slučaju zajedničke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Popunjen obrazac finansijskog dijela ponude</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Izjava/e o postojanju ili nepostojanju sukoba interesa kod ponuđača, podnosioca zajedničke ponude, podizvođača ili podugovarača</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Dokazi za dokazivanje ispunjenosti obaveznih uslova za učešće u postupku javnog nadmetanja</w:t>
      </w:r>
    </w:p>
    <w:p w:rsidR="0085008C" w:rsidRPr="00BA04F0"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Dokazi za ispunjavanje uslova stručno-tehničke i kadrovske osposobljenosti</w:t>
      </w:r>
    </w:p>
    <w:p w:rsidR="0085008C"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Potpisan Nacrt ugovora o javnoj nabavci</w:t>
      </w:r>
    </w:p>
    <w:p w:rsidR="009D5CBF" w:rsidRPr="009D5CBF" w:rsidRDefault="009D5CBF" w:rsidP="009D5CBF">
      <w:pPr>
        <w:pStyle w:val="ListParagraph"/>
        <w:numPr>
          <w:ilvl w:val="0"/>
          <w:numId w:val="1"/>
        </w:numPr>
        <w:tabs>
          <w:tab w:val="left" w:pos="1950"/>
        </w:tabs>
        <w:spacing w:before="0" w:after="200" w:line="276" w:lineRule="auto"/>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Sredstva finansijskog obezbjeđenja</w:t>
      </w:r>
    </w:p>
    <w:p w:rsidR="0085008C" w:rsidRPr="0085008C" w:rsidRDefault="0085008C" w:rsidP="0085008C">
      <w:pPr>
        <w:pStyle w:val="ListParagraph"/>
        <w:numPr>
          <w:ilvl w:val="0"/>
          <w:numId w:val="1"/>
        </w:numPr>
        <w:tabs>
          <w:tab w:val="left" w:pos="1950"/>
        </w:tabs>
        <w:spacing w:before="0" w:after="200" w:line="276" w:lineRule="auto"/>
        <w:jc w:val="both"/>
        <w:rPr>
          <w:rFonts w:asciiTheme="majorHAnsi" w:hAnsiTheme="majorHAnsi" w:cs="Times New Roman"/>
          <w:sz w:val="24"/>
          <w:szCs w:val="24"/>
        </w:rPr>
      </w:pPr>
      <w:r w:rsidRPr="0085008C">
        <w:rPr>
          <w:rFonts w:asciiTheme="majorHAnsi" w:hAnsiTheme="majorHAnsi" w:cs="Times New Roman"/>
          <w:sz w:val="24"/>
          <w:szCs w:val="24"/>
        </w:rPr>
        <w:t>Ostala dokumentacija (katalozi, fotografije, publikacije i slično)</w:t>
      </w: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85008C" w:rsidRDefault="0085008C" w:rsidP="00B460F9">
      <w:pPr>
        <w:rPr>
          <w:rFonts w:asciiTheme="majorHAnsi" w:hAnsiTheme="majorHAnsi" w:cs="Times New Roman"/>
          <w:sz w:val="24"/>
          <w:szCs w:val="24"/>
        </w:rPr>
      </w:pPr>
    </w:p>
    <w:p w:rsidR="0044746E" w:rsidRDefault="0044746E" w:rsidP="00B460F9">
      <w:pPr>
        <w:rPr>
          <w:rFonts w:asciiTheme="majorHAnsi" w:hAnsiTheme="majorHAnsi" w:cs="Times New Roman"/>
          <w:sz w:val="24"/>
          <w:szCs w:val="24"/>
        </w:rPr>
      </w:pPr>
    </w:p>
    <w:p w:rsidR="00E1683B" w:rsidRPr="00BA04F0" w:rsidRDefault="00E1683B" w:rsidP="00B460F9">
      <w:pPr>
        <w:rPr>
          <w:rFonts w:asciiTheme="majorHAnsi" w:hAnsiTheme="majorHAnsi" w:cs="Times New Roman"/>
          <w:sz w:val="24"/>
          <w:szCs w:val="24"/>
        </w:rPr>
      </w:pP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35" w:name="_Toc416180143"/>
      <w:bookmarkStart w:id="36" w:name="_Toc418775204"/>
      <w:r w:rsidRPr="00BA04F0">
        <w:rPr>
          <w:rFonts w:asciiTheme="majorHAnsi" w:hAnsiTheme="majorHAnsi"/>
          <w:color w:val="000000"/>
          <w:sz w:val="24"/>
          <w:szCs w:val="24"/>
        </w:rPr>
        <w:lastRenderedPageBreak/>
        <w:t>PODACI O PONUDI I PONUĐAČU</w:t>
      </w:r>
      <w:bookmarkEnd w:id="35"/>
      <w:bookmarkEnd w:id="36"/>
    </w:p>
    <w:p w:rsidR="00B460F9" w:rsidRPr="00BA04F0" w:rsidRDefault="00B460F9" w:rsidP="00B460F9">
      <w:pPr>
        <w:pStyle w:val="Subtitle"/>
        <w:rPr>
          <w:rFonts w:asciiTheme="majorHAnsi" w:hAnsiTheme="majorHAnsi"/>
          <w:color w:val="000000"/>
        </w:rPr>
      </w:pPr>
    </w:p>
    <w:p w:rsidR="00B460F9" w:rsidRPr="00BA04F0" w:rsidRDefault="00B460F9" w:rsidP="00B460F9">
      <w:pPr>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 xml:space="preserve">  Ponuda se podnosikao:</w:t>
      </w:r>
    </w:p>
    <w:p w:rsidR="00B460F9" w:rsidRPr="00BA04F0" w:rsidRDefault="00B460F9" w:rsidP="00B460F9">
      <w:pPr>
        <w:spacing w:after="0" w:line="240" w:lineRule="auto"/>
        <w:jc w:val="center"/>
        <w:rPr>
          <w:rFonts w:asciiTheme="majorHAnsi" w:hAnsiTheme="majorHAnsi" w:cs="Times New Roman"/>
          <w:color w:val="000000"/>
          <w:sz w:val="24"/>
          <w:szCs w:val="24"/>
          <w:lang w:val="sr-Latn-CS" w:eastAsia="sr-Latn-CS"/>
        </w:rPr>
      </w:pP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lang w:eastAsia="sr-Latn-CS"/>
        </w:rPr>
        <w:t>Samostalna ponuda</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lang w:eastAsia="sr-Latn-CS"/>
        </w:rPr>
        <w:t>Samostalna ponuda sa podizvođačem</w:t>
      </w:r>
      <w:r w:rsidRPr="00BA04F0">
        <w:rPr>
          <w:rFonts w:asciiTheme="majorHAnsi" w:hAnsiTheme="majorHAnsi" w:cs="Times New Roman"/>
          <w:color w:val="000000"/>
          <w:sz w:val="24"/>
          <w:szCs w:val="24"/>
          <w:lang w:val="en-GB" w:eastAsia="sr-Latn-CS"/>
        </w:rPr>
        <w:t>/podugovaračem</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val="en-GB"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color w:val="000000"/>
          <w:sz w:val="24"/>
          <w:szCs w:val="24"/>
          <w:lang w:eastAsia="sr-Latn-CS"/>
        </w:rPr>
        <w:t>Zajednička ponuda</w:t>
      </w:r>
    </w:p>
    <w:p w:rsidR="00B460F9" w:rsidRPr="00BA04F0" w:rsidRDefault="00B460F9" w:rsidP="00B460F9">
      <w:pPr>
        <w:spacing w:after="0" w:line="240" w:lineRule="auto"/>
        <w:ind w:left="142"/>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p w:rsidR="00B460F9" w:rsidRPr="00BA04F0" w:rsidRDefault="00B460F9" w:rsidP="00B460F9">
      <w:pPr>
        <w:spacing w:after="0" w:line="240" w:lineRule="auto"/>
        <w:ind w:left="142"/>
        <w:rPr>
          <w:rFonts w:asciiTheme="majorHAnsi" w:hAnsiTheme="majorHAnsi" w:cs="Times New Roman"/>
          <w:color w:val="000000"/>
          <w:sz w:val="24"/>
          <w:szCs w:val="24"/>
          <w:lang w:eastAsia="sr-Latn-CS"/>
        </w:rPr>
      </w:pPr>
      <w:r w:rsidRPr="00BA04F0">
        <w:rPr>
          <w:rFonts w:asciiTheme="majorHAnsi" w:hAnsiTheme="majorHAnsi" w:cs="Times New Roman"/>
          <w:color w:val="000000"/>
          <w:sz w:val="24"/>
          <w:szCs w:val="24"/>
        </w:rPr>
        <w:sym w:font="Wingdings" w:char="F0A8"/>
      </w:r>
      <w:r w:rsidRPr="00BA04F0">
        <w:rPr>
          <w:rFonts w:asciiTheme="majorHAnsi" w:hAnsiTheme="majorHAnsi" w:cs="Times New Roman"/>
          <w:sz w:val="24"/>
          <w:szCs w:val="24"/>
        </w:rPr>
        <w:t xml:space="preserve">Zajednička ponuda </w:t>
      </w:r>
      <w:r w:rsidRPr="00BA04F0">
        <w:rPr>
          <w:rFonts w:asciiTheme="majorHAnsi" w:hAnsiTheme="majorHAnsi" w:cs="Times New Roman"/>
          <w:color w:val="000000"/>
          <w:sz w:val="24"/>
          <w:szCs w:val="24"/>
          <w:lang w:eastAsia="sr-Latn-CS"/>
        </w:rPr>
        <w:t>sa  podizvođačem</w:t>
      </w:r>
      <w:r w:rsidRPr="00BA04F0">
        <w:rPr>
          <w:rFonts w:asciiTheme="majorHAnsi" w:hAnsiTheme="majorHAnsi" w:cs="Times New Roman"/>
          <w:color w:val="000000"/>
          <w:sz w:val="24"/>
          <w:szCs w:val="24"/>
          <w:lang w:val="en-GB" w:eastAsia="sr-Latn-CS"/>
        </w:rPr>
        <w:t>/podugovaračem</w:t>
      </w:r>
    </w:p>
    <w:p w:rsidR="00B460F9" w:rsidRPr="00BA04F0" w:rsidRDefault="00B460F9" w:rsidP="00B460F9">
      <w:pPr>
        <w:rPr>
          <w:rFonts w:asciiTheme="majorHAnsi" w:hAnsiTheme="majorHAnsi" w:cs="Times New Roman"/>
          <w:sz w:val="24"/>
          <w:szCs w:val="24"/>
        </w:rPr>
      </w:pPr>
    </w:p>
    <w:p w:rsidR="00B460F9" w:rsidRPr="00BA04F0" w:rsidRDefault="00B460F9" w:rsidP="00B460F9">
      <w:pPr>
        <w:pStyle w:val="Heading2"/>
        <w:jc w:val="both"/>
        <w:rPr>
          <w:rFonts w:asciiTheme="majorHAnsi" w:hAnsiTheme="majorHAnsi"/>
          <w:color w:val="000000"/>
          <w:sz w:val="24"/>
          <w:szCs w:val="24"/>
        </w:rPr>
      </w:pPr>
    </w:p>
    <w:p w:rsidR="00B460F9" w:rsidRPr="00BA04F0" w:rsidRDefault="00B460F9" w:rsidP="00B460F9">
      <w:pPr>
        <w:rPr>
          <w:rFonts w:asciiTheme="majorHAnsi" w:hAnsiTheme="majorHAnsi" w:cs="Times New Roman"/>
          <w:b/>
          <w:bCs/>
          <w:sz w:val="24"/>
          <w:szCs w:val="24"/>
          <w:lang w:val="en-GB"/>
        </w:rPr>
      </w:pPr>
      <w:r w:rsidRPr="00BA04F0">
        <w:rPr>
          <w:rFonts w:asciiTheme="majorHAnsi" w:hAnsiTheme="majorHAnsi" w:cs="Times New Roman"/>
          <w:b/>
          <w:bCs/>
          <w:sz w:val="24"/>
          <w:szCs w:val="24"/>
        </w:rPr>
        <w:t>Podaci o podnosiocu samostalne ponude:</w:t>
      </w:r>
    </w:p>
    <w:p w:rsidR="00B460F9" w:rsidRPr="00BA04F0" w:rsidRDefault="00B460F9" w:rsidP="00B460F9">
      <w:pPr>
        <w:spacing w:after="0" w:line="240" w:lineRule="auto"/>
        <w:rPr>
          <w:rFonts w:asciiTheme="majorHAnsi" w:hAnsiTheme="majorHAnsi" w:cs="Times New Roman"/>
          <w:color w:val="000000"/>
          <w:sz w:val="24"/>
          <w:szCs w:val="24"/>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B460F9" w:rsidRPr="00BA04F0" w:rsidTr="00C0566E">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56"/>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5"/>
        </w:trPr>
        <w:tc>
          <w:tcPr>
            <w:tcW w:w="4393" w:type="dxa"/>
            <w:vMerge w:val="restart"/>
            <w:tcBorders>
              <w:top w:val="nil"/>
              <w:left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45"/>
        </w:trPr>
        <w:tc>
          <w:tcPr>
            <w:tcW w:w="4393" w:type="dxa"/>
            <w:vMerge/>
            <w:tcBorders>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i/>
                <w:iCs/>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45"/>
        </w:trPr>
        <w:tc>
          <w:tcPr>
            <w:tcW w:w="439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Default="00B460F9" w:rsidP="00B460F9">
      <w:pPr>
        <w:jc w:val="both"/>
        <w:rPr>
          <w:rFonts w:asciiTheme="majorHAnsi" w:hAnsiTheme="majorHAnsi" w:cs="Times New Roman"/>
          <w:i/>
          <w:iCs/>
          <w:color w:val="000000"/>
          <w:sz w:val="24"/>
          <w:szCs w:val="24"/>
        </w:rPr>
      </w:pPr>
    </w:p>
    <w:p w:rsidR="00E1683B" w:rsidRDefault="00E1683B"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podugovaraču /podizvođaču u okviru samostalne ponude</w:t>
      </w:r>
      <w:r w:rsidRPr="00BA04F0">
        <w:rPr>
          <w:rStyle w:val="FootnoteReference"/>
          <w:rFonts w:asciiTheme="majorHAnsi" w:hAnsiTheme="majorHAnsi" w:cs="Times New Roman"/>
          <w:b/>
          <w:bCs/>
          <w:color w:val="000000"/>
          <w:sz w:val="24"/>
          <w:szCs w:val="24"/>
          <w:lang w:val="sr-Latn-CS" w:eastAsia="sr-Latn-CS"/>
        </w:rPr>
        <w:footnoteReference w:id="5"/>
      </w:r>
    </w:p>
    <w:p w:rsidR="00B460F9" w:rsidRPr="00BA04F0" w:rsidRDefault="00B460F9" w:rsidP="00B460F9">
      <w:pPr>
        <w:rPr>
          <w:rFonts w:asciiTheme="majorHAnsi" w:hAnsiTheme="majorHAnsi" w:cs="Times New Roman"/>
          <w:b/>
          <w:bCs/>
          <w:sz w:val="24"/>
          <w:szCs w:val="24"/>
          <w:lang w:val="sr-Latn-CS" w:eastAsia="sr-Latn-CS"/>
        </w:rPr>
      </w:pP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B460F9" w:rsidRPr="00BA04F0" w:rsidTr="00C0566E">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654"/>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6"/>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03"/>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23"/>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648"/>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97"/>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959"/>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Opis dijela predmeta javne nabavake koji će izvršiti podugovaraču /podizvođaču</w:t>
            </w:r>
          </w:p>
        </w:tc>
        <w:tc>
          <w:tcPr>
            <w:tcW w:w="2250" w:type="dxa"/>
            <w:tcBorders>
              <w:top w:val="nil"/>
              <w:left w:val="nil"/>
              <w:bottom w:val="single" w:sz="4" w:space="0" w:color="auto"/>
              <w:right w:val="nil"/>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c>
          <w:tcPr>
            <w:tcW w:w="2564" w:type="dxa"/>
            <w:tcBorders>
              <w:top w:val="nil"/>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1165"/>
        </w:trPr>
        <w:tc>
          <w:tcPr>
            <w:tcW w:w="4458"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814"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Pr="00BA04F0" w:rsidRDefault="00B460F9" w:rsidP="00B460F9">
      <w:pPr>
        <w:jc w:val="both"/>
        <w:rPr>
          <w:rFonts w:asciiTheme="majorHAnsi" w:hAnsiTheme="majorHAnsi" w:cs="Times New Roman"/>
          <w:b/>
          <w:bCs/>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E1683B" w:rsidRDefault="00E1683B"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i/>
          <w:iCs/>
          <w:sz w:val="24"/>
          <w:szCs w:val="24"/>
        </w:rPr>
      </w:pPr>
      <w:r w:rsidRPr="00BA04F0">
        <w:rPr>
          <w:rFonts w:asciiTheme="majorHAnsi" w:hAnsiTheme="majorHAnsi" w:cs="Times New Roman"/>
          <w:b/>
          <w:bCs/>
          <w:sz w:val="24"/>
          <w:szCs w:val="24"/>
          <w:lang w:val="sr-Latn-CS" w:eastAsia="sr-Latn-CS"/>
        </w:rPr>
        <w:t>Podaci o podnosiocu zajedničke ponude</w:t>
      </w:r>
      <w:r w:rsidRPr="00BA04F0">
        <w:rPr>
          <w:rStyle w:val="FootnoteReference"/>
          <w:rFonts w:asciiTheme="majorHAnsi" w:hAnsiTheme="majorHAnsi" w:cs="Times New Roman"/>
          <w:b/>
          <w:bCs/>
          <w:color w:val="000000"/>
          <w:sz w:val="24"/>
          <w:szCs w:val="24"/>
          <w:lang w:val="sr-Latn-CS" w:eastAsia="sr-Latn-CS"/>
        </w:rPr>
        <w:footnoteReference w:id="7"/>
      </w:r>
    </w:p>
    <w:p w:rsidR="00B460F9" w:rsidRPr="00BA04F0" w:rsidRDefault="00B460F9" w:rsidP="00B460F9">
      <w:pPr>
        <w:rPr>
          <w:rFonts w:asciiTheme="majorHAnsi" w:hAnsiTheme="majorHAnsi" w:cs="Times New Roman"/>
          <w:color w:val="000000"/>
          <w:sz w:val="24"/>
          <w:szCs w:val="24"/>
          <w:lang w:val="sr-Latn-CS" w:eastAsia="sr-Latn-CS"/>
        </w:rPr>
      </w:pPr>
    </w:p>
    <w:tbl>
      <w:tblPr>
        <w:tblW w:w="9091" w:type="dxa"/>
        <w:jc w:val="center"/>
        <w:tblCellMar>
          <w:left w:w="70" w:type="dxa"/>
          <w:right w:w="70" w:type="dxa"/>
        </w:tblCellMar>
        <w:tblLook w:val="00A0" w:firstRow="1" w:lastRow="0" w:firstColumn="1" w:lastColumn="0" w:noHBand="0" w:noVBand="0"/>
      </w:tblPr>
      <w:tblGrid>
        <w:gridCol w:w="4191"/>
        <w:gridCol w:w="4900"/>
      </w:tblGrid>
      <w:tr w:rsidR="00B460F9" w:rsidRPr="00BA04F0" w:rsidTr="00C0566E">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podnosioca zajedničke ponude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05"/>
          <w:jc w:val="center"/>
        </w:trPr>
        <w:tc>
          <w:tcPr>
            <w:tcW w:w="4191"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i prezime)</w:t>
            </w:r>
          </w:p>
        </w:tc>
      </w:tr>
      <w:tr w:rsidR="00B460F9" w:rsidRPr="00BA04F0" w:rsidTr="00C0566E">
        <w:trPr>
          <w:trHeight w:val="705"/>
          <w:jc w:val="center"/>
        </w:trPr>
        <w:tc>
          <w:tcPr>
            <w:tcW w:w="4191"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rPr>
              <w:t>Imena i stručne kvalifikacije lica koja će biti odgovorna za izvršenje ugovora</w:t>
            </w: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00" w:type="dxa"/>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w:t>
            </w: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D43A0D" w:rsidRDefault="00D43A0D"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nosiocu zajedničke ponude:</w:t>
      </w:r>
    </w:p>
    <w:p w:rsidR="00B460F9" w:rsidRPr="00BA04F0" w:rsidRDefault="00B460F9" w:rsidP="00B460F9">
      <w:pPr>
        <w:rPr>
          <w:rFonts w:asciiTheme="majorHAnsi" w:hAnsiTheme="majorHAnsi" w:cs="Times New Roman"/>
          <w:b/>
          <w:bCs/>
          <w:sz w:val="24"/>
          <w:szCs w:val="24"/>
          <w:lang w:val="sr-Latn-CS" w:eastAsia="sr-Latn-CS"/>
        </w:rPr>
      </w:pPr>
    </w:p>
    <w:tbl>
      <w:tblPr>
        <w:tblW w:w="9021" w:type="dxa"/>
        <w:jc w:val="center"/>
        <w:tblCellMar>
          <w:left w:w="70" w:type="dxa"/>
          <w:right w:w="70" w:type="dxa"/>
        </w:tblCellMar>
        <w:tblLook w:val="00A0" w:firstRow="1" w:lastRow="0" w:firstColumn="1" w:lastColumn="0" w:noHBand="0" w:noVBand="0"/>
      </w:tblPr>
      <w:tblGrid>
        <w:gridCol w:w="4196"/>
        <w:gridCol w:w="4825"/>
      </w:tblGrid>
      <w:tr w:rsidR="00B460F9" w:rsidRPr="00BA04F0" w:rsidTr="00C0566E">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40"/>
          <w:jc w:val="center"/>
        </w:trPr>
        <w:tc>
          <w:tcPr>
            <w:tcW w:w="4196"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B460F9" w:rsidRPr="00BA04F0" w:rsidRDefault="00B460F9" w:rsidP="00C0566E">
            <w:pPr>
              <w:jc w:val="both"/>
              <w:rPr>
                <w:rFonts w:asciiTheme="majorHAnsi" w:hAnsiTheme="majorHAnsi" w:cs="Times New Roman"/>
                <w:color w:val="000000"/>
                <w:sz w:val="24"/>
                <w:szCs w:val="24"/>
                <w:lang w:val="sr-Latn-CS" w:eastAsia="sr-Latn-CS"/>
              </w:rPr>
            </w:pPr>
          </w:p>
          <w:p w:rsidR="00B460F9" w:rsidRPr="00BA04F0" w:rsidRDefault="00B460F9" w:rsidP="00C0566E">
            <w:pPr>
              <w:jc w:val="both"/>
              <w:rPr>
                <w:rFonts w:asciiTheme="majorHAnsi" w:hAnsiTheme="majorHAnsi" w:cs="Times New Roman"/>
                <w:i/>
                <w:iCs/>
                <w:color w:val="000000"/>
                <w:sz w:val="24"/>
                <w:szCs w:val="24"/>
              </w:rPr>
            </w:pPr>
            <w:r w:rsidRPr="00BA04F0">
              <w:rPr>
                <w:rFonts w:asciiTheme="majorHAnsi" w:hAnsiTheme="majorHAnsi" w:cs="Times New Roman"/>
                <w:color w:val="000000"/>
                <w:sz w:val="24"/>
                <w:szCs w:val="24"/>
                <w:lang w:val="sr-Latn-CS" w:eastAsia="sr-Latn-CS"/>
              </w:rPr>
              <w:t>Ime i prezime osobe za davanje informacija</w:t>
            </w:r>
          </w:p>
        </w:tc>
        <w:tc>
          <w:tcPr>
            <w:tcW w:w="4825" w:type="dxa"/>
          </w:tcPr>
          <w:p w:rsidR="00B460F9" w:rsidRPr="00BA04F0" w:rsidRDefault="00B460F9" w:rsidP="00C0566E">
            <w:pPr>
              <w:ind w:left="15"/>
              <w:jc w:val="both"/>
              <w:rPr>
                <w:rFonts w:asciiTheme="majorHAnsi" w:hAnsiTheme="majorHAnsi" w:cs="Times New Roman"/>
                <w:i/>
                <w:iCs/>
                <w:color w:val="000000"/>
                <w:sz w:val="24"/>
                <w:szCs w:val="24"/>
              </w:rPr>
            </w:pP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3638A" w:rsidRDefault="0043638A" w:rsidP="00B460F9">
      <w:pPr>
        <w:jc w:val="both"/>
        <w:rPr>
          <w:rFonts w:asciiTheme="majorHAnsi" w:hAnsiTheme="majorHAnsi" w:cs="Times New Roman"/>
          <w:i/>
          <w:iCs/>
          <w:color w:val="000000"/>
          <w:sz w:val="24"/>
          <w:szCs w:val="24"/>
        </w:rPr>
      </w:pPr>
    </w:p>
    <w:p w:rsidR="0044746E" w:rsidRDefault="0044746E"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članu zajedničke ponude</w:t>
      </w:r>
      <w:r w:rsidRPr="00BA04F0">
        <w:rPr>
          <w:rStyle w:val="FootnoteReference"/>
          <w:rFonts w:asciiTheme="majorHAnsi" w:hAnsiTheme="majorHAnsi" w:cs="Times New Roman"/>
          <w:b/>
          <w:bCs/>
          <w:sz w:val="24"/>
          <w:szCs w:val="24"/>
          <w:lang w:val="sr-Latn-CS" w:eastAsia="sr-Latn-CS"/>
        </w:rPr>
        <w:footnoteReference w:id="9"/>
      </w:r>
      <w:r w:rsidRPr="00BA04F0">
        <w:rPr>
          <w:rFonts w:asciiTheme="majorHAnsi" w:hAnsiTheme="majorHAnsi" w:cs="Times New Roman"/>
          <w:b/>
          <w:bCs/>
          <w:sz w:val="24"/>
          <w:szCs w:val="24"/>
          <w:lang w:val="sr-Latn-CS" w:eastAsia="sr-Latn-CS"/>
        </w:rPr>
        <w:t>:</w:t>
      </w:r>
    </w:p>
    <w:p w:rsidR="00B460F9" w:rsidRPr="00BA04F0" w:rsidRDefault="00B460F9" w:rsidP="00B460F9">
      <w:pPr>
        <w:rPr>
          <w:rFonts w:asciiTheme="majorHAnsi" w:hAnsiTheme="majorHAnsi" w:cs="Times New Roman"/>
          <w:sz w:val="24"/>
          <w:szCs w:val="24"/>
          <w:lang w:val="sr-Latn-CS" w:eastAsia="sr-Latn-CS"/>
        </w:rPr>
      </w:pPr>
    </w:p>
    <w:tbl>
      <w:tblPr>
        <w:tblW w:w="9188" w:type="dxa"/>
        <w:jc w:val="center"/>
        <w:tblCellMar>
          <w:left w:w="70" w:type="dxa"/>
          <w:right w:w="70" w:type="dxa"/>
        </w:tblCellMar>
        <w:tblLook w:val="00A0" w:firstRow="1" w:lastRow="0" w:firstColumn="1" w:lastColumn="0" w:noHBand="0" w:noVBand="0"/>
      </w:tblPr>
      <w:tblGrid>
        <w:gridCol w:w="4274"/>
        <w:gridCol w:w="4914"/>
      </w:tblGrid>
      <w:tr w:rsidR="00B460F9" w:rsidRPr="00BA04F0" w:rsidTr="00C0566E">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vMerge w:val="restart"/>
            <w:tcBorders>
              <w:top w:val="nil"/>
              <w:left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(Ime, prezime i funkcija)</w:t>
            </w:r>
          </w:p>
        </w:tc>
      </w:tr>
      <w:tr w:rsidR="00B460F9" w:rsidRPr="00BA04F0" w:rsidTr="00C0566E">
        <w:trPr>
          <w:trHeight w:val="716"/>
          <w:jc w:val="center"/>
        </w:trPr>
        <w:tc>
          <w:tcPr>
            <w:tcW w:w="4274" w:type="dxa"/>
            <w:vMerge/>
            <w:tcBorders>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i/>
                <w:iCs/>
                <w:color w:val="000000"/>
                <w:sz w:val="24"/>
                <w:szCs w:val="24"/>
                <w:lang w:val="sr-Latn-CS" w:eastAsia="sr-Latn-CS"/>
              </w:rPr>
              <w:t>(Potpis)</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B460F9" w:rsidRPr="00BA04F0" w:rsidRDefault="00B460F9" w:rsidP="00C0566E">
            <w:pPr>
              <w:jc w:val="both"/>
              <w:rPr>
                <w:rFonts w:asciiTheme="majorHAnsi" w:hAnsiTheme="majorHAnsi" w:cs="Times New Roman"/>
                <w:color w:val="000000"/>
                <w:sz w:val="24"/>
                <w:szCs w:val="24"/>
                <w:lang w:val="sr-Latn-CS" w:eastAsia="sr-Latn-CS"/>
              </w:rPr>
            </w:pPr>
          </w:p>
          <w:p w:rsidR="00B460F9" w:rsidRPr="00BA04F0" w:rsidRDefault="00B460F9" w:rsidP="00C0566E">
            <w:pPr>
              <w:jc w:val="both"/>
              <w:rPr>
                <w:rFonts w:asciiTheme="majorHAnsi" w:hAnsiTheme="majorHAnsi" w:cs="Times New Roman"/>
                <w:i/>
                <w:iCs/>
                <w:color w:val="000000"/>
                <w:sz w:val="24"/>
                <w:szCs w:val="24"/>
              </w:rPr>
            </w:pPr>
            <w:r w:rsidRPr="00BA04F0">
              <w:rPr>
                <w:rFonts w:asciiTheme="majorHAnsi" w:hAnsiTheme="majorHAnsi" w:cs="Times New Roman"/>
                <w:color w:val="000000"/>
                <w:sz w:val="24"/>
                <w:szCs w:val="24"/>
                <w:lang w:val="sr-Latn-CS" w:eastAsia="sr-Latn-CS"/>
              </w:rPr>
              <w:t>Ime i prezime osobe za davanje informacija</w:t>
            </w:r>
          </w:p>
        </w:tc>
        <w:tc>
          <w:tcPr>
            <w:tcW w:w="4914" w:type="dxa"/>
          </w:tcPr>
          <w:p w:rsidR="00B460F9" w:rsidRPr="00BA04F0" w:rsidRDefault="00B460F9" w:rsidP="00C0566E">
            <w:pPr>
              <w:ind w:left="15"/>
              <w:jc w:val="both"/>
              <w:rPr>
                <w:rFonts w:asciiTheme="majorHAnsi" w:hAnsiTheme="majorHAnsi" w:cs="Times New Roman"/>
                <w:i/>
                <w:iCs/>
                <w:color w:val="000000"/>
                <w:sz w:val="24"/>
                <w:szCs w:val="24"/>
              </w:rPr>
            </w:pPr>
          </w:p>
        </w:tc>
      </w:tr>
    </w:tbl>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pPr>
    </w:p>
    <w:p w:rsidR="00B460F9" w:rsidRDefault="00B460F9" w:rsidP="00B460F9">
      <w:pPr>
        <w:jc w:val="both"/>
        <w:rPr>
          <w:rFonts w:asciiTheme="majorHAnsi" w:hAnsiTheme="majorHAnsi" w:cs="Times New Roman"/>
          <w:i/>
          <w:iCs/>
          <w:color w:val="000000"/>
          <w:sz w:val="24"/>
          <w:szCs w:val="24"/>
        </w:rPr>
      </w:pPr>
    </w:p>
    <w:p w:rsidR="004521EF" w:rsidRDefault="004521EF" w:rsidP="00B460F9">
      <w:pPr>
        <w:jc w:val="both"/>
        <w:rPr>
          <w:rFonts w:asciiTheme="majorHAnsi" w:hAnsiTheme="majorHAnsi" w:cs="Times New Roman"/>
          <w:i/>
          <w:iCs/>
          <w:color w:val="000000"/>
          <w:sz w:val="24"/>
          <w:szCs w:val="24"/>
        </w:rPr>
      </w:pPr>
    </w:p>
    <w:p w:rsidR="00AD5F3C" w:rsidRPr="00BA04F0" w:rsidRDefault="00AD5F3C" w:rsidP="00E1683B">
      <w:pPr>
        <w:spacing w:after="0"/>
        <w:jc w:val="both"/>
        <w:rPr>
          <w:rFonts w:asciiTheme="majorHAnsi" w:hAnsiTheme="majorHAnsi" w:cs="Times New Roman"/>
          <w:i/>
          <w:iCs/>
          <w:color w:val="000000"/>
          <w:sz w:val="24"/>
          <w:szCs w:val="24"/>
        </w:rPr>
      </w:pPr>
    </w:p>
    <w:p w:rsidR="00B460F9" w:rsidRPr="00BA04F0" w:rsidRDefault="00B460F9" w:rsidP="00E1683B">
      <w:pPr>
        <w:spacing w:after="0"/>
        <w:rPr>
          <w:rFonts w:asciiTheme="majorHAnsi" w:hAnsiTheme="majorHAnsi" w:cs="Times New Roman"/>
          <w:b/>
          <w:bCs/>
          <w:sz w:val="24"/>
          <w:szCs w:val="24"/>
          <w:lang w:val="sr-Latn-CS" w:eastAsia="sr-Latn-CS"/>
        </w:rPr>
      </w:pPr>
      <w:r w:rsidRPr="00BA04F0">
        <w:rPr>
          <w:rFonts w:asciiTheme="majorHAnsi" w:hAnsiTheme="majorHAnsi" w:cs="Times New Roman"/>
          <w:b/>
          <w:bCs/>
          <w:sz w:val="24"/>
          <w:szCs w:val="24"/>
          <w:lang w:val="sr-Latn-CS" w:eastAsia="sr-Latn-CS"/>
        </w:rPr>
        <w:t>Podaci o podugovaraču /podizvođaču u okviru zajedničke ponude</w:t>
      </w:r>
      <w:r w:rsidRPr="00BA04F0">
        <w:rPr>
          <w:rStyle w:val="FootnoteReference"/>
          <w:rFonts w:asciiTheme="majorHAnsi" w:hAnsiTheme="majorHAnsi" w:cs="Times New Roman"/>
          <w:b/>
          <w:bCs/>
          <w:color w:val="000000"/>
          <w:sz w:val="24"/>
          <w:szCs w:val="24"/>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B460F9" w:rsidRPr="00BA04F0" w:rsidTr="00C0566E">
        <w:trPr>
          <w:trHeight w:val="422"/>
        </w:trPr>
        <w:tc>
          <w:tcPr>
            <w:tcW w:w="4323" w:type="dxa"/>
            <w:tcBorders>
              <w:top w:val="nil"/>
              <w:left w:val="nil"/>
              <w:bottom w:val="nil"/>
              <w:right w:val="nil"/>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2182" w:type="dxa"/>
            <w:tcBorders>
              <w:top w:val="nil"/>
              <w:left w:val="nil"/>
              <w:bottom w:val="nil"/>
              <w:right w:val="nil"/>
            </w:tcBorders>
            <w:noWrap/>
            <w:vAlign w:val="bottom"/>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2487" w:type="dxa"/>
            <w:tcBorders>
              <w:top w:val="nil"/>
              <w:left w:val="nil"/>
              <w:bottom w:val="nil"/>
              <w:right w:val="nil"/>
            </w:tcBorders>
            <w:noWrap/>
            <w:vAlign w:val="bottom"/>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r>
      <w:tr w:rsidR="00B460F9" w:rsidRPr="00BA04F0" w:rsidTr="00C0566E">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Naziv 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486"/>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PIB</w:t>
            </w:r>
            <w:r w:rsidRPr="00BA04F0">
              <w:rPr>
                <w:rStyle w:val="FootnoteReference"/>
                <w:rFonts w:asciiTheme="majorHAnsi" w:hAnsiTheme="majorHAnsi" w:cs="Times New Roman"/>
                <w:color w:val="000000"/>
                <w:sz w:val="24"/>
                <w:szCs w:val="24"/>
                <w:lang w:val="sr-Latn-CS" w:eastAsia="sr-Latn-CS"/>
              </w:rPr>
              <w:footnoteReference w:id="12"/>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97"/>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Ovlašćeno lice</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388"/>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Adresa</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481"/>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Telefon</w:t>
            </w:r>
          </w:p>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592"/>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712"/>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Procenat ukupne vrijednosti javne nabavke koji će izvršiti 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Opis dijela predmeta javne nabavake koji će izvršiti podugovaraču /podizvođaču</w:t>
            </w:r>
          </w:p>
        </w:tc>
        <w:tc>
          <w:tcPr>
            <w:tcW w:w="2182" w:type="dxa"/>
            <w:tcBorders>
              <w:top w:val="nil"/>
              <w:left w:val="nil"/>
              <w:bottom w:val="single" w:sz="4" w:space="0" w:color="auto"/>
              <w:right w:val="nil"/>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c>
          <w:tcPr>
            <w:tcW w:w="2487" w:type="dxa"/>
            <w:tcBorders>
              <w:top w:val="nil"/>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r w:rsidR="00B460F9" w:rsidRPr="00BA04F0" w:rsidTr="00C0566E">
        <w:trPr>
          <w:trHeight w:val="865"/>
        </w:trPr>
        <w:tc>
          <w:tcPr>
            <w:tcW w:w="4323" w:type="dxa"/>
            <w:tcBorders>
              <w:top w:val="nil"/>
              <w:left w:val="single" w:sz="4" w:space="0" w:color="auto"/>
              <w:bottom w:val="single" w:sz="4" w:space="0" w:color="auto"/>
              <w:right w:val="single" w:sz="4" w:space="0" w:color="auto"/>
            </w:tcBorders>
            <w:noWrap/>
            <w:vAlign w:val="center"/>
          </w:tcPr>
          <w:p w:rsidR="00B460F9" w:rsidRPr="00BA04F0" w:rsidRDefault="00B460F9" w:rsidP="00C0566E">
            <w:pPr>
              <w:spacing w:after="0" w:line="240" w:lineRule="auto"/>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B460F9" w:rsidRPr="00BA04F0" w:rsidRDefault="00B460F9" w:rsidP="00C0566E">
            <w:pPr>
              <w:spacing w:after="0" w:line="240" w:lineRule="auto"/>
              <w:jc w:val="center"/>
              <w:rPr>
                <w:rFonts w:asciiTheme="majorHAnsi" w:hAnsiTheme="majorHAnsi" w:cs="Times New Roman"/>
                <w:color w:val="000000"/>
                <w:sz w:val="24"/>
                <w:szCs w:val="24"/>
                <w:lang w:val="sr-Latn-CS" w:eastAsia="sr-Latn-CS"/>
              </w:rPr>
            </w:pPr>
            <w:r w:rsidRPr="00BA04F0">
              <w:rPr>
                <w:rFonts w:asciiTheme="majorHAnsi" w:hAnsiTheme="majorHAnsi" w:cs="Times New Roman"/>
                <w:color w:val="000000"/>
                <w:sz w:val="24"/>
                <w:szCs w:val="24"/>
                <w:lang w:val="sr-Latn-CS" w:eastAsia="sr-Latn-CS"/>
              </w:rPr>
              <w:t> </w:t>
            </w:r>
          </w:p>
        </w:tc>
      </w:tr>
    </w:tbl>
    <w:p w:rsidR="00B460F9" w:rsidRPr="00BA04F0" w:rsidRDefault="00B460F9" w:rsidP="00B460F9">
      <w:pPr>
        <w:jc w:val="both"/>
        <w:rPr>
          <w:rFonts w:asciiTheme="majorHAnsi" w:hAnsiTheme="majorHAnsi" w:cs="Times New Roman"/>
          <w:b/>
          <w:bCs/>
          <w:i/>
          <w:iCs/>
          <w:color w:val="000000"/>
          <w:sz w:val="24"/>
          <w:szCs w:val="24"/>
        </w:rPr>
      </w:pPr>
    </w:p>
    <w:p w:rsidR="00B460F9" w:rsidRPr="00BA04F0" w:rsidRDefault="00B460F9" w:rsidP="00B460F9">
      <w:pPr>
        <w:jc w:val="both"/>
        <w:rPr>
          <w:rFonts w:asciiTheme="majorHAnsi" w:hAnsiTheme="majorHAnsi" w:cs="Times New Roman"/>
          <w:i/>
          <w:iCs/>
          <w:color w:val="000000"/>
          <w:sz w:val="24"/>
          <w:szCs w:val="24"/>
        </w:rPr>
        <w:sectPr w:rsidR="00B460F9" w:rsidRPr="00BA04F0" w:rsidSect="00DA63E3">
          <w:pgSz w:w="11906" w:h="16838" w:code="9"/>
          <w:pgMar w:top="1350" w:right="1417" w:bottom="1170" w:left="1417" w:header="708" w:footer="363" w:gutter="0"/>
          <w:cols w:space="708"/>
          <w:titlePg/>
          <w:rtlGutter/>
          <w:docGrid w:linePitch="360"/>
        </w:sectPr>
      </w:pP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37" w:name="_Toc416180144"/>
      <w:bookmarkStart w:id="38" w:name="_Toc418775205"/>
      <w:r w:rsidRPr="00B10E2E">
        <w:rPr>
          <w:rFonts w:asciiTheme="majorHAnsi" w:hAnsiTheme="majorHAnsi"/>
          <w:color w:val="000000"/>
          <w:sz w:val="24"/>
          <w:szCs w:val="24"/>
        </w:rPr>
        <w:lastRenderedPageBreak/>
        <w:t>FINANSIJSKI DIO PONUDE</w:t>
      </w:r>
      <w:bookmarkEnd w:id="37"/>
      <w:bookmarkEnd w:id="38"/>
    </w:p>
    <w:p w:rsidR="001F26AA" w:rsidRDefault="001F26AA" w:rsidP="0095627B">
      <w:pPr>
        <w:spacing w:after="0"/>
        <w:jc w:val="both"/>
        <w:rPr>
          <w:rFonts w:asciiTheme="majorHAnsi" w:hAnsiTheme="majorHAnsi" w:cs="Times New Roman"/>
          <w:b/>
          <w:bCs/>
          <w:i/>
          <w:iCs/>
          <w:color w:val="000000"/>
          <w:sz w:val="10"/>
          <w:szCs w:val="10"/>
        </w:rPr>
      </w:pPr>
    </w:p>
    <w:p w:rsidR="00D43A0D" w:rsidRDefault="00D43A0D" w:rsidP="00D43A0D">
      <w:pPr>
        <w:spacing w:after="0"/>
        <w:jc w:val="both"/>
        <w:rPr>
          <w:rFonts w:ascii="Cambria" w:hAnsi="Cambria" w:cs="Times New Roman"/>
          <w:b/>
          <w:bCs/>
          <w:i/>
          <w:iCs/>
          <w:color w:val="000000"/>
          <w:sz w:val="10"/>
          <w:szCs w:val="10"/>
        </w:rPr>
      </w:pPr>
    </w:p>
    <w:tbl>
      <w:tblPr>
        <w:tblW w:w="14433"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0A0" w:firstRow="1" w:lastRow="0" w:firstColumn="1" w:lastColumn="0" w:noHBand="0" w:noVBand="0"/>
      </w:tblPr>
      <w:tblGrid>
        <w:gridCol w:w="573"/>
        <w:gridCol w:w="2520"/>
        <w:gridCol w:w="3330"/>
        <w:gridCol w:w="630"/>
        <w:gridCol w:w="630"/>
        <w:gridCol w:w="1350"/>
        <w:gridCol w:w="1260"/>
        <w:gridCol w:w="1440"/>
        <w:gridCol w:w="1080"/>
        <w:gridCol w:w="1620"/>
      </w:tblGrid>
      <w:tr w:rsidR="00744E20" w:rsidRPr="00CB74F7" w:rsidTr="006E0406">
        <w:trPr>
          <w:cantSplit/>
          <w:trHeight w:val="1134"/>
          <w:tblCellSpacing w:w="20" w:type="dxa"/>
        </w:trPr>
        <w:tc>
          <w:tcPr>
            <w:tcW w:w="513" w:type="dxa"/>
            <w:shd w:val="clear" w:color="auto" w:fill="D99594"/>
            <w:vAlign w:val="center"/>
          </w:tcPr>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eastAsia="sr-Latn-CS"/>
              </w:rPr>
              <w:t>r.b.</w:t>
            </w:r>
          </w:p>
        </w:tc>
        <w:tc>
          <w:tcPr>
            <w:tcW w:w="2480" w:type="dxa"/>
            <w:shd w:val="clear" w:color="auto" w:fill="D99594"/>
            <w:vAlign w:val="center"/>
          </w:tcPr>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opis predmeta</w:t>
            </w:r>
          </w:p>
        </w:tc>
        <w:tc>
          <w:tcPr>
            <w:tcW w:w="3290" w:type="dxa"/>
            <w:shd w:val="clear" w:color="auto" w:fill="D99594"/>
            <w:vAlign w:val="center"/>
          </w:tcPr>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bitne karakteristike ponuđenog predmeta nabavke</w:t>
            </w:r>
          </w:p>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p>
        </w:tc>
        <w:tc>
          <w:tcPr>
            <w:tcW w:w="590" w:type="dxa"/>
            <w:shd w:val="clear" w:color="auto" w:fill="D99594"/>
            <w:textDirection w:val="btLr"/>
            <w:vAlign w:val="center"/>
          </w:tcPr>
          <w:p w:rsidR="00744E20" w:rsidRPr="00F60B82" w:rsidRDefault="00744E20" w:rsidP="00282523">
            <w:pPr>
              <w:spacing w:after="0" w:line="240" w:lineRule="auto"/>
              <w:ind w:left="113" w:right="113"/>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jedinica mjere</w:t>
            </w:r>
          </w:p>
        </w:tc>
        <w:tc>
          <w:tcPr>
            <w:tcW w:w="590" w:type="dxa"/>
            <w:shd w:val="clear" w:color="auto" w:fill="D99594"/>
            <w:textDirection w:val="btLr"/>
            <w:vAlign w:val="center"/>
          </w:tcPr>
          <w:p w:rsidR="00744E20" w:rsidRPr="00F60B82" w:rsidRDefault="00744E20" w:rsidP="00282523">
            <w:pPr>
              <w:spacing w:after="0" w:line="240" w:lineRule="auto"/>
              <w:ind w:left="113" w:right="113"/>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količina</w:t>
            </w:r>
          </w:p>
        </w:tc>
        <w:tc>
          <w:tcPr>
            <w:tcW w:w="1310" w:type="dxa"/>
            <w:shd w:val="clear" w:color="auto" w:fill="D99594"/>
            <w:vAlign w:val="center"/>
          </w:tcPr>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 xml:space="preserve">jedinična cijena bez </w:t>
            </w:r>
          </w:p>
          <w:p w:rsidR="00744E20"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pdv-a</w:t>
            </w:r>
            <w:r>
              <w:rPr>
                <w:rFonts w:ascii="Cambria" w:hAnsi="Cambria" w:cs="Times New Roman"/>
                <w:b/>
                <w:color w:val="000000"/>
                <w:sz w:val="20"/>
                <w:szCs w:val="20"/>
                <w:lang w:val="sr-Latn-CS" w:eastAsia="sr-Latn-CS"/>
              </w:rPr>
              <w:t>/</w:t>
            </w:r>
          </w:p>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 xml:space="preserve"> u eurima</w:t>
            </w:r>
          </w:p>
        </w:tc>
        <w:tc>
          <w:tcPr>
            <w:tcW w:w="1220" w:type="dxa"/>
            <w:shd w:val="clear" w:color="auto" w:fill="D99594"/>
            <w:vAlign w:val="center"/>
          </w:tcPr>
          <w:p w:rsidR="00744E20"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ukupan iznos</w:t>
            </w:r>
            <w:r w:rsidRPr="00F60B82">
              <w:rPr>
                <w:rFonts w:ascii="Cambria" w:hAnsi="Cambria" w:cs="Times New Roman"/>
                <w:b/>
                <w:color w:val="000000"/>
                <w:sz w:val="20"/>
                <w:szCs w:val="20"/>
                <w:lang w:val="sr-Latn-CS" w:eastAsia="sr-Latn-CS"/>
              </w:rPr>
              <w:t xml:space="preserve"> bez pdv-a</w:t>
            </w:r>
            <w:r>
              <w:rPr>
                <w:rFonts w:ascii="Cambria" w:hAnsi="Cambria" w:cs="Times New Roman"/>
                <w:b/>
                <w:color w:val="000000"/>
                <w:sz w:val="20"/>
                <w:szCs w:val="20"/>
                <w:lang w:val="sr-Latn-CS" w:eastAsia="sr-Latn-CS"/>
              </w:rPr>
              <w:t>/</w:t>
            </w:r>
          </w:p>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u eurima</w:t>
            </w:r>
          </w:p>
        </w:tc>
        <w:tc>
          <w:tcPr>
            <w:tcW w:w="1400" w:type="dxa"/>
            <w:shd w:val="clear" w:color="auto" w:fill="D99594"/>
            <w:vAlign w:val="center"/>
          </w:tcPr>
          <w:p w:rsidR="00744E20"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ukupan iznos</w:t>
            </w:r>
            <w:r w:rsidRPr="00F60B82">
              <w:rPr>
                <w:rFonts w:ascii="Cambria" w:hAnsi="Cambria" w:cs="Times New Roman"/>
                <w:b/>
                <w:color w:val="000000"/>
                <w:sz w:val="20"/>
                <w:szCs w:val="20"/>
                <w:lang w:val="sr-Latn-CS" w:eastAsia="sr-Latn-CS"/>
              </w:rPr>
              <w:t>bez pdv-a</w:t>
            </w:r>
            <w:r>
              <w:rPr>
                <w:rFonts w:ascii="Cambria" w:hAnsi="Cambria" w:cs="Times New Roman"/>
                <w:b/>
                <w:color w:val="000000"/>
                <w:sz w:val="20"/>
                <w:szCs w:val="20"/>
                <w:lang w:val="sr-Latn-CS" w:eastAsia="sr-Latn-CS"/>
              </w:rPr>
              <w:t>/</w:t>
            </w:r>
          </w:p>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 xml:space="preserve"> u eurima</w:t>
            </w:r>
          </w:p>
        </w:tc>
        <w:tc>
          <w:tcPr>
            <w:tcW w:w="1040" w:type="dxa"/>
            <w:shd w:val="clear" w:color="auto" w:fill="D99594"/>
            <w:vAlign w:val="center"/>
          </w:tcPr>
          <w:p w:rsidR="00744E20"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pdv</w:t>
            </w:r>
            <w:r>
              <w:rPr>
                <w:rFonts w:ascii="Cambria" w:hAnsi="Cambria" w:cs="Times New Roman"/>
                <w:b/>
                <w:color w:val="000000"/>
                <w:sz w:val="20"/>
                <w:szCs w:val="20"/>
                <w:lang w:val="sr-Latn-CS" w:eastAsia="sr-Latn-CS"/>
              </w:rPr>
              <w:t>/</w:t>
            </w:r>
          </w:p>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 xml:space="preserve"> u eurima</w:t>
            </w:r>
          </w:p>
        </w:tc>
        <w:tc>
          <w:tcPr>
            <w:tcW w:w="1560" w:type="dxa"/>
            <w:shd w:val="clear" w:color="auto" w:fill="D99594"/>
            <w:vAlign w:val="center"/>
          </w:tcPr>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ukupan iznos sa</w:t>
            </w:r>
          </w:p>
          <w:p w:rsidR="00744E20" w:rsidRDefault="00744E20" w:rsidP="00282523">
            <w:pPr>
              <w:spacing w:after="0" w:line="240" w:lineRule="auto"/>
              <w:jc w:val="center"/>
              <w:rPr>
                <w:rFonts w:ascii="Cambria" w:hAnsi="Cambria" w:cs="Times New Roman"/>
                <w:b/>
                <w:color w:val="000000"/>
                <w:sz w:val="20"/>
                <w:szCs w:val="20"/>
                <w:lang w:val="sr-Latn-CS" w:eastAsia="sr-Latn-CS"/>
              </w:rPr>
            </w:pPr>
            <w:r w:rsidRPr="00F60B82">
              <w:rPr>
                <w:rFonts w:ascii="Cambria" w:hAnsi="Cambria" w:cs="Times New Roman"/>
                <w:b/>
                <w:color w:val="000000"/>
                <w:sz w:val="20"/>
                <w:szCs w:val="20"/>
                <w:lang w:val="sr-Latn-CS" w:eastAsia="sr-Latn-CS"/>
              </w:rPr>
              <w:t>pdv-om</w:t>
            </w:r>
            <w:r>
              <w:rPr>
                <w:rFonts w:ascii="Cambria" w:hAnsi="Cambria" w:cs="Times New Roman"/>
                <w:b/>
                <w:color w:val="000000"/>
                <w:sz w:val="20"/>
                <w:szCs w:val="20"/>
                <w:lang w:val="sr-Latn-CS" w:eastAsia="sr-Latn-CS"/>
              </w:rPr>
              <w:t xml:space="preserve">/ </w:t>
            </w:r>
          </w:p>
          <w:p w:rsidR="00744E20" w:rsidRPr="00F60B82" w:rsidRDefault="00744E20" w:rsidP="00282523">
            <w:pPr>
              <w:spacing w:after="0" w:line="240" w:lineRule="auto"/>
              <w:jc w:val="center"/>
              <w:rPr>
                <w:rFonts w:ascii="Cambria" w:hAnsi="Cambria" w:cs="Times New Roman"/>
                <w:b/>
                <w:color w:val="000000"/>
                <w:sz w:val="20"/>
                <w:szCs w:val="20"/>
                <w:lang w:val="sr-Latn-CS" w:eastAsia="sr-Latn-CS"/>
              </w:rPr>
            </w:pPr>
            <w:r>
              <w:rPr>
                <w:rFonts w:ascii="Cambria" w:hAnsi="Cambria" w:cs="Times New Roman"/>
                <w:b/>
                <w:color w:val="000000"/>
                <w:sz w:val="20"/>
                <w:szCs w:val="20"/>
                <w:lang w:val="sr-Latn-CS" w:eastAsia="sr-Latn-CS"/>
              </w:rPr>
              <w:t>u eurima</w:t>
            </w:r>
          </w:p>
        </w:tc>
      </w:tr>
      <w:tr w:rsidR="00744E20" w:rsidRPr="00CB74F7" w:rsidTr="006E0406">
        <w:trPr>
          <w:trHeight w:val="320"/>
          <w:tblCellSpacing w:w="20" w:type="dxa"/>
        </w:trPr>
        <w:tc>
          <w:tcPr>
            <w:tcW w:w="513" w:type="dxa"/>
            <w:shd w:val="clear" w:color="auto" w:fill="D9D9D9"/>
            <w:vAlign w:val="center"/>
          </w:tcPr>
          <w:p w:rsidR="00744E20" w:rsidRPr="001A1052" w:rsidRDefault="00744E20" w:rsidP="003B3C87">
            <w:pPr>
              <w:numPr>
                <w:ilvl w:val="0"/>
                <w:numId w:val="12"/>
              </w:numPr>
              <w:spacing w:after="0" w:line="240" w:lineRule="auto"/>
              <w:rPr>
                <w:rFonts w:ascii="Cambria" w:hAnsi="Cambria" w:cs="Arial"/>
                <w:lang w:val="sr-Latn-CS"/>
              </w:rPr>
            </w:pPr>
          </w:p>
        </w:tc>
        <w:tc>
          <w:tcPr>
            <w:tcW w:w="2480" w:type="dxa"/>
            <w:vAlign w:val="center"/>
          </w:tcPr>
          <w:p w:rsidR="00744E20" w:rsidRPr="001A1052" w:rsidRDefault="00744E20" w:rsidP="00282523">
            <w:pPr>
              <w:spacing w:after="0" w:line="240" w:lineRule="auto"/>
              <w:rPr>
                <w:rFonts w:ascii="Cambria" w:hAnsi="Cambria" w:cs="Arial"/>
                <w:lang w:val="sr-Latn-CS"/>
              </w:rPr>
            </w:pPr>
          </w:p>
        </w:tc>
        <w:tc>
          <w:tcPr>
            <w:tcW w:w="3290" w:type="dxa"/>
            <w:vAlign w:val="center"/>
          </w:tcPr>
          <w:p w:rsidR="00744E20" w:rsidRPr="00E459E4" w:rsidRDefault="00744E20" w:rsidP="009559BF">
            <w:pPr>
              <w:spacing w:after="0" w:line="240" w:lineRule="auto"/>
              <w:ind w:left="360"/>
              <w:jc w:val="both"/>
              <w:rPr>
                <w:rFonts w:ascii="Cambria" w:hAnsi="Cambria" w:cs="Times New Roman"/>
                <w:color w:val="000000"/>
              </w:rPr>
            </w:pPr>
          </w:p>
        </w:tc>
        <w:tc>
          <w:tcPr>
            <w:tcW w:w="590" w:type="dxa"/>
            <w:vAlign w:val="center"/>
          </w:tcPr>
          <w:p w:rsidR="00744E20" w:rsidRPr="00610948" w:rsidRDefault="00744E20" w:rsidP="00282523">
            <w:pPr>
              <w:spacing w:after="0" w:line="240" w:lineRule="auto"/>
              <w:jc w:val="center"/>
              <w:rPr>
                <w:rFonts w:ascii="Cambria" w:hAnsi="Cambria" w:cs="Times New Roman"/>
                <w:color w:val="000000"/>
                <w:sz w:val="24"/>
                <w:szCs w:val="24"/>
                <w:highlight w:val="yellow"/>
                <w:lang w:val="sr-Latn-CS" w:eastAsia="sr-Latn-CS"/>
              </w:rPr>
            </w:pPr>
          </w:p>
        </w:tc>
        <w:tc>
          <w:tcPr>
            <w:tcW w:w="590" w:type="dxa"/>
            <w:vAlign w:val="center"/>
          </w:tcPr>
          <w:p w:rsidR="00744E20" w:rsidRPr="004C6DB9" w:rsidRDefault="00744E20" w:rsidP="00282523">
            <w:pPr>
              <w:spacing w:after="0" w:line="240" w:lineRule="auto"/>
              <w:jc w:val="center"/>
              <w:rPr>
                <w:rFonts w:ascii="Cambria" w:hAnsi="Cambria" w:cs="Arial"/>
                <w:b/>
                <w:lang w:val="sr-Latn-CS"/>
              </w:rPr>
            </w:pPr>
          </w:p>
        </w:tc>
        <w:tc>
          <w:tcPr>
            <w:tcW w:w="131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22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400" w:type="dxa"/>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04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56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r>
      <w:tr w:rsidR="00744E20" w:rsidRPr="00CB74F7" w:rsidTr="006E0406">
        <w:trPr>
          <w:trHeight w:val="320"/>
          <w:tblCellSpacing w:w="20" w:type="dxa"/>
        </w:trPr>
        <w:tc>
          <w:tcPr>
            <w:tcW w:w="513" w:type="dxa"/>
            <w:shd w:val="clear" w:color="auto" w:fill="D9D9D9"/>
            <w:vAlign w:val="center"/>
          </w:tcPr>
          <w:p w:rsidR="00744E20" w:rsidRPr="001A1052" w:rsidRDefault="00744E20" w:rsidP="003B3C87">
            <w:pPr>
              <w:numPr>
                <w:ilvl w:val="0"/>
                <w:numId w:val="12"/>
              </w:numPr>
              <w:spacing w:after="0" w:line="240" w:lineRule="auto"/>
              <w:rPr>
                <w:rFonts w:ascii="Cambria" w:hAnsi="Cambria" w:cs="Arial"/>
                <w:lang w:val="sr-Latn-CS"/>
              </w:rPr>
            </w:pPr>
          </w:p>
        </w:tc>
        <w:tc>
          <w:tcPr>
            <w:tcW w:w="2480" w:type="dxa"/>
            <w:shd w:val="clear" w:color="auto" w:fill="D9D9D9" w:themeFill="background1" w:themeFillShade="D9"/>
            <w:vAlign w:val="center"/>
          </w:tcPr>
          <w:p w:rsidR="00744E20" w:rsidRDefault="00744E20" w:rsidP="00282523">
            <w:pPr>
              <w:spacing w:after="0" w:line="240" w:lineRule="auto"/>
              <w:rPr>
                <w:rFonts w:ascii="Cambria" w:hAnsi="Cambria" w:cs="Arial"/>
                <w:lang w:val="sr-Latn-CS"/>
              </w:rPr>
            </w:pPr>
          </w:p>
        </w:tc>
        <w:tc>
          <w:tcPr>
            <w:tcW w:w="3290" w:type="dxa"/>
            <w:shd w:val="clear" w:color="auto" w:fill="D9D9D9" w:themeFill="background1" w:themeFillShade="D9"/>
            <w:vAlign w:val="center"/>
          </w:tcPr>
          <w:p w:rsidR="00744E20" w:rsidRPr="00E459E4" w:rsidRDefault="00744E20" w:rsidP="009559BF">
            <w:pPr>
              <w:spacing w:after="0" w:line="240" w:lineRule="auto"/>
              <w:ind w:left="360"/>
              <w:jc w:val="both"/>
              <w:rPr>
                <w:rFonts w:ascii="Cambria" w:hAnsi="Cambria" w:cs="Times New Roman"/>
                <w:color w:val="000000"/>
              </w:rPr>
            </w:pPr>
          </w:p>
        </w:tc>
        <w:tc>
          <w:tcPr>
            <w:tcW w:w="590" w:type="dxa"/>
            <w:shd w:val="clear" w:color="auto" w:fill="D9D9D9" w:themeFill="background1" w:themeFillShade="D9"/>
            <w:vAlign w:val="center"/>
          </w:tcPr>
          <w:p w:rsidR="00744E20" w:rsidRPr="00610948" w:rsidRDefault="00744E20" w:rsidP="00282523">
            <w:pPr>
              <w:spacing w:after="0" w:line="240" w:lineRule="auto"/>
              <w:jc w:val="center"/>
              <w:rPr>
                <w:rFonts w:ascii="Cambria" w:hAnsi="Cambria" w:cs="Times New Roman"/>
                <w:color w:val="000000"/>
                <w:sz w:val="24"/>
                <w:szCs w:val="24"/>
                <w:highlight w:val="yellow"/>
                <w:lang w:val="sr-Latn-CS" w:eastAsia="sr-Latn-CS"/>
              </w:rPr>
            </w:pPr>
          </w:p>
        </w:tc>
        <w:tc>
          <w:tcPr>
            <w:tcW w:w="590" w:type="dxa"/>
            <w:shd w:val="clear" w:color="auto" w:fill="D9D9D9" w:themeFill="background1" w:themeFillShade="D9"/>
            <w:vAlign w:val="center"/>
          </w:tcPr>
          <w:p w:rsidR="00744E20" w:rsidRPr="004C6DB9" w:rsidRDefault="00744E20" w:rsidP="00282523">
            <w:pPr>
              <w:spacing w:after="0" w:line="240" w:lineRule="auto"/>
              <w:jc w:val="center"/>
              <w:rPr>
                <w:rFonts w:ascii="Cambria" w:hAnsi="Cambria" w:cs="Arial"/>
                <w:b/>
                <w:lang w:val="sr-Latn-CS"/>
              </w:rPr>
            </w:pPr>
          </w:p>
        </w:tc>
        <w:tc>
          <w:tcPr>
            <w:tcW w:w="131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22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400" w:type="dxa"/>
            <w:shd w:val="clear" w:color="auto" w:fill="D9D9D9" w:themeFill="background1" w:themeFillShade="D9"/>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04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56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r>
      <w:tr w:rsidR="00744E20" w:rsidRPr="00CB74F7" w:rsidTr="006E0406">
        <w:trPr>
          <w:trHeight w:val="320"/>
          <w:tblCellSpacing w:w="20" w:type="dxa"/>
        </w:trPr>
        <w:tc>
          <w:tcPr>
            <w:tcW w:w="513" w:type="dxa"/>
            <w:shd w:val="clear" w:color="auto" w:fill="D9D9D9"/>
            <w:vAlign w:val="center"/>
          </w:tcPr>
          <w:p w:rsidR="00744E20" w:rsidRPr="001A1052" w:rsidRDefault="00744E20" w:rsidP="003B3C87">
            <w:pPr>
              <w:numPr>
                <w:ilvl w:val="0"/>
                <w:numId w:val="12"/>
              </w:numPr>
              <w:spacing w:after="0" w:line="240" w:lineRule="auto"/>
              <w:rPr>
                <w:rFonts w:ascii="Cambria" w:hAnsi="Cambria" w:cs="Arial"/>
                <w:lang w:val="sr-Latn-CS"/>
              </w:rPr>
            </w:pPr>
          </w:p>
        </w:tc>
        <w:tc>
          <w:tcPr>
            <w:tcW w:w="2480" w:type="dxa"/>
            <w:vAlign w:val="center"/>
          </w:tcPr>
          <w:p w:rsidR="00744E20" w:rsidRDefault="00744E20" w:rsidP="00282523">
            <w:pPr>
              <w:spacing w:after="0" w:line="240" w:lineRule="auto"/>
              <w:rPr>
                <w:rFonts w:ascii="Cambria" w:hAnsi="Cambria" w:cs="Arial"/>
                <w:lang w:val="sr-Latn-CS"/>
              </w:rPr>
            </w:pPr>
          </w:p>
        </w:tc>
        <w:tc>
          <w:tcPr>
            <w:tcW w:w="3290" w:type="dxa"/>
            <w:vAlign w:val="center"/>
          </w:tcPr>
          <w:p w:rsidR="00744E20" w:rsidRPr="00E459E4" w:rsidRDefault="00744E20" w:rsidP="009559BF">
            <w:pPr>
              <w:spacing w:after="0" w:line="240" w:lineRule="auto"/>
              <w:ind w:left="360"/>
              <w:jc w:val="both"/>
              <w:rPr>
                <w:rFonts w:ascii="Cambria" w:hAnsi="Cambria" w:cs="Times New Roman"/>
                <w:color w:val="000000"/>
              </w:rPr>
            </w:pPr>
          </w:p>
        </w:tc>
        <w:tc>
          <w:tcPr>
            <w:tcW w:w="590" w:type="dxa"/>
            <w:vAlign w:val="center"/>
          </w:tcPr>
          <w:p w:rsidR="00744E20" w:rsidRPr="00610948" w:rsidRDefault="00744E20" w:rsidP="00282523">
            <w:pPr>
              <w:spacing w:after="0" w:line="240" w:lineRule="auto"/>
              <w:jc w:val="center"/>
              <w:rPr>
                <w:rFonts w:ascii="Cambria" w:hAnsi="Cambria" w:cs="Times New Roman"/>
                <w:color w:val="000000"/>
                <w:sz w:val="24"/>
                <w:szCs w:val="24"/>
                <w:highlight w:val="yellow"/>
                <w:lang w:val="sr-Latn-CS" w:eastAsia="sr-Latn-CS"/>
              </w:rPr>
            </w:pPr>
          </w:p>
        </w:tc>
        <w:tc>
          <w:tcPr>
            <w:tcW w:w="590" w:type="dxa"/>
            <w:vAlign w:val="center"/>
          </w:tcPr>
          <w:p w:rsidR="00744E20" w:rsidRPr="004C6DB9" w:rsidRDefault="00744E20" w:rsidP="00282523">
            <w:pPr>
              <w:spacing w:after="0" w:line="240" w:lineRule="auto"/>
              <w:jc w:val="center"/>
              <w:rPr>
                <w:rFonts w:ascii="Cambria" w:hAnsi="Cambria" w:cs="Arial"/>
                <w:b/>
                <w:lang w:val="sr-Latn-CS"/>
              </w:rPr>
            </w:pPr>
          </w:p>
        </w:tc>
        <w:tc>
          <w:tcPr>
            <w:tcW w:w="131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22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400" w:type="dxa"/>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04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560" w:type="dxa"/>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r>
      <w:tr w:rsidR="00744E20" w:rsidRPr="00CB74F7" w:rsidTr="006E0406">
        <w:trPr>
          <w:trHeight w:val="320"/>
          <w:tblCellSpacing w:w="20" w:type="dxa"/>
        </w:trPr>
        <w:tc>
          <w:tcPr>
            <w:tcW w:w="513" w:type="dxa"/>
            <w:shd w:val="clear" w:color="auto" w:fill="D9D9D9"/>
            <w:vAlign w:val="center"/>
          </w:tcPr>
          <w:p w:rsidR="00744E20" w:rsidRPr="001A1052" w:rsidRDefault="00744E20" w:rsidP="003B3C87">
            <w:pPr>
              <w:numPr>
                <w:ilvl w:val="0"/>
                <w:numId w:val="12"/>
              </w:numPr>
              <w:spacing w:after="0" w:line="240" w:lineRule="auto"/>
              <w:rPr>
                <w:rFonts w:ascii="Cambria" w:hAnsi="Cambria" w:cs="Arial"/>
                <w:lang w:val="sr-Latn-CS"/>
              </w:rPr>
            </w:pPr>
          </w:p>
        </w:tc>
        <w:tc>
          <w:tcPr>
            <w:tcW w:w="2480" w:type="dxa"/>
            <w:shd w:val="clear" w:color="auto" w:fill="D9D9D9" w:themeFill="background1" w:themeFillShade="D9"/>
            <w:vAlign w:val="center"/>
          </w:tcPr>
          <w:p w:rsidR="00744E20" w:rsidRDefault="00744E20" w:rsidP="00282523">
            <w:pPr>
              <w:spacing w:after="0" w:line="240" w:lineRule="auto"/>
              <w:rPr>
                <w:rFonts w:ascii="Cambria" w:hAnsi="Cambria" w:cs="Arial"/>
                <w:lang w:val="sr-Latn-CS"/>
              </w:rPr>
            </w:pPr>
          </w:p>
        </w:tc>
        <w:tc>
          <w:tcPr>
            <w:tcW w:w="3290" w:type="dxa"/>
            <w:shd w:val="clear" w:color="auto" w:fill="D9D9D9" w:themeFill="background1" w:themeFillShade="D9"/>
            <w:vAlign w:val="center"/>
          </w:tcPr>
          <w:p w:rsidR="00744E20" w:rsidRPr="00E459E4" w:rsidRDefault="00744E20" w:rsidP="009559BF">
            <w:pPr>
              <w:spacing w:after="0" w:line="240" w:lineRule="auto"/>
              <w:ind w:left="360"/>
              <w:jc w:val="both"/>
              <w:rPr>
                <w:rFonts w:ascii="Cambria" w:hAnsi="Cambria" w:cs="Times New Roman"/>
                <w:color w:val="000000"/>
              </w:rPr>
            </w:pPr>
          </w:p>
        </w:tc>
        <w:tc>
          <w:tcPr>
            <w:tcW w:w="590" w:type="dxa"/>
            <w:shd w:val="clear" w:color="auto" w:fill="D9D9D9" w:themeFill="background1" w:themeFillShade="D9"/>
            <w:vAlign w:val="center"/>
          </w:tcPr>
          <w:p w:rsidR="00744E20" w:rsidRPr="00610948" w:rsidRDefault="00744E20" w:rsidP="00282523">
            <w:pPr>
              <w:spacing w:after="0" w:line="240" w:lineRule="auto"/>
              <w:jc w:val="center"/>
              <w:rPr>
                <w:rFonts w:ascii="Cambria" w:hAnsi="Cambria" w:cs="Times New Roman"/>
                <w:color w:val="000000"/>
                <w:sz w:val="24"/>
                <w:szCs w:val="24"/>
                <w:highlight w:val="yellow"/>
                <w:lang w:val="sr-Latn-CS" w:eastAsia="sr-Latn-CS"/>
              </w:rPr>
            </w:pPr>
          </w:p>
        </w:tc>
        <w:tc>
          <w:tcPr>
            <w:tcW w:w="590" w:type="dxa"/>
            <w:shd w:val="clear" w:color="auto" w:fill="D9D9D9" w:themeFill="background1" w:themeFillShade="D9"/>
            <w:vAlign w:val="center"/>
          </w:tcPr>
          <w:p w:rsidR="00744E20" w:rsidRPr="004C6DB9" w:rsidRDefault="00744E20" w:rsidP="00282523">
            <w:pPr>
              <w:spacing w:after="0" w:line="240" w:lineRule="auto"/>
              <w:jc w:val="center"/>
              <w:rPr>
                <w:rFonts w:ascii="Cambria" w:hAnsi="Cambria" w:cs="Arial"/>
                <w:b/>
                <w:lang w:val="sr-Latn-CS"/>
              </w:rPr>
            </w:pPr>
          </w:p>
        </w:tc>
        <w:tc>
          <w:tcPr>
            <w:tcW w:w="131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22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400" w:type="dxa"/>
            <w:shd w:val="clear" w:color="auto" w:fill="D9D9D9" w:themeFill="background1" w:themeFillShade="D9"/>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04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c>
          <w:tcPr>
            <w:tcW w:w="1560" w:type="dxa"/>
            <w:shd w:val="clear" w:color="auto" w:fill="D9D9D9" w:themeFill="background1" w:themeFillShade="D9"/>
            <w:vAlign w:val="center"/>
          </w:tcPr>
          <w:p w:rsidR="00744E20" w:rsidRPr="00CB74F7" w:rsidRDefault="00744E20" w:rsidP="00282523">
            <w:pPr>
              <w:spacing w:after="0" w:line="240" w:lineRule="auto"/>
              <w:jc w:val="center"/>
              <w:rPr>
                <w:rFonts w:ascii="Cambria" w:hAnsi="Cambria" w:cs="Times New Roman"/>
                <w:color w:val="000000"/>
                <w:sz w:val="24"/>
                <w:szCs w:val="24"/>
                <w:lang w:val="sr-Latn-CS" w:eastAsia="sr-Latn-CS"/>
              </w:rPr>
            </w:pPr>
          </w:p>
        </w:tc>
      </w:tr>
      <w:tr w:rsidR="00D43A0D" w:rsidRPr="00CB74F7" w:rsidTr="006E0406">
        <w:trPr>
          <w:trHeight w:val="298"/>
          <w:tblCellSpacing w:w="20" w:type="dxa"/>
        </w:trPr>
        <w:tc>
          <w:tcPr>
            <w:tcW w:w="7623" w:type="dxa"/>
            <w:gridSpan w:val="5"/>
            <w:shd w:val="clear" w:color="auto" w:fill="F2DBDB"/>
            <w:vAlign w:val="center"/>
          </w:tcPr>
          <w:p w:rsidR="00D43A0D" w:rsidRPr="00D46510" w:rsidRDefault="00D43A0D" w:rsidP="00282523">
            <w:pPr>
              <w:spacing w:after="0" w:line="240" w:lineRule="auto"/>
              <w:rPr>
                <w:rFonts w:ascii="Cambria" w:hAnsi="Cambria" w:cs="Times New Roman"/>
                <w:b/>
                <w:color w:val="000000"/>
                <w:sz w:val="23"/>
                <w:szCs w:val="23"/>
                <w:lang w:val="sr-Cyrl-CS" w:eastAsia="sr-Latn-CS"/>
              </w:rPr>
            </w:pPr>
            <w:r w:rsidRPr="00D46510">
              <w:rPr>
                <w:rFonts w:ascii="Cambria" w:hAnsi="Cambria" w:cs="Times New Roman"/>
                <w:b/>
                <w:color w:val="000000"/>
                <w:sz w:val="23"/>
                <w:szCs w:val="23"/>
                <w:lang w:val="sr-Cyrl-CS" w:eastAsia="sr-Latn-CS"/>
              </w:rPr>
              <w:t>Ukupno bez PDV-a</w:t>
            </w:r>
          </w:p>
        </w:tc>
        <w:tc>
          <w:tcPr>
            <w:tcW w:w="6690" w:type="dxa"/>
            <w:gridSpan w:val="5"/>
          </w:tcPr>
          <w:p w:rsidR="00D43A0D" w:rsidRPr="00CB74F7" w:rsidRDefault="00D43A0D" w:rsidP="00282523">
            <w:pPr>
              <w:spacing w:after="0" w:line="240" w:lineRule="auto"/>
              <w:rPr>
                <w:rFonts w:ascii="Cambria" w:hAnsi="Cambria" w:cs="Times New Roman"/>
                <w:color w:val="000000"/>
                <w:sz w:val="24"/>
                <w:szCs w:val="24"/>
                <w:lang w:val="sr-Cyrl-CS" w:eastAsia="sr-Latn-CS"/>
              </w:rPr>
            </w:pPr>
          </w:p>
        </w:tc>
      </w:tr>
      <w:tr w:rsidR="00D43A0D" w:rsidRPr="00CB74F7" w:rsidTr="006E0406">
        <w:trPr>
          <w:trHeight w:val="208"/>
          <w:tblCellSpacing w:w="20" w:type="dxa"/>
        </w:trPr>
        <w:tc>
          <w:tcPr>
            <w:tcW w:w="7623" w:type="dxa"/>
            <w:gridSpan w:val="5"/>
            <w:shd w:val="clear" w:color="auto" w:fill="F2DBDB"/>
            <w:vAlign w:val="center"/>
          </w:tcPr>
          <w:p w:rsidR="00D43A0D" w:rsidRPr="00D46510" w:rsidRDefault="00D43A0D" w:rsidP="00282523">
            <w:pPr>
              <w:spacing w:after="0" w:line="240" w:lineRule="auto"/>
              <w:rPr>
                <w:rFonts w:ascii="Cambria" w:hAnsi="Cambria" w:cs="Times New Roman"/>
                <w:b/>
                <w:color w:val="000000"/>
                <w:sz w:val="23"/>
                <w:szCs w:val="23"/>
                <w:lang w:val="sr-Cyrl-CS" w:eastAsia="sr-Latn-CS"/>
              </w:rPr>
            </w:pPr>
            <w:r w:rsidRPr="00D46510">
              <w:rPr>
                <w:rFonts w:ascii="Cambria" w:hAnsi="Cambria" w:cs="Times New Roman"/>
                <w:b/>
                <w:color w:val="000000"/>
                <w:sz w:val="23"/>
                <w:szCs w:val="23"/>
                <w:lang w:val="sr-Cyrl-CS" w:eastAsia="sr-Latn-CS"/>
              </w:rPr>
              <w:t>PDV</w:t>
            </w:r>
          </w:p>
        </w:tc>
        <w:tc>
          <w:tcPr>
            <w:tcW w:w="6690" w:type="dxa"/>
            <w:gridSpan w:val="5"/>
          </w:tcPr>
          <w:p w:rsidR="00D43A0D" w:rsidRPr="00CB74F7" w:rsidRDefault="00D43A0D" w:rsidP="00282523">
            <w:pPr>
              <w:spacing w:after="0" w:line="240" w:lineRule="auto"/>
              <w:rPr>
                <w:rFonts w:ascii="Cambria" w:hAnsi="Cambria" w:cs="Times New Roman"/>
                <w:color w:val="000000"/>
                <w:sz w:val="24"/>
                <w:szCs w:val="24"/>
                <w:lang w:val="sr-Cyrl-CS" w:eastAsia="sr-Latn-CS"/>
              </w:rPr>
            </w:pPr>
          </w:p>
        </w:tc>
      </w:tr>
      <w:tr w:rsidR="00D43A0D" w:rsidRPr="00CB74F7" w:rsidTr="006E0406">
        <w:trPr>
          <w:trHeight w:val="208"/>
          <w:tblCellSpacing w:w="20" w:type="dxa"/>
        </w:trPr>
        <w:tc>
          <w:tcPr>
            <w:tcW w:w="7623" w:type="dxa"/>
            <w:gridSpan w:val="5"/>
            <w:shd w:val="clear" w:color="auto" w:fill="F2DBDB"/>
            <w:vAlign w:val="center"/>
          </w:tcPr>
          <w:p w:rsidR="00D43A0D" w:rsidRPr="00D46510" w:rsidRDefault="00D43A0D" w:rsidP="00282523">
            <w:pPr>
              <w:spacing w:after="0" w:line="240" w:lineRule="auto"/>
              <w:rPr>
                <w:rFonts w:ascii="Cambria" w:hAnsi="Cambria" w:cs="Times New Roman"/>
                <w:b/>
                <w:color w:val="000000"/>
                <w:sz w:val="23"/>
                <w:szCs w:val="23"/>
                <w:lang w:val="sr-Latn-CS" w:eastAsia="sr-Latn-CS"/>
              </w:rPr>
            </w:pPr>
            <w:r w:rsidRPr="00D46510">
              <w:rPr>
                <w:rFonts w:ascii="Cambria" w:hAnsi="Cambria" w:cs="Times New Roman"/>
                <w:b/>
                <w:color w:val="000000"/>
                <w:sz w:val="23"/>
                <w:szCs w:val="23"/>
                <w:lang w:val="sr-Cyrl-CS" w:eastAsia="sr-Latn-CS"/>
              </w:rPr>
              <w:t>Ukupan iznos sa PDV-om</w:t>
            </w:r>
            <w:r w:rsidRPr="00D46510">
              <w:rPr>
                <w:rFonts w:ascii="Cambria" w:hAnsi="Cambria" w:cs="Times New Roman"/>
                <w:b/>
                <w:color w:val="000000"/>
                <w:sz w:val="23"/>
                <w:szCs w:val="23"/>
                <w:lang w:eastAsia="sr-Latn-CS"/>
              </w:rPr>
              <w:t>:</w:t>
            </w:r>
          </w:p>
        </w:tc>
        <w:tc>
          <w:tcPr>
            <w:tcW w:w="6690" w:type="dxa"/>
            <w:gridSpan w:val="5"/>
          </w:tcPr>
          <w:p w:rsidR="00D43A0D" w:rsidRPr="00CB74F7" w:rsidRDefault="00D43A0D" w:rsidP="00282523">
            <w:pPr>
              <w:spacing w:after="0" w:line="240" w:lineRule="auto"/>
              <w:rPr>
                <w:rFonts w:ascii="Cambria" w:hAnsi="Cambria" w:cs="Times New Roman"/>
                <w:color w:val="000000"/>
                <w:sz w:val="24"/>
                <w:szCs w:val="24"/>
                <w:lang w:val="sr-Latn-CS" w:eastAsia="sr-Latn-CS"/>
              </w:rPr>
            </w:pPr>
          </w:p>
        </w:tc>
      </w:tr>
    </w:tbl>
    <w:p w:rsidR="00E77299" w:rsidRDefault="00E77299" w:rsidP="00E77299">
      <w:pPr>
        <w:spacing w:after="0"/>
        <w:jc w:val="both"/>
        <w:rPr>
          <w:rFonts w:ascii="Cambria" w:hAnsi="Cambria" w:cs="Times New Roman"/>
          <w:color w:val="000000"/>
          <w:sz w:val="24"/>
          <w:szCs w:val="24"/>
        </w:rPr>
      </w:pPr>
    </w:p>
    <w:p w:rsidR="002B1BA5" w:rsidRDefault="002B1BA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A975C5" w:rsidRDefault="00A975C5" w:rsidP="00E77299">
      <w:pPr>
        <w:spacing w:after="0"/>
        <w:jc w:val="both"/>
        <w:rPr>
          <w:rFonts w:ascii="Cambria" w:hAnsi="Cambria" w:cs="Times New Roman"/>
          <w:color w:val="000000"/>
          <w:sz w:val="24"/>
          <w:szCs w:val="24"/>
        </w:rPr>
      </w:pPr>
    </w:p>
    <w:p w:rsidR="009D5CBF" w:rsidRPr="00CB49CE" w:rsidRDefault="009D5CBF" w:rsidP="009D5CBF">
      <w:pPr>
        <w:spacing w:after="0"/>
        <w:jc w:val="both"/>
        <w:rPr>
          <w:rFonts w:ascii="Cambria" w:hAnsi="Cambria" w:cs="Times New Roman"/>
          <w:color w:val="000000"/>
          <w:sz w:val="16"/>
          <w:szCs w:val="16"/>
        </w:rPr>
      </w:pPr>
    </w:p>
    <w:p w:rsidR="009D5CBF" w:rsidRDefault="009D5CBF" w:rsidP="009D5CBF">
      <w:pPr>
        <w:spacing w:after="0"/>
        <w:jc w:val="both"/>
        <w:rPr>
          <w:rFonts w:ascii="Cambria" w:hAnsi="Cambria" w:cs="Times New Roman"/>
          <w:b/>
          <w:bCs/>
          <w:color w:val="000000"/>
          <w:sz w:val="24"/>
          <w:szCs w:val="24"/>
        </w:rPr>
      </w:pPr>
      <w:r w:rsidRPr="00CB49CE">
        <w:rPr>
          <w:rFonts w:ascii="Cambria" w:hAnsi="Cambria" w:cs="Times New Roman"/>
          <w:b/>
          <w:bCs/>
          <w:color w:val="000000"/>
          <w:sz w:val="24"/>
          <w:szCs w:val="24"/>
        </w:rPr>
        <w:lastRenderedPageBreak/>
        <w:t>Uslovi ponude:</w:t>
      </w:r>
    </w:p>
    <w:p w:rsidR="00A975C5" w:rsidRPr="00A03F5A" w:rsidRDefault="00A975C5" w:rsidP="00A975C5">
      <w:pPr>
        <w:spacing w:after="0"/>
        <w:jc w:val="both"/>
        <w:rPr>
          <w:rFonts w:ascii="Cambria" w:hAnsi="Cambria" w:cs="Times New Roman"/>
          <w:b/>
          <w:bCs/>
          <w:color w:val="000000"/>
          <w:sz w:val="16"/>
          <w:szCs w:val="16"/>
        </w:rPr>
      </w:pPr>
    </w:p>
    <w:tbl>
      <w:tblPr>
        <w:tblW w:w="14108" w:type="dxa"/>
        <w:tblCellSpacing w:w="20" w:type="dxa"/>
        <w:tblInd w:w="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0" w:firstRow="1" w:lastRow="0" w:firstColumn="1" w:lastColumn="0" w:noHBand="0" w:noVBand="0"/>
      </w:tblPr>
      <w:tblGrid>
        <w:gridCol w:w="3345"/>
        <w:gridCol w:w="10763"/>
      </w:tblGrid>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ind w:left="266" w:hanging="266"/>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rPr>
              <w:t>Rok izvršenja ugovora je</w:t>
            </w:r>
          </w:p>
        </w:tc>
        <w:tc>
          <w:tcPr>
            <w:tcW w:w="10800" w:type="dxa"/>
            <w:vAlign w:val="center"/>
          </w:tcPr>
          <w:p w:rsidR="00A975C5" w:rsidRPr="00CB74F7" w:rsidRDefault="00A975C5" w:rsidP="00E7220D">
            <w:pPr>
              <w:spacing w:after="0" w:line="240" w:lineRule="auto"/>
              <w:rPr>
                <w:rFonts w:ascii="Cambria" w:hAnsi="Cambria" w:cs="Times New Roman"/>
                <w:color w:val="000000"/>
                <w:sz w:val="24"/>
                <w:szCs w:val="24"/>
                <w:lang w:val="sr-Latn-CS" w:eastAsia="sr-Latn-CS"/>
              </w:rPr>
            </w:pPr>
            <w:r w:rsidRPr="00CB74F7">
              <w:rPr>
                <w:rFonts w:ascii="Cambria" w:hAnsi="Cambria" w:cs="Times New Roman"/>
                <w:color w:val="000000"/>
                <w:sz w:val="24"/>
                <w:szCs w:val="24"/>
                <w:lang w:val="sr-Latn-CS" w:eastAsia="sr-Latn-CS"/>
              </w:rPr>
              <w:t> </w:t>
            </w:r>
            <w:r w:rsidRPr="00C8439E">
              <w:rPr>
                <w:rFonts w:ascii="Cambria" w:hAnsi="Cambria" w:cs="Times New Roman"/>
                <w:color w:val="000000"/>
                <w:sz w:val="24"/>
                <w:szCs w:val="24"/>
                <w:lang w:val="sr-Latn-CS" w:eastAsia="sr-Latn-CS"/>
              </w:rPr>
              <w:t>godina dana</w:t>
            </w: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pl-PL"/>
              </w:rPr>
              <w:t>Mjesto izvršenja ugovora je</w:t>
            </w:r>
          </w:p>
        </w:tc>
        <w:tc>
          <w:tcPr>
            <w:tcW w:w="10800" w:type="dxa"/>
            <w:vAlign w:val="center"/>
          </w:tcPr>
          <w:p w:rsidR="00A975C5" w:rsidRPr="00272757" w:rsidRDefault="00A975C5" w:rsidP="00E7220D">
            <w:pPr>
              <w:spacing w:after="0" w:line="240" w:lineRule="auto"/>
              <w:jc w:val="both"/>
              <w:rPr>
                <w:rFonts w:ascii="Cambria" w:hAnsi="Cambria" w:cs="Times New Roman"/>
                <w:color w:val="000000"/>
                <w:sz w:val="24"/>
                <w:szCs w:val="24"/>
                <w:lang w:val="pl-PL"/>
              </w:rPr>
            </w:pPr>
            <w:r w:rsidRPr="00CB74F7">
              <w:rPr>
                <w:rFonts w:ascii="Cambria" w:hAnsi="Cambria" w:cs="Times New Roman"/>
                <w:color w:val="000000"/>
                <w:sz w:val="24"/>
                <w:szCs w:val="24"/>
                <w:lang w:val="sr-Latn-CS" w:eastAsia="sr-Latn-CS"/>
              </w:rPr>
              <w:t> </w:t>
            </w:r>
            <w:r>
              <w:rPr>
                <w:rFonts w:ascii="Cambria" w:hAnsi="Cambria" w:cs="Times New Roman"/>
                <w:color w:val="000000"/>
                <w:sz w:val="24"/>
                <w:szCs w:val="24"/>
                <w:u w:val="single"/>
                <w:lang w:val="pl-PL"/>
              </w:rPr>
              <w:t>u zdravstvenom objektu ponuđača</w:t>
            </w:r>
            <w:r w:rsidRPr="00B328D5">
              <w:rPr>
                <w:rFonts w:ascii="Cambria" w:hAnsi="Cambria" w:cs="Times New Roman"/>
                <w:color w:val="000000"/>
                <w:sz w:val="24"/>
                <w:szCs w:val="24"/>
                <w:lang w:val="pl-PL"/>
              </w:rPr>
              <w:t>.</w:t>
            </w: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Način i dinamika izvršenja</w:t>
            </w:r>
          </w:p>
        </w:tc>
        <w:tc>
          <w:tcPr>
            <w:tcW w:w="10800" w:type="dxa"/>
            <w:vAlign w:val="center"/>
          </w:tcPr>
          <w:p w:rsidR="00A975C5" w:rsidRPr="00F30CF6" w:rsidRDefault="00A975C5" w:rsidP="00A975C5">
            <w:pPr>
              <w:numPr>
                <w:ilvl w:val="0"/>
                <w:numId w:val="41"/>
              </w:numPr>
              <w:tabs>
                <w:tab w:val="left" w:pos="345"/>
                <w:tab w:val="left" w:pos="749"/>
              </w:tabs>
              <w:spacing w:after="0" w:line="240" w:lineRule="auto"/>
              <w:jc w:val="both"/>
              <w:rPr>
                <w:rFonts w:ascii="Cambria" w:hAnsi="Cambria" w:cs="Arial"/>
              </w:rPr>
            </w:pPr>
            <w:r>
              <w:rPr>
                <w:rFonts w:ascii="Cambria" w:hAnsi="Cambria" w:cs="Times New Roman"/>
                <w:color w:val="000000"/>
                <w:sz w:val="24"/>
                <w:szCs w:val="24"/>
              </w:rPr>
              <w:t>sukcesivno zavisno od potrebno Naručioca, i</w:t>
            </w:r>
          </w:p>
          <w:p w:rsidR="00A975C5" w:rsidRPr="00F30CF6" w:rsidRDefault="00A975C5" w:rsidP="00A975C5">
            <w:pPr>
              <w:numPr>
                <w:ilvl w:val="0"/>
                <w:numId w:val="41"/>
              </w:numPr>
              <w:tabs>
                <w:tab w:val="left" w:pos="345"/>
                <w:tab w:val="left" w:pos="749"/>
              </w:tabs>
              <w:spacing w:after="0" w:line="240" w:lineRule="auto"/>
              <w:jc w:val="both"/>
              <w:rPr>
                <w:rFonts w:ascii="Cambria" w:hAnsi="Cambria" w:cs="Arial"/>
              </w:rPr>
            </w:pPr>
            <w:r>
              <w:rPr>
                <w:rFonts w:ascii="Cambria" w:hAnsi="Cambria" w:cs="Times New Roman"/>
                <w:color w:val="000000"/>
                <w:sz w:val="24"/>
                <w:szCs w:val="24"/>
              </w:rPr>
              <w:t xml:space="preserve">prema </w:t>
            </w:r>
            <w:r w:rsidRPr="00314FF4">
              <w:rPr>
                <w:rFonts w:ascii="Cambria" w:hAnsi="Cambria" w:cs="Arial"/>
              </w:rPr>
              <w:t>Pravilnik</w:t>
            </w:r>
            <w:r>
              <w:rPr>
                <w:rFonts w:ascii="Cambria" w:hAnsi="Cambria" w:cs="Arial"/>
              </w:rPr>
              <w:t>u</w:t>
            </w:r>
            <w:r w:rsidRPr="00314FF4">
              <w:rPr>
                <w:rFonts w:ascii="Cambria" w:hAnsi="Cambria" w:cs="Arial"/>
              </w:rPr>
              <w:t xml:space="preserve"> 655 o zdravstvenim uslovima koje moraju ispunjavati željeznički radnici </w:t>
            </w:r>
            <w:r w:rsidRPr="00314FF4">
              <w:rPr>
                <w:rFonts w:ascii="Cambria" w:hAnsi="Cambria" w:cs="Arial"/>
                <w:lang w:val="sr-Latn-CS"/>
              </w:rPr>
              <w:t>(„Sl.list SRJ“ broj 3/2000)</w:t>
            </w:r>
            <w:r w:rsidRPr="00314FF4">
              <w:rPr>
                <w:rFonts w:ascii="Cambria" w:hAnsi="Cambria" w:cs="Arial"/>
              </w:rPr>
              <w:t>,</w:t>
            </w: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Rok izvršenja usluge</w:t>
            </w:r>
          </w:p>
        </w:tc>
        <w:tc>
          <w:tcPr>
            <w:tcW w:w="10800" w:type="dxa"/>
            <w:vAlign w:val="center"/>
          </w:tcPr>
          <w:p w:rsidR="00A975C5" w:rsidRPr="00F30CF6" w:rsidRDefault="00A975C5" w:rsidP="00E7220D">
            <w:pPr>
              <w:spacing w:after="0"/>
              <w:jc w:val="both"/>
              <w:rPr>
                <w:rFonts w:ascii="Cambria" w:hAnsi="Cambria" w:cs="Times New Roman"/>
                <w:color w:val="000000"/>
                <w:sz w:val="10"/>
                <w:szCs w:val="10"/>
                <w:lang w:val="sr-Latn-CS" w:eastAsia="sr-Latn-CS"/>
              </w:rPr>
            </w:pPr>
          </w:p>
          <w:p w:rsidR="00A975C5" w:rsidRPr="00FB0B28" w:rsidRDefault="00A975C5" w:rsidP="00E7220D">
            <w:pPr>
              <w:spacing w:after="0"/>
              <w:jc w:val="both"/>
              <w:rPr>
                <w:rFonts w:ascii="Cambria" w:hAnsi="Cambria"/>
                <w:color w:val="000000"/>
                <w:sz w:val="24"/>
                <w:szCs w:val="24"/>
              </w:rPr>
            </w:pPr>
            <w:r>
              <w:rPr>
                <w:rFonts w:ascii="Cambria" w:hAnsi="Cambria" w:cs="Times New Roman"/>
                <w:color w:val="000000"/>
                <w:sz w:val="24"/>
                <w:szCs w:val="24"/>
                <w:lang w:val="sr-Latn-CS" w:eastAsia="sr-Latn-CS"/>
              </w:rPr>
              <w:t xml:space="preserve">Rok izvršenja usluge je ______ sati za jednog zaposlenog u toku jednog radnog dana, </w:t>
            </w:r>
            <w:r w:rsidRPr="00FB0B28">
              <w:rPr>
                <w:rFonts w:ascii="Cambria" w:hAnsi="Cambria"/>
                <w:color w:val="000000"/>
                <w:sz w:val="24"/>
                <w:szCs w:val="24"/>
              </w:rPr>
              <w:t xml:space="preserve">od prijavljivanja zaposlenog za pregled u zdravstvenom objektu; </w:t>
            </w:r>
          </w:p>
          <w:p w:rsidR="00A975C5" w:rsidRPr="001142F6" w:rsidRDefault="00A975C5" w:rsidP="00E7220D">
            <w:pPr>
              <w:spacing w:after="0"/>
              <w:jc w:val="both"/>
              <w:rPr>
                <w:rFonts w:ascii="Cambria" w:hAnsi="Cambria" w:cs="Arial"/>
                <w:sz w:val="16"/>
                <w:szCs w:val="16"/>
              </w:rPr>
            </w:pPr>
          </w:p>
          <w:p w:rsidR="00A975C5" w:rsidRDefault="00A975C5" w:rsidP="00E7220D">
            <w:pPr>
              <w:spacing w:after="0" w:line="240" w:lineRule="auto"/>
              <w:rPr>
                <w:rFonts w:ascii="Cambria" w:hAnsi="Cambria" w:cs="Times New Roman"/>
                <w:b/>
                <w:color w:val="000000"/>
                <w:sz w:val="24"/>
                <w:szCs w:val="24"/>
                <w:lang w:val="sr-Latn-CS" w:eastAsia="sr-Latn-CS"/>
              </w:rPr>
            </w:pPr>
            <w:r>
              <w:rPr>
                <w:rFonts w:ascii="Cambria" w:hAnsi="Cambria" w:cs="Times New Roman"/>
                <w:b/>
                <w:color w:val="000000"/>
                <w:sz w:val="24"/>
                <w:szCs w:val="24"/>
                <w:lang w:val="sr-Latn-CS" w:eastAsia="sr-Latn-CS"/>
              </w:rPr>
              <w:t>Naručilac određuje:</w:t>
            </w:r>
          </w:p>
          <w:p w:rsidR="00A975C5" w:rsidRPr="00856B57" w:rsidRDefault="00A975C5" w:rsidP="00E7220D">
            <w:pPr>
              <w:spacing w:after="0"/>
              <w:jc w:val="both"/>
              <w:rPr>
                <w:rFonts w:ascii="Cambria" w:hAnsi="Cambria"/>
                <w:b/>
                <w:sz w:val="23"/>
                <w:szCs w:val="23"/>
                <w:lang w:val="sr-Latn-CS"/>
              </w:rPr>
            </w:pPr>
            <w:r w:rsidRPr="00856B57">
              <w:rPr>
                <w:rFonts w:ascii="Cambria" w:hAnsi="Cambria"/>
                <w:b/>
                <w:sz w:val="23"/>
                <w:szCs w:val="23"/>
                <w:lang w:val="sr-Latn-CS"/>
              </w:rPr>
              <w:t>Minimalni rok izvršenja usluge koji može biti naveden u ponudi je:</w:t>
            </w:r>
          </w:p>
          <w:p w:rsidR="00A975C5" w:rsidRPr="001142F6" w:rsidRDefault="00A975C5" w:rsidP="00E7220D">
            <w:pPr>
              <w:spacing w:after="0"/>
              <w:jc w:val="both"/>
              <w:rPr>
                <w:rFonts w:ascii="Cambria" w:hAnsi="Cambria"/>
                <w:b/>
                <w:i/>
                <w:color w:val="000000"/>
                <w:sz w:val="16"/>
                <w:szCs w:val="16"/>
                <w:lang w:val="sr-Latn-CS"/>
              </w:rPr>
            </w:pPr>
            <w:r w:rsidRPr="004433C0">
              <w:rPr>
                <w:rFonts w:ascii="Cambria" w:hAnsi="Cambria"/>
                <w:b/>
                <w:sz w:val="23"/>
                <w:szCs w:val="23"/>
              </w:rPr>
              <w:t>1 sat</w:t>
            </w:r>
            <w:r>
              <w:rPr>
                <w:rFonts w:ascii="Cambria" w:hAnsi="Cambria"/>
                <w:b/>
                <w:sz w:val="23"/>
                <w:szCs w:val="23"/>
              </w:rPr>
              <w:t xml:space="preserve"> za jednog</w:t>
            </w:r>
            <w:r w:rsidRPr="00CD3AFB">
              <w:rPr>
                <w:rFonts w:ascii="Cambria" w:hAnsi="Cambria"/>
                <w:b/>
                <w:sz w:val="23"/>
                <w:szCs w:val="23"/>
              </w:rPr>
              <w:t xml:space="preserve"> zaposleno</w:t>
            </w:r>
            <w:r>
              <w:rPr>
                <w:rFonts w:ascii="Cambria" w:hAnsi="Cambria"/>
                <w:b/>
                <w:sz w:val="23"/>
                <w:szCs w:val="23"/>
              </w:rPr>
              <w:t>g</w:t>
            </w:r>
            <w:r w:rsidRPr="00CD3AFB">
              <w:rPr>
                <w:rFonts w:ascii="Cambria" w:hAnsi="Cambria"/>
                <w:sz w:val="23"/>
                <w:szCs w:val="23"/>
              </w:rPr>
              <w:t xml:space="preserve"> u toku jednog radnog dana, </w:t>
            </w:r>
            <w:r w:rsidRPr="00CD3AFB">
              <w:rPr>
                <w:rFonts w:ascii="Cambria" w:hAnsi="Cambria"/>
                <w:color w:val="000000"/>
                <w:sz w:val="23"/>
                <w:szCs w:val="23"/>
              </w:rPr>
              <w:t xml:space="preserve">od prijavljivanja zaposlenog za pregled u zdravstvenom objektu; </w:t>
            </w:r>
          </w:p>
          <w:p w:rsidR="00A975C5" w:rsidRPr="00CD3AFB" w:rsidRDefault="00A975C5" w:rsidP="00E7220D">
            <w:pPr>
              <w:spacing w:after="0"/>
              <w:jc w:val="both"/>
              <w:rPr>
                <w:rFonts w:ascii="Cambria" w:hAnsi="Cambria"/>
                <w:b/>
                <w:sz w:val="23"/>
                <w:szCs w:val="23"/>
                <w:lang w:val="sr-Latn-CS"/>
              </w:rPr>
            </w:pPr>
            <w:r w:rsidRPr="00CD3AFB">
              <w:rPr>
                <w:rFonts w:ascii="Cambria" w:hAnsi="Cambria"/>
                <w:b/>
                <w:sz w:val="23"/>
                <w:szCs w:val="23"/>
                <w:lang w:val="sr-Latn-CS"/>
              </w:rPr>
              <w:t>Maksimalni rok izvršenja usluge koji može biti naveden u ponudi je:</w:t>
            </w:r>
          </w:p>
          <w:p w:rsidR="00A975C5" w:rsidRDefault="00A975C5" w:rsidP="00E7220D">
            <w:pPr>
              <w:tabs>
                <w:tab w:val="left" w:pos="345"/>
                <w:tab w:val="left" w:pos="6120"/>
              </w:tabs>
              <w:spacing w:after="0" w:line="240" w:lineRule="auto"/>
              <w:jc w:val="both"/>
              <w:rPr>
                <w:rFonts w:ascii="Cambria" w:hAnsi="Cambria" w:cs="Times New Roman"/>
                <w:color w:val="000000"/>
                <w:sz w:val="24"/>
                <w:szCs w:val="24"/>
              </w:rPr>
            </w:pPr>
            <w:r w:rsidRPr="004433C0">
              <w:rPr>
                <w:rFonts w:ascii="Cambria" w:hAnsi="Cambria"/>
                <w:b/>
                <w:sz w:val="23"/>
                <w:szCs w:val="23"/>
              </w:rPr>
              <w:t>3 sata</w:t>
            </w:r>
            <w:r>
              <w:rPr>
                <w:rFonts w:ascii="Cambria" w:hAnsi="Cambria"/>
                <w:b/>
                <w:sz w:val="23"/>
                <w:szCs w:val="23"/>
              </w:rPr>
              <w:t xml:space="preserve"> za jednog</w:t>
            </w:r>
            <w:r w:rsidRPr="00CD3AFB">
              <w:rPr>
                <w:rFonts w:ascii="Cambria" w:hAnsi="Cambria"/>
                <w:b/>
                <w:sz w:val="23"/>
                <w:szCs w:val="23"/>
              </w:rPr>
              <w:t xml:space="preserve"> zaposleno</w:t>
            </w:r>
            <w:r>
              <w:rPr>
                <w:rFonts w:ascii="Cambria" w:hAnsi="Cambria"/>
                <w:b/>
                <w:sz w:val="23"/>
                <w:szCs w:val="23"/>
              </w:rPr>
              <w:t>g</w:t>
            </w:r>
            <w:r w:rsidRPr="00CD3AFB">
              <w:rPr>
                <w:rFonts w:ascii="Cambria" w:hAnsi="Cambria"/>
                <w:sz w:val="23"/>
                <w:szCs w:val="23"/>
              </w:rPr>
              <w:t xml:space="preserve"> u toku jednog radnog dana, </w:t>
            </w:r>
            <w:r w:rsidRPr="00CD3AFB">
              <w:rPr>
                <w:rFonts w:ascii="Cambria" w:hAnsi="Cambria"/>
                <w:color w:val="000000"/>
                <w:sz w:val="23"/>
                <w:szCs w:val="23"/>
              </w:rPr>
              <w:t xml:space="preserve">od prijavljivanja zaposlenog za pregled u zdravstvenom objektu; </w:t>
            </w:r>
          </w:p>
        </w:tc>
      </w:tr>
      <w:tr w:rsidR="00A975C5" w:rsidRPr="00CB74F7" w:rsidTr="00A975C5">
        <w:trPr>
          <w:trHeight w:val="468"/>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Rok plaćanja</w:t>
            </w:r>
          </w:p>
        </w:tc>
        <w:tc>
          <w:tcPr>
            <w:tcW w:w="10800" w:type="dxa"/>
            <w:vAlign w:val="center"/>
          </w:tcPr>
          <w:p w:rsidR="00A975C5" w:rsidRPr="00F47438" w:rsidRDefault="00A975C5" w:rsidP="00E7220D">
            <w:pPr>
              <w:spacing w:after="0" w:line="240" w:lineRule="auto"/>
              <w:rPr>
                <w:rFonts w:ascii="Cambria" w:hAnsi="Cambria" w:cs="Times New Roman"/>
                <w:color w:val="000000"/>
                <w:sz w:val="24"/>
                <w:szCs w:val="24"/>
                <w:lang w:val="sr-Latn-CS" w:eastAsia="sr-Latn-CS"/>
              </w:rPr>
            </w:pPr>
            <w:r w:rsidRPr="00F47438">
              <w:rPr>
                <w:rFonts w:ascii="Cambria" w:hAnsi="Cambria"/>
                <w:sz w:val="24"/>
                <w:szCs w:val="24"/>
                <w:lang w:val="pl-PL"/>
              </w:rPr>
              <w:t xml:space="preserve">odloženo </w:t>
            </w:r>
            <w:r w:rsidRPr="00F47438">
              <w:rPr>
                <w:rFonts w:ascii="Cambria" w:hAnsi="Cambria"/>
                <w:sz w:val="24"/>
                <w:szCs w:val="24"/>
                <w:lang w:val="it-IT"/>
              </w:rPr>
              <w:t>60 dana od dana izvršene sukcesivne usluge i uredno ispostavljene fakture</w:t>
            </w: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Način plaćanja</w:t>
            </w:r>
          </w:p>
        </w:tc>
        <w:tc>
          <w:tcPr>
            <w:tcW w:w="10800" w:type="dxa"/>
            <w:vAlign w:val="center"/>
          </w:tcPr>
          <w:p w:rsidR="00A975C5" w:rsidRPr="00CB74F7" w:rsidRDefault="00A975C5" w:rsidP="00E7220D">
            <w:pPr>
              <w:spacing w:after="0" w:line="240" w:lineRule="auto"/>
              <w:rPr>
                <w:rFonts w:ascii="Cambria" w:hAnsi="Cambria" w:cs="Times New Roman"/>
                <w:color w:val="000000"/>
                <w:sz w:val="24"/>
                <w:szCs w:val="24"/>
                <w:lang w:val="sr-Latn-CS" w:eastAsia="sr-Latn-CS"/>
              </w:rPr>
            </w:pPr>
            <w:r>
              <w:rPr>
                <w:rFonts w:ascii="Cambria" w:hAnsi="Cambria" w:cs="Times New Roman"/>
                <w:color w:val="000000"/>
                <w:sz w:val="24"/>
                <w:szCs w:val="24"/>
                <w:lang w:val="sr-Latn-CS" w:eastAsia="sr-Latn-CS"/>
              </w:rPr>
              <w:t>virmanski</w:t>
            </w:r>
          </w:p>
        </w:tc>
      </w:tr>
      <w:tr w:rsidR="00A975C5" w:rsidRPr="00CB74F7" w:rsidTr="00A975C5">
        <w:trPr>
          <w:trHeight w:val="375"/>
          <w:tblCellSpacing w:w="20" w:type="dxa"/>
        </w:trPr>
        <w:tc>
          <w:tcPr>
            <w:tcW w:w="3308" w:type="dxa"/>
            <w:shd w:val="clear" w:color="auto" w:fill="F2DBDB" w:themeFill="accent2" w:themeFillTint="33"/>
            <w:vAlign w:val="center"/>
          </w:tcPr>
          <w:p w:rsidR="00A975C5" w:rsidRPr="00E9782F" w:rsidRDefault="00A975C5" w:rsidP="00E7220D">
            <w:pPr>
              <w:spacing w:after="0" w:line="240" w:lineRule="auto"/>
              <w:rPr>
                <w:rFonts w:ascii="Cambria" w:hAnsi="Cambria" w:cs="Times New Roman"/>
                <w:b/>
                <w:i/>
                <w:color w:val="000000"/>
                <w:sz w:val="24"/>
                <w:szCs w:val="24"/>
                <w:lang w:val="sr-Latn-CS" w:eastAsia="sr-Latn-CS"/>
              </w:rPr>
            </w:pPr>
            <w:r w:rsidRPr="00E9782F">
              <w:rPr>
                <w:rFonts w:ascii="Cambria" w:hAnsi="Cambria" w:cs="Times New Roman"/>
                <w:b/>
                <w:i/>
                <w:color w:val="000000"/>
                <w:sz w:val="24"/>
                <w:szCs w:val="24"/>
                <w:lang w:val="sr-Latn-CS" w:eastAsia="sr-Latn-CS"/>
              </w:rPr>
              <w:t>Period važenja ponude</w:t>
            </w:r>
          </w:p>
        </w:tc>
        <w:tc>
          <w:tcPr>
            <w:tcW w:w="10800" w:type="dxa"/>
            <w:vAlign w:val="center"/>
          </w:tcPr>
          <w:p w:rsidR="00A975C5" w:rsidRPr="00CB74F7" w:rsidRDefault="00A975C5" w:rsidP="00E7220D">
            <w:pPr>
              <w:spacing w:after="0" w:line="240" w:lineRule="auto"/>
              <w:rPr>
                <w:rFonts w:ascii="Cambria" w:hAnsi="Cambria" w:cs="Times New Roman"/>
                <w:color w:val="000000"/>
                <w:sz w:val="24"/>
                <w:szCs w:val="24"/>
                <w:lang w:val="sr-Latn-CS" w:eastAsia="sr-Latn-CS"/>
              </w:rPr>
            </w:pPr>
            <w:r w:rsidRPr="00BA04F0">
              <w:rPr>
                <w:rFonts w:ascii="Cambria" w:hAnsi="Cambria" w:cs="Times New Roman"/>
                <w:color w:val="000000"/>
                <w:sz w:val="24"/>
                <w:szCs w:val="24"/>
              </w:rPr>
              <w:t>60 dana od dana javnog otvaranja ponuda</w:t>
            </w:r>
          </w:p>
        </w:tc>
      </w:tr>
    </w:tbl>
    <w:p w:rsidR="002B1BA5" w:rsidRDefault="002B1BA5" w:rsidP="001B2602">
      <w:pPr>
        <w:spacing w:after="0" w:line="240" w:lineRule="auto"/>
        <w:jc w:val="both"/>
        <w:rPr>
          <w:rFonts w:asciiTheme="majorHAnsi" w:hAnsiTheme="majorHAnsi" w:cs="Times New Roman"/>
          <w:color w:val="000000"/>
          <w:sz w:val="16"/>
          <w:szCs w:val="16"/>
          <w:lang w:val="pl-PL"/>
        </w:rPr>
      </w:pPr>
    </w:p>
    <w:p w:rsidR="00E77299" w:rsidRPr="00DC4AD7" w:rsidRDefault="00E77299" w:rsidP="001B2602">
      <w:pPr>
        <w:spacing w:after="0" w:line="240" w:lineRule="auto"/>
        <w:jc w:val="both"/>
        <w:rPr>
          <w:rFonts w:asciiTheme="majorHAnsi" w:hAnsiTheme="majorHAnsi" w:cs="Times New Roman"/>
          <w:color w:val="000000"/>
          <w:sz w:val="16"/>
          <w:szCs w:val="16"/>
          <w:lang w:val="pl-PL"/>
        </w:rPr>
      </w:pPr>
    </w:p>
    <w:p w:rsidR="00B460F9" w:rsidRDefault="00B460F9" w:rsidP="001B2602">
      <w:pPr>
        <w:spacing w:after="0" w:line="240" w:lineRule="auto"/>
        <w:ind w:right="574"/>
        <w:jc w:val="right"/>
        <w:rPr>
          <w:rFonts w:asciiTheme="majorHAnsi" w:hAnsiTheme="majorHAnsi" w:cs="Times New Roman"/>
          <w:color w:val="000000"/>
          <w:sz w:val="24"/>
          <w:szCs w:val="24"/>
          <w:lang w:val="sr-Latn-CS"/>
        </w:rPr>
      </w:pPr>
      <w:r w:rsidRPr="00DC4AD7">
        <w:rPr>
          <w:rFonts w:asciiTheme="majorHAnsi" w:hAnsiTheme="majorHAnsi" w:cs="Times New Roman"/>
          <w:color w:val="000000"/>
          <w:sz w:val="24"/>
          <w:szCs w:val="24"/>
          <w:lang w:val="sr-Latn-CS"/>
        </w:rPr>
        <w:t xml:space="preserve">Ovlašćeno lice ponuđača  </w:t>
      </w:r>
    </w:p>
    <w:p w:rsidR="00B460F9" w:rsidRPr="00DC4AD7" w:rsidRDefault="002B0DBE" w:rsidP="002B0DBE">
      <w:pPr>
        <w:spacing w:after="0" w:line="240" w:lineRule="auto"/>
        <w:ind w:left="9912" w:right="149" w:firstLine="708"/>
        <w:jc w:val="center"/>
        <w:rPr>
          <w:rFonts w:asciiTheme="majorHAnsi" w:hAnsiTheme="majorHAnsi" w:cs="Times New Roman"/>
          <w:color w:val="000000"/>
          <w:lang w:val="sr-Latn-CS"/>
        </w:rPr>
      </w:pPr>
      <w:r w:rsidRPr="00DC4AD7">
        <w:rPr>
          <w:rFonts w:asciiTheme="majorHAnsi" w:hAnsiTheme="majorHAnsi" w:cs="Times New Roman"/>
          <w:color w:val="000000"/>
          <w:lang w:val="sr-Latn-CS"/>
        </w:rPr>
        <w:t>_________</w:t>
      </w:r>
      <w:r w:rsidR="00B460F9" w:rsidRPr="00DC4AD7">
        <w:rPr>
          <w:rFonts w:asciiTheme="majorHAnsi" w:hAnsiTheme="majorHAnsi" w:cs="Times New Roman"/>
          <w:color w:val="000000"/>
          <w:lang w:val="sr-Latn-CS"/>
        </w:rPr>
        <w:t>___________________________</w:t>
      </w:r>
    </w:p>
    <w:p w:rsidR="00B460F9" w:rsidRPr="00DC4AD7" w:rsidRDefault="00B460F9" w:rsidP="00B460F9">
      <w:pPr>
        <w:spacing w:after="0" w:line="240" w:lineRule="auto"/>
        <w:ind w:right="574"/>
        <w:jc w:val="right"/>
        <w:rPr>
          <w:rFonts w:asciiTheme="majorHAnsi" w:hAnsiTheme="majorHAnsi" w:cs="Times New Roman"/>
          <w:color w:val="000000"/>
          <w:lang w:val="sr-Latn-CS"/>
        </w:rPr>
      </w:pPr>
      <w:r w:rsidRPr="00DC4AD7">
        <w:rPr>
          <w:rFonts w:asciiTheme="majorHAnsi" w:hAnsiTheme="majorHAnsi" w:cs="Times New Roman"/>
          <w:color w:val="000000"/>
          <w:lang w:val="sr-Latn-CS"/>
        </w:rPr>
        <w:t>(</w:t>
      </w:r>
      <w:r w:rsidRPr="00DC4AD7">
        <w:rPr>
          <w:rFonts w:asciiTheme="majorHAnsi" w:hAnsiTheme="majorHAnsi" w:cs="Times New Roman"/>
          <w:i/>
          <w:iCs/>
          <w:color w:val="000000"/>
          <w:lang w:val="sr-Latn-CS"/>
        </w:rPr>
        <w:t>ime, prezime i funkcija</w:t>
      </w:r>
      <w:r w:rsidRPr="00DC4AD7">
        <w:rPr>
          <w:rFonts w:asciiTheme="majorHAnsi" w:hAnsiTheme="majorHAnsi" w:cs="Times New Roman"/>
          <w:color w:val="000000"/>
          <w:lang w:val="sr-Latn-CS"/>
        </w:rPr>
        <w:t>)</w:t>
      </w:r>
    </w:p>
    <w:p w:rsidR="00B460F9" w:rsidRPr="00DC4AD7" w:rsidRDefault="00B460F9" w:rsidP="00DC4AD7">
      <w:pPr>
        <w:spacing w:after="0" w:line="240" w:lineRule="auto"/>
        <w:ind w:right="149"/>
        <w:rPr>
          <w:rFonts w:asciiTheme="majorHAnsi" w:hAnsiTheme="majorHAnsi" w:cs="Times New Roman"/>
          <w:color w:val="000000"/>
          <w:sz w:val="16"/>
          <w:szCs w:val="16"/>
          <w:lang w:val="sr-Latn-CS"/>
        </w:rPr>
      </w:pPr>
    </w:p>
    <w:p w:rsidR="00B460F9" w:rsidRPr="009559BF" w:rsidRDefault="00DC4AD7" w:rsidP="009559BF">
      <w:pPr>
        <w:tabs>
          <w:tab w:val="left" w:pos="8364"/>
        </w:tabs>
        <w:spacing w:after="0" w:line="240" w:lineRule="auto"/>
        <w:ind w:right="857"/>
        <w:jc w:val="center"/>
        <w:rPr>
          <w:rFonts w:asciiTheme="majorHAnsi" w:hAnsiTheme="majorHAnsi" w:cs="Times New Roman"/>
          <w:color w:val="000000"/>
          <w:sz w:val="16"/>
          <w:szCs w:val="16"/>
          <w:lang w:val="sr-Latn-CS"/>
        </w:rPr>
      </w:pPr>
      <w:r w:rsidRPr="009559BF">
        <w:rPr>
          <w:rFonts w:asciiTheme="majorHAnsi" w:hAnsiTheme="majorHAnsi" w:cs="Times New Roman"/>
          <w:color w:val="000000"/>
          <w:sz w:val="20"/>
          <w:szCs w:val="20"/>
          <w:lang w:val="sr-Latn-CS"/>
        </w:rPr>
        <w:t>M.P.</w:t>
      </w:r>
      <w:r w:rsidR="009559BF">
        <w:rPr>
          <w:rFonts w:asciiTheme="majorHAnsi" w:hAnsiTheme="majorHAnsi" w:cs="Times New Roman"/>
          <w:color w:val="000000"/>
          <w:sz w:val="20"/>
          <w:szCs w:val="20"/>
          <w:lang w:val="sr-Latn-CS"/>
        </w:rPr>
        <w:tab/>
      </w:r>
      <w:r w:rsidR="009559BF">
        <w:rPr>
          <w:rFonts w:asciiTheme="majorHAnsi" w:hAnsiTheme="majorHAnsi" w:cs="Times New Roman"/>
          <w:color w:val="000000"/>
          <w:sz w:val="20"/>
          <w:szCs w:val="20"/>
          <w:lang w:val="sr-Latn-CS"/>
        </w:rPr>
        <w:tab/>
      </w:r>
      <w:r w:rsidR="009559BF">
        <w:rPr>
          <w:rFonts w:asciiTheme="majorHAnsi" w:hAnsiTheme="majorHAnsi" w:cs="Times New Roman"/>
          <w:color w:val="000000"/>
          <w:sz w:val="20"/>
          <w:szCs w:val="20"/>
          <w:lang w:val="sr-Latn-CS"/>
        </w:rPr>
        <w:tab/>
      </w:r>
      <w:r w:rsidR="009559BF">
        <w:rPr>
          <w:rFonts w:asciiTheme="majorHAnsi" w:hAnsiTheme="majorHAnsi" w:cs="Times New Roman"/>
          <w:color w:val="000000"/>
          <w:sz w:val="20"/>
          <w:szCs w:val="20"/>
          <w:lang w:val="sr-Latn-CS"/>
        </w:rPr>
        <w:tab/>
      </w:r>
      <w:r w:rsidR="009559BF">
        <w:rPr>
          <w:rFonts w:asciiTheme="majorHAnsi" w:hAnsiTheme="majorHAnsi" w:cs="Times New Roman"/>
          <w:color w:val="000000"/>
          <w:sz w:val="20"/>
          <w:szCs w:val="20"/>
          <w:lang w:val="sr-Latn-CS"/>
        </w:rPr>
        <w:tab/>
      </w:r>
      <w:r w:rsidR="00B460F9" w:rsidRPr="00DC4AD7">
        <w:rPr>
          <w:rFonts w:asciiTheme="majorHAnsi" w:hAnsiTheme="majorHAnsi" w:cs="Times New Roman"/>
          <w:color w:val="000000"/>
          <w:lang w:val="sr-Latn-CS"/>
        </w:rPr>
        <w:t>___________________________</w:t>
      </w:r>
    </w:p>
    <w:p w:rsidR="00B460F9" w:rsidRPr="00DC4AD7" w:rsidRDefault="00DC4AD7" w:rsidP="00DC4AD7">
      <w:pPr>
        <w:tabs>
          <w:tab w:val="left" w:pos="8364"/>
        </w:tabs>
        <w:spacing w:after="0" w:line="240" w:lineRule="auto"/>
        <w:ind w:right="857"/>
        <w:jc w:val="right"/>
        <w:rPr>
          <w:rFonts w:asciiTheme="majorHAnsi" w:hAnsiTheme="majorHAnsi" w:cs="Times New Roman"/>
          <w:color w:val="000000"/>
          <w:lang w:val="sr-Latn-CS"/>
        </w:rPr>
      </w:pP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Pr>
          <w:rFonts w:asciiTheme="majorHAnsi" w:hAnsiTheme="majorHAnsi" w:cs="Times New Roman"/>
          <w:color w:val="000000"/>
          <w:lang w:val="sr-Latn-CS"/>
        </w:rPr>
        <w:tab/>
      </w:r>
      <w:r w:rsidR="00B460F9" w:rsidRPr="00DC4AD7">
        <w:rPr>
          <w:rFonts w:asciiTheme="majorHAnsi" w:hAnsiTheme="majorHAnsi" w:cs="Times New Roman"/>
          <w:color w:val="000000"/>
          <w:lang w:val="sr-Latn-CS"/>
        </w:rPr>
        <w:t>(</w:t>
      </w:r>
      <w:r w:rsidR="00B460F9" w:rsidRPr="00DC4AD7">
        <w:rPr>
          <w:rFonts w:asciiTheme="majorHAnsi" w:hAnsiTheme="majorHAnsi" w:cs="Times New Roman"/>
          <w:i/>
          <w:iCs/>
          <w:color w:val="000000"/>
          <w:lang w:val="sr-Latn-CS"/>
        </w:rPr>
        <w:t>potpis</w:t>
      </w:r>
      <w:r w:rsidR="00B460F9" w:rsidRPr="00DC4AD7">
        <w:rPr>
          <w:rFonts w:asciiTheme="majorHAnsi" w:hAnsiTheme="majorHAnsi" w:cs="Times New Roman"/>
          <w:color w:val="000000"/>
          <w:lang w:val="sr-Latn-CS"/>
        </w:rPr>
        <w:t>)</w:t>
      </w:r>
      <w:r w:rsidR="008E2DF7">
        <w:rPr>
          <w:rFonts w:asciiTheme="majorHAnsi" w:hAnsiTheme="majorHAnsi" w:cs="Times New Roman"/>
          <w:color w:val="000000"/>
          <w:sz w:val="24"/>
          <w:szCs w:val="24"/>
          <w:lang w:val="sr-Latn-CS"/>
        </w:rPr>
        <w:tab/>
      </w:r>
    </w:p>
    <w:p w:rsidR="00412839" w:rsidRPr="00BA04F0" w:rsidRDefault="00412839" w:rsidP="00B460F9">
      <w:pPr>
        <w:rPr>
          <w:rFonts w:asciiTheme="majorHAnsi" w:hAnsiTheme="majorHAnsi" w:cs="Times New Roman"/>
          <w:b/>
          <w:bCs/>
          <w:i/>
          <w:iCs/>
          <w:color w:val="000000"/>
          <w:sz w:val="24"/>
          <w:szCs w:val="24"/>
        </w:rPr>
        <w:sectPr w:rsidR="00412839" w:rsidRPr="00BA04F0" w:rsidSect="001F26AA">
          <w:pgSz w:w="16838" w:h="11906" w:orient="landscape"/>
          <w:pgMar w:top="1282" w:right="1417" w:bottom="720" w:left="1417" w:header="708" w:footer="0" w:gutter="0"/>
          <w:cols w:space="708"/>
          <w:docGrid w:linePitch="360"/>
        </w:sectPr>
      </w:pPr>
    </w:p>
    <w:p w:rsidR="00B460F9" w:rsidRPr="004D7EFD" w:rsidRDefault="00B460F9" w:rsidP="00DC4AD7">
      <w:pPr>
        <w:spacing w:after="0" w:line="240" w:lineRule="auto"/>
        <w:rPr>
          <w:rFonts w:asciiTheme="majorHAnsi" w:hAnsiTheme="majorHAnsi" w:cs="Times New Roman"/>
          <w:b/>
          <w:bCs/>
          <w:i/>
          <w:iCs/>
          <w:color w:val="000000"/>
          <w:sz w:val="10"/>
          <w:szCs w:val="10"/>
        </w:rPr>
      </w:pP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heme="majorHAnsi" w:hAnsiTheme="majorHAnsi"/>
          <w:color w:val="000000"/>
          <w:sz w:val="24"/>
          <w:szCs w:val="24"/>
        </w:rPr>
      </w:pPr>
      <w:bookmarkStart w:id="39" w:name="_Toc416180145"/>
      <w:bookmarkStart w:id="40" w:name="_Toc418775206"/>
      <w:r w:rsidRPr="00BA04F0">
        <w:rPr>
          <w:rFonts w:asciiTheme="majorHAnsi" w:hAnsiTheme="majorHAnsi"/>
          <w:color w:val="000000"/>
          <w:sz w:val="24"/>
          <w:szCs w:val="24"/>
        </w:rPr>
        <w:t>IZJAVA O NEPOSTOJANJU SUKOBA INTERESA NA STRANI PONUĐAČA,PODNOSIOCA ZAJEDNIČKE PONUDE, PODIZVOĐAČA /PODUGOVARAČA</w:t>
      </w:r>
      <w:r w:rsidRPr="00BA04F0">
        <w:rPr>
          <w:rStyle w:val="FootnoteReference"/>
          <w:rFonts w:asciiTheme="majorHAnsi" w:hAnsiTheme="majorHAnsi"/>
          <w:color w:val="000000"/>
          <w:sz w:val="24"/>
          <w:szCs w:val="24"/>
        </w:rPr>
        <w:footnoteReference w:id="13"/>
      </w:r>
      <w:bookmarkEnd w:id="39"/>
      <w:bookmarkEnd w:id="40"/>
    </w:p>
    <w:p w:rsidR="00B460F9" w:rsidRPr="00BA04F0" w:rsidRDefault="00B460F9" w:rsidP="00B460F9">
      <w:pPr>
        <w:tabs>
          <w:tab w:val="left" w:pos="1950"/>
        </w:tabs>
        <w:jc w:val="both"/>
        <w:rPr>
          <w:rFonts w:asciiTheme="majorHAnsi" w:hAnsiTheme="majorHAnsi" w:cs="Times New Roman"/>
          <w:b/>
          <w:bCs/>
          <w:color w:val="000000"/>
          <w:sz w:val="24"/>
          <w:szCs w:val="24"/>
        </w:rPr>
      </w:pPr>
    </w:p>
    <w:p w:rsidR="00B460F9" w:rsidRPr="00BA04F0" w:rsidRDefault="00B460F9" w:rsidP="00B460F9">
      <w:pPr>
        <w:spacing w:after="0" w:line="240" w:lineRule="auto"/>
        <w:jc w:val="both"/>
        <w:rPr>
          <w:rFonts w:asciiTheme="majorHAnsi" w:hAnsiTheme="majorHAnsi" w:cs="Times New Roman"/>
          <w:color w:val="000000"/>
          <w:sz w:val="24"/>
          <w:szCs w:val="24"/>
          <w:lang w:val="it-IT"/>
        </w:rPr>
      </w:pPr>
    </w:p>
    <w:p w:rsidR="00B460F9" w:rsidRPr="00BA04F0" w:rsidRDefault="00B460F9" w:rsidP="00B460F9">
      <w:pPr>
        <w:tabs>
          <w:tab w:val="right" w:pos="3828"/>
        </w:tabs>
        <w:spacing w:after="0" w:line="240" w:lineRule="auto"/>
        <w:jc w:val="both"/>
        <w:rPr>
          <w:rFonts w:asciiTheme="majorHAnsi" w:hAnsiTheme="majorHAnsi" w:cs="Times New Roman"/>
          <w:color w:val="000000"/>
          <w:sz w:val="24"/>
          <w:szCs w:val="24"/>
          <w:lang w:val="pl-PL"/>
        </w:rPr>
      </w:pPr>
      <w:r w:rsidRPr="00BA04F0">
        <w:rPr>
          <w:rFonts w:asciiTheme="majorHAnsi" w:hAnsiTheme="majorHAnsi" w:cs="Times New Roman"/>
          <w:color w:val="000000"/>
          <w:sz w:val="24"/>
          <w:szCs w:val="24"/>
          <w:u w:val="single"/>
          <w:lang w:val="pl-PL"/>
        </w:rPr>
        <w:t xml:space="preserve"> (</w:t>
      </w:r>
      <w:r w:rsidRPr="00BA04F0">
        <w:rPr>
          <w:rFonts w:asciiTheme="majorHAnsi" w:hAnsiTheme="majorHAnsi" w:cs="Times New Roman"/>
          <w:i/>
          <w:iCs/>
          <w:color w:val="000000"/>
          <w:sz w:val="24"/>
          <w:szCs w:val="24"/>
          <w:u w:val="single"/>
          <w:lang w:val="pl-PL"/>
        </w:rPr>
        <w:t>ponuđač</w:t>
      </w:r>
      <w:r w:rsidRPr="00BA04F0">
        <w:rPr>
          <w:rFonts w:asciiTheme="majorHAnsi" w:hAnsiTheme="majorHAnsi" w:cs="Times New Roman"/>
          <w:color w:val="000000"/>
          <w:sz w:val="24"/>
          <w:szCs w:val="24"/>
          <w:u w:val="single"/>
          <w:lang w:val="pl-PL"/>
        </w:rPr>
        <w:t>)</w:t>
      </w:r>
      <w:r w:rsidRPr="00BA04F0">
        <w:rPr>
          <w:rFonts w:asciiTheme="majorHAnsi" w:hAnsiTheme="majorHAnsi" w:cs="Times New Roman"/>
          <w:color w:val="000000"/>
          <w:sz w:val="24"/>
          <w:szCs w:val="24"/>
          <w:u w:val="single"/>
          <w:lang w:val="pl-PL"/>
        </w:rPr>
        <w:tab/>
      </w:r>
    </w:p>
    <w:p w:rsidR="00B460F9" w:rsidRPr="00BA04F0" w:rsidRDefault="00B460F9" w:rsidP="00B460F9">
      <w:pPr>
        <w:spacing w:after="0" w:line="240" w:lineRule="auto"/>
        <w:jc w:val="both"/>
        <w:rPr>
          <w:rFonts w:asciiTheme="majorHAnsi" w:hAnsiTheme="majorHAnsi" w:cs="Times New Roman"/>
          <w:color w:val="000000"/>
          <w:sz w:val="24"/>
          <w:szCs w:val="24"/>
          <w:lang w:val="pl-PL"/>
        </w:rPr>
      </w:pP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b/>
          <w:bCs/>
          <w:color w:val="000000"/>
          <w:sz w:val="24"/>
          <w:szCs w:val="24"/>
          <w:lang w:val="it-IT"/>
        </w:rPr>
        <w:t>Broj: ________________</w:t>
      </w:r>
    </w:p>
    <w:p w:rsidR="00B460F9" w:rsidRPr="00BA04F0" w:rsidRDefault="00B460F9" w:rsidP="00B460F9">
      <w:pPr>
        <w:jc w:val="both"/>
        <w:rPr>
          <w:rFonts w:asciiTheme="majorHAnsi" w:hAnsiTheme="majorHAnsi" w:cs="Times New Roman"/>
          <w:b/>
          <w:bCs/>
          <w:color w:val="000000"/>
          <w:sz w:val="24"/>
          <w:szCs w:val="24"/>
          <w:lang w:val="it-IT"/>
        </w:rPr>
      </w:pPr>
      <w:r w:rsidRPr="00BA04F0">
        <w:rPr>
          <w:rFonts w:asciiTheme="majorHAnsi" w:hAnsiTheme="majorHAnsi" w:cs="Times New Roman"/>
          <w:b/>
          <w:bCs/>
          <w:color w:val="000000"/>
          <w:sz w:val="24"/>
          <w:szCs w:val="24"/>
          <w:lang w:val="it-IT"/>
        </w:rPr>
        <w:t>Mjesto i datum: _________________</w:t>
      </w: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p>
    <w:p w:rsidR="00EE37B2" w:rsidRPr="004D7EFD" w:rsidRDefault="00EE37B2" w:rsidP="00EE37B2">
      <w:pPr>
        <w:spacing w:after="0" w:line="240" w:lineRule="auto"/>
        <w:ind w:firstLine="567"/>
        <w:jc w:val="both"/>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Ovlašćeno lice ponuđača/člana zajedničke ponude, podizvođača / podugovarača</w:t>
      </w:r>
      <w:r w:rsidRPr="004D7EFD">
        <w:rPr>
          <w:rFonts w:asciiTheme="majorHAnsi" w:hAnsiTheme="majorHAnsi" w:cs="Times New Roman"/>
          <w:color w:val="000000"/>
          <w:sz w:val="24"/>
          <w:szCs w:val="24"/>
          <w:lang w:val="sr-Latn-CS"/>
        </w:rPr>
        <w:br/>
      </w:r>
      <w:r w:rsidRPr="004D7EFD">
        <w:rPr>
          <w:rFonts w:asciiTheme="majorHAnsi" w:hAnsiTheme="majorHAnsi" w:cs="Times New Roman"/>
          <w:color w:val="000000"/>
          <w:sz w:val="24"/>
          <w:szCs w:val="24"/>
          <w:u w:val="single"/>
          <w:lang w:val="sr-Latn-CS"/>
        </w:rPr>
        <w:t xml:space="preserve">       (</w:t>
      </w:r>
      <w:r w:rsidRPr="004D7EFD">
        <w:rPr>
          <w:rFonts w:asciiTheme="majorHAnsi" w:hAnsiTheme="majorHAnsi" w:cs="Times New Roman"/>
          <w:i/>
          <w:iCs/>
          <w:color w:val="000000"/>
          <w:sz w:val="24"/>
          <w:szCs w:val="24"/>
          <w:u w:val="single"/>
          <w:lang w:val="sr-Latn-CS"/>
        </w:rPr>
        <w:t>ime i prezime i radno mjesto</w:t>
      </w:r>
      <w:r w:rsidRPr="004D7EFD">
        <w:rPr>
          <w:rFonts w:asciiTheme="majorHAnsi" w:hAnsiTheme="majorHAnsi" w:cs="Times New Roman"/>
          <w:color w:val="000000"/>
          <w:sz w:val="24"/>
          <w:szCs w:val="24"/>
          <w:u w:val="single"/>
          <w:lang w:val="sr-Latn-CS"/>
        </w:rPr>
        <w:t xml:space="preserve">)     </w:t>
      </w:r>
      <w:r w:rsidRPr="004D7EFD">
        <w:rPr>
          <w:rFonts w:asciiTheme="majorHAnsi" w:hAnsiTheme="majorHAnsi" w:cs="Times New Roman"/>
          <w:color w:val="000000"/>
          <w:sz w:val="24"/>
          <w:szCs w:val="24"/>
          <w:lang w:val="sr-Latn-CS"/>
        </w:rPr>
        <w:t xml:space="preserve">, u skladu sa članom 17 stav 3 Zakona o javnim nabavkama </w:t>
      </w:r>
      <w:r w:rsidRPr="004D7EFD">
        <w:rPr>
          <w:rFonts w:asciiTheme="majorHAnsi" w:hAnsiTheme="majorHAnsi" w:cs="Times New Roman"/>
          <w:sz w:val="24"/>
          <w:szCs w:val="24"/>
          <w:lang w:val="sr-Latn-CS"/>
        </w:rPr>
        <w:t xml:space="preserve">(„Službeni list CG“, br. </w:t>
      </w:r>
      <w:r w:rsidRPr="004D7EFD">
        <w:rPr>
          <w:rFonts w:asciiTheme="majorHAnsi" w:hAnsiTheme="majorHAnsi" w:cs="Times New Roman"/>
          <w:color w:val="000000"/>
          <w:sz w:val="24"/>
          <w:szCs w:val="24"/>
          <w:lang w:val="it-IT"/>
        </w:rPr>
        <w:t>42/11, 57/14, 28/15 i 42/17) daje</w:t>
      </w:r>
    </w:p>
    <w:p w:rsidR="00EE37B2" w:rsidRPr="004D7EFD" w:rsidRDefault="00EE37B2" w:rsidP="00EE37B2">
      <w:pPr>
        <w:tabs>
          <w:tab w:val="left" w:pos="1950"/>
        </w:tabs>
        <w:jc w:val="both"/>
        <w:rPr>
          <w:rFonts w:asciiTheme="majorHAnsi" w:hAnsiTheme="majorHAnsi" w:cs="Times New Roman"/>
          <w:b/>
          <w:bCs/>
          <w:color w:val="000000"/>
          <w:sz w:val="24"/>
          <w:szCs w:val="24"/>
        </w:rPr>
      </w:pPr>
    </w:p>
    <w:p w:rsidR="00EE37B2" w:rsidRPr="004D7EFD" w:rsidRDefault="00EE37B2" w:rsidP="00EE37B2">
      <w:pPr>
        <w:spacing w:after="0" w:line="240" w:lineRule="auto"/>
        <w:jc w:val="center"/>
        <w:rPr>
          <w:rFonts w:asciiTheme="majorHAnsi" w:hAnsiTheme="majorHAnsi" w:cs="Times New Roman"/>
          <w:b/>
          <w:bCs/>
          <w:color w:val="000000"/>
          <w:sz w:val="24"/>
          <w:szCs w:val="24"/>
          <w:lang w:val="sr-Latn-CS"/>
        </w:rPr>
      </w:pPr>
      <w:r w:rsidRPr="004D7EFD">
        <w:rPr>
          <w:rFonts w:asciiTheme="majorHAnsi" w:hAnsiTheme="majorHAnsi" w:cs="Times New Roman"/>
          <w:b/>
          <w:bCs/>
          <w:color w:val="000000"/>
          <w:sz w:val="24"/>
          <w:szCs w:val="24"/>
          <w:lang w:val="sr-Latn-CS"/>
        </w:rPr>
        <w:t>Izjavu</w:t>
      </w:r>
    </w:p>
    <w:p w:rsidR="00EE37B2" w:rsidRPr="004D7EFD" w:rsidRDefault="00EE37B2" w:rsidP="00EE37B2">
      <w:pPr>
        <w:tabs>
          <w:tab w:val="left" w:pos="1950"/>
        </w:tabs>
        <w:jc w:val="both"/>
        <w:rPr>
          <w:rFonts w:asciiTheme="majorHAnsi" w:hAnsiTheme="majorHAnsi" w:cs="Times New Roman"/>
          <w:b/>
          <w:bCs/>
          <w:color w:val="000000"/>
          <w:sz w:val="24"/>
          <w:szCs w:val="24"/>
        </w:rPr>
      </w:pPr>
    </w:p>
    <w:p w:rsidR="00EE37B2" w:rsidRPr="004D7EFD" w:rsidRDefault="00EE37B2" w:rsidP="00EE37B2">
      <w:pPr>
        <w:spacing w:after="0" w:line="240" w:lineRule="auto"/>
        <w:jc w:val="both"/>
        <w:rPr>
          <w:rFonts w:asciiTheme="majorHAnsi" w:hAnsiTheme="majorHAnsi" w:cs="Times New Roman"/>
          <w:color w:val="000000"/>
          <w:sz w:val="24"/>
          <w:szCs w:val="24"/>
        </w:rPr>
      </w:pPr>
      <w:r w:rsidRPr="004D7EFD">
        <w:rPr>
          <w:rFonts w:asciiTheme="majorHAnsi" w:hAnsiTheme="majorHAnsi"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4D7EFD">
        <w:rPr>
          <w:rFonts w:asciiTheme="majorHAnsi" w:hAnsiTheme="majorHAnsi" w:cs="Times New Roman"/>
          <w:color w:val="000000"/>
          <w:sz w:val="24"/>
          <w:szCs w:val="24"/>
          <w:u w:val="single"/>
        </w:rPr>
        <w:tab/>
        <w:t>(</w:t>
      </w:r>
      <w:r w:rsidRPr="004D7EFD">
        <w:rPr>
          <w:rFonts w:asciiTheme="majorHAnsi" w:hAnsiTheme="majorHAnsi" w:cs="Times New Roman"/>
          <w:i/>
          <w:iCs/>
          <w:color w:val="000000"/>
          <w:sz w:val="24"/>
          <w:szCs w:val="24"/>
          <w:u w:val="single"/>
        </w:rPr>
        <w:t>opis predmeta</w:t>
      </w:r>
      <w:r w:rsidRPr="004D7EFD">
        <w:rPr>
          <w:rFonts w:asciiTheme="majorHAnsi" w:hAnsiTheme="majorHAnsi" w:cs="Times New Roman"/>
          <w:color w:val="000000"/>
          <w:sz w:val="24"/>
          <w:szCs w:val="24"/>
          <w:u w:val="single"/>
        </w:rPr>
        <w:t xml:space="preserve">)        </w:t>
      </w:r>
      <w:r w:rsidRPr="004D7EFD">
        <w:rPr>
          <w:rFonts w:asciiTheme="majorHAnsi" w:hAnsiTheme="majorHAnsi" w:cs="Times New Roman"/>
          <w:color w:val="000000"/>
          <w:sz w:val="24"/>
          <w:szCs w:val="24"/>
        </w:rPr>
        <w:t xml:space="preserve">, u smislu člana 17 stav 1 </w:t>
      </w:r>
      <w:r w:rsidRPr="004D7EFD">
        <w:rPr>
          <w:rFonts w:asciiTheme="majorHAnsi" w:hAnsiTheme="majorHAnsi" w:cs="Times New Roman"/>
          <w:color w:val="000000"/>
          <w:sz w:val="24"/>
          <w:szCs w:val="24"/>
          <w:lang w:val="pl-PL"/>
        </w:rPr>
        <w:t>Zakona o javnim nabavkama i da ne postoje razlozi za sukob interesa na strani ovog ponuđača, u smislu člana 17 stav 2 istog zakona.</w:t>
      </w:r>
    </w:p>
    <w:p w:rsidR="00EE37B2" w:rsidRPr="004D7EFD" w:rsidRDefault="00EE37B2" w:rsidP="00EE37B2">
      <w:pPr>
        <w:spacing w:after="0" w:line="240" w:lineRule="auto"/>
        <w:jc w:val="both"/>
        <w:rPr>
          <w:rFonts w:asciiTheme="majorHAnsi" w:hAnsiTheme="majorHAnsi" w:cs="Times New Roman"/>
          <w:color w:val="000000"/>
          <w:sz w:val="24"/>
          <w:szCs w:val="24"/>
        </w:rPr>
      </w:pPr>
    </w:p>
    <w:p w:rsidR="00EE37B2" w:rsidRPr="004D7EFD" w:rsidRDefault="00EE37B2" w:rsidP="00EE37B2">
      <w:pPr>
        <w:spacing w:after="0" w:line="240" w:lineRule="auto"/>
        <w:ind w:firstLine="426"/>
        <w:jc w:val="both"/>
        <w:rPr>
          <w:rFonts w:asciiTheme="majorHAnsi" w:hAnsiTheme="majorHAnsi" w:cs="Times New Roman"/>
          <w:color w:val="000000"/>
          <w:sz w:val="24"/>
          <w:szCs w:val="24"/>
          <w:lang w:val="sr-Latn-CS"/>
        </w:rPr>
      </w:pPr>
    </w:p>
    <w:p w:rsidR="00EE37B2" w:rsidRPr="004D7EFD" w:rsidRDefault="00EE37B2" w:rsidP="00EE37B2">
      <w:pPr>
        <w:spacing w:after="0" w:line="240" w:lineRule="auto"/>
        <w:ind w:right="567"/>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Ovlašćeno lice ponuđača</w:t>
      </w: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___________________________</w:t>
      </w:r>
    </w:p>
    <w:p w:rsidR="00EE37B2" w:rsidRPr="004D7EFD" w:rsidRDefault="00EE37B2" w:rsidP="00EE37B2">
      <w:pPr>
        <w:spacing w:after="0" w:line="240" w:lineRule="auto"/>
        <w:ind w:right="574"/>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w:t>
      </w:r>
      <w:r w:rsidRPr="004D7EFD">
        <w:rPr>
          <w:rFonts w:asciiTheme="majorHAnsi" w:hAnsiTheme="majorHAnsi" w:cs="Times New Roman"/>
          <w:i/>
          <w:iCs/>
          <w:color w:val="000000"/>
          <w:sz w:val="24"/>
          <w:szCs w:val="24"/>
          <w:lang w:val="sr-Latn-CS"/>
        </w:rPr>
        <w:t>ime, prezime i funkcija</w:t>
      </w:r>
      <w:r w:rsidRPr="004D7EFD">
        <w:rPr>
          <w:rFonts w:asciiTheme="majorHAnsi" w:hAnsiTheme="majorHAnsi" w:cs="Times New Roman"/>
          <w:color w:val="000000"/>
          <w:sz w:val="24"/>
          <w:szCs w:val="24"/>
          <w:lang w:val="sr-Latn-CS"/>
        </w:rPr>
        <w:t>)</w:t>
      </w: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p>
    <w:p w:rsidR="00EE37B2" w:rsidRPr="004D7EFD" w:rsidRDefault="00EE37B2" w:rsidP="00EE37B2">
      <w:pPr>
        <w:spacing w:after="0" w:line="240" w:lineRule="auto"/>
        <w:ind w:right="149"/>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___________________________</w:t>
      </w:r>
    </w:p>
    <w:p w:rsidR="00EE37B2" w:rsidRPr="004D7EFD" w:rsidRDefault="00EE37B2" w:rsidP="00EE37B2">
      <w:pPr>
        <w:tabs>
          <w:tab w:val="left" w:pos="8364"/>
        </w:tabs>
        <w:spacing w:after="0" w:line="240" w:lineRule="auto"/>
        <w:ind w:right="857"/>
        <w:jc w:val="right"/>
        <w:rPr>
          <w:rFonts w:asciiTheme="majorHAnsi" w:hAnsiTheme="majorHAnsi" w:cs="Times New Roman"/>
          <w:color w:val="000000"/>
          <w:sz w:val="24"/>
          <w:szCs w:val="24"/>
          <w:lang w:val="sr-Latn-CS"/>
        </w:rPr>
      </w:pPr>
      <w:r w:rsidRPr="004D7EFD">
        <w:rPr>
          <w:rFonts w:asciiTheme="majorHAnsi" w:hAnsiTheme="majorHAnsi" w:cs="Times New Roman"/>
          <w:color w:val="000000"/>
          <w:sz w:val="24"/>
          <w:szCs w:val="24"/>
          <w:lang w:val="sr-Latn-CS"/>
        </w:rPr>
        <w:t>(</w:t>
      </w:r>
      <w:r w:rsidRPr="004D7EFD">
        <w:rPr>
          <w:rFonts w:asciiTheme="majorHAnsi" w:hAnsiTheme="majorHAnsi" w:cs="Times New Roman"/>
          <w:i/>
          <w:iCs/>
          <w:color w:val="000000"/>
          <w:sz w:val="24"/>
          <w:szCs w:val="24"/>
          <w:lang w:val="sr-Latn-CS"/>
        </w:rPr>
        <w:t>potpis</w:t>
      </w:r>
      <w:r w:rsidRPr="004D7EFD">
        <w:rPr>
          <w:rFonts w:asciiTheme="majorHAnsi" w:hAnsiTheme="majorHAnsi" w:cs="Times New Roman"/>
          <w:color w:val="000000"/>
          <w:sz w:val="24"/>
          <w:szCs w:val="24"/>
          <w:lang w:val="sr-Latn-CS"/>
        </w:rPr>
        <w:t>)</w:t>
      </w:r>
    </w:p>
    <w:p w:rsidR="00B460F9" w:rsidRPr="00BA04F0"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t>M.P.</w:t>
      </w:r>
    </w:p>
    <w:p w:rsidR="00B460F9" w:rsidRPr="00BA04F0" w:rsidRDefault="00B460F9" w:rsidP="00B460F9">
      <w:pPr>
        <w:spacing w:after="0" w:line="240" w:lineRule="auto"/>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br w:type="page"/>
      </w: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lang w:val="sr-Latn-CS"/>
        </w:rPr>
      </w:pPr>
      <w:bookmarkStart w:id="41" w:name="_Toc416180146"/>
      <w:bookmarkStart w:id="42" w:name="_Toc418775207"/>
      <w:r w:rsidRPr="00BA04F0">
        <w:rPr>
          <w:rFonts w:asciiTheme="majorHAnsi" w:hAnsiTheme="majorHAnsi"/>
          <w:color w:val="000000"/>
          <w:sz w:val="24"/>
          <w:szCs w:val="24"/>
          <w:lang w:val="sr-Latn-CS"/>
        </w:rPr>
        <w:lastRenderedPageBreak/>
        <w:t>DOKAZI O ISPUNJENOSTI OBAVEZNIH USLOVA ZA UČEŠĆE U POSTUPKU JAVNOG NADMETANJA</w:t>
      </w:r>
      <w:bookmarkEnd w:id="41"/>
      <w:bookmarkEnd w:id="42"/>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Dostaviti:</w:t>
      </w:r>
    </w:p>
    <w:p w:rsidR="00B460F9" w:rsidRPr="00BA04F0" w:rsidRDefault="00B460F9" w:rsidP="00B460F9">
      <w:pPr>
        <w:spacing w:after="0" w:line="240" w:lineRule="auto"/>
        <w:jc w:val="both"/>
        <w:rPr>
          <w:rFonts w:asciiTheme="majorHAnsi" w:hAnsiTheme="majorHAnsi" w:cs="Times New Roman"/>
          <w:color w:val="000000"/>
          <w:sz w:val="24"/>
          <w:szCs w:val="24"/>
          <w:lang w:val="sl-SI"/>
        </w:rPr>
      </w:pP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o registraciji izdatog od organa nadležnog za registraciju privrednih subjekata sa podacima o ovlašćenim licima ponuđača;</w:t>
      </w: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B460F9"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r w:rsidRPr="00BA04F0">
        <w:rPr>
          <w:rFonts w:asciiTheme="majorHAnsi" w:hAnsiTheme="majorHAnsi"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863597" w:rsidRDefault="00863597" w:rsidP="00863597">
      <w:pPr>
        <w:autoSpaceDE w:val="0"/>
        <w:autoSpaceDN w:val="0"/>
        <w:adjustRightInd w:val="0"/>
        <w:spacing w:after="0" w:line="240" w:lineRule="auto"/>
        <w:ind w:left="616" w:hanging="16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dokaz o posjedovanju važeće dozvole, licence, odobrenja, odnosno drugog akta izdatog od nadležnog organa traženog tačkom</w:t>
      </w:r>
      <w:r>
        <w:rPr>
          <w:rFonts w:ascii="Times New Roman" w:hAnsi="Times New Roman" w:cs="Times New Roman"/>
          <w:color w:val="000000"/>
          <w:sz w:val="24"/>
          <w:szCs w:val="24"/>
        </w:rPr>
        <w:t xml:space="preserve"> VII poziva za javno nadmetanje:</w:t>
      </w:r>
    </w:p>
    <w:p w:rsidR="007B57C6" w:rsidRPr="00DD1748" w:rsidRDefault="007B57C6" w:rsidP="007B57C6">
      <w:pPr>
        <w:shd w:val="clear" w:color="auto" w:fill="D9D9D9" w:themeFill="background1" w:themeFillShade="D9"/>
        <w:spacing w:after="0" w:line="240" w:lineRule="auto"/>
        <w:ind w:left="450"/>
        <w:jc w:val="both"/>
        <w:rPr>
          <w:rFonts w:ascii="Cambria" w:hAnsi="Cambria"/>
          <w:i/>
          <w:sz w:val="24"/>
          <w:szCs w:val="24"/>
          <w:lang w:val="pl-PL"/>
        </w:rPr>
      </w:pPr>
      <w:r w:rsidRPr="00F120F1">
        <w:rPr>
          <w:rFonts w:ascii="Cambria" w:hAnsi="Cambria"/>
          <w:i/>
          <w:sz w:val="23"/>
          <w:szCs w:val="23"/>
          <w:lang w:val="pl-PL"/>
        </w:rPr>
        <w:t>Naručilac se obratio nadležnom organu, Ministarstvu zdravlja Crne Gore, koji se aktom 011-64/2015 od 30.03.2015. godine izjasnio:„</w:t>
      </w:r>
      <w:r w:rsidRPr="00DD1748">
        <w:rPr>
          <w:rFonts w:ascii="Cambria" w:hAnsi="Cambria"/>
          <w:i/>
          <w:sz w:val="24"/>
          <w:szCs w:val="24"/>
          <w:lang w:val="pl-PL"/>
        </w:rPr>
        <w:t xml:space="preserve">Odredbom člana 54 Zakona o zdravstvenoj zaštiti („Sl. list RCG”, br. 39/2004 i „Sl. list CG”, br. 14/2010), propisano je </w:t>
      </w:r>
      <w:r>
        <w:rPr>
          <w:rFonts w:ascii="Cambria" w:hAnsi="Cambria"/>
          <w:i/>
          <w:sz w:val="24"/>
          <w:szCs w:val="24"/>
          <w:lang w:val="pl-PL"/>
        </w:rPr>
        <w:t>d</w:t>
      </w:r>
      <w:r w:rsidRPr="00DD1748">
        <w:rPr>
          <w:rFonts w:ascii="Cambria" w:hAnsi="Cambria"/>
          <w:i/>
          <w:sz w:val="24"/>
          <w:szCs w:val="24"/>
          <w:lang w:val="pl-PL"/>
        </w:rPr>
        <w:t>a zdravstvena ustanova može početi sa radom i obavljati zdravstvenu djelatnost pod uslovima propisanim ovim zakonom i propisom Ministarstva zdravlja. Stavom 2 istog člana, utvrđeno je da rješenje o ispunjenosti uslova u pogledu prostora, kadrova i medicinsko tehničke opreme, donosi Ministarstvo zdravlja. Članom 55 citiranog zakona utvrđena je obaveza zdravstvene ustanove, da se nakon dobijanja rješenja o ispunjenosti uslova upiše u Centralni registar Privrednog suda.</w:t>
      </w:r>
    </w:p>
    <w:p w:rsidR="007B57C6" w:rsidRPr="00CB74F7" w:rsidRDefault="007B57C6" w:rsidP="007B57C6">
      <w:pPr>
        <w:shd w:val="clear" w:color="auto" w:fill="D9D9D9" w:themeFill="background1" w:themeFillShade="D9"/>
        <w:autoSpaceDE w:val="0"/>
        <w:autoSpaceDN w:val="0"/>
        <w:adjustRightInd w:val="0"/>
        <w:spacing w:after="0" w:line="240" w:lineRule="auto"/>
        <w:ind w:left="450" w:firstLine="14"/>
        <w:jc w:val="both"/>
        <w:rPr>
          <w:rFonts w:ascii="Cambria" w:hAnsi="Cambria" w:cs="Times New Roman"/>
          <w:b/>
          <w:bCs/>
          <w:color w:val="000000"/>
          <w:sz w:val="24"/>
          <w:szCs w:val="24"/>
          <w:lang w:val="sr-Latn-CS"/>
        </w:rPr>
      </w:pPr>
      <w:r w:rsidRPr="00DD1748">
        <w:rPr>
          <w:rFonts w:ascii="Cambria" w:hAnsi="Cambria"/>
          <w:i/>
          <w:sz w:val="24"/>
          <w:szCs w:val="24"/>
          <w:lang w:val="pl-PL"/>
        </w:rPr>
        <w:t>U skladu sa navedenim odredbama, zdravstvene ustanove kao ponuđači, su u obavezi da u postupku javne nabavke usluga-ljekarski pregledi zaposlenih, dostave rješenje Ministarstva zdravlja o ispunjenosti uslova za obavljanje specifične zdravstvene zaštite zaposlenih, kao i izvod iz Centralnog registra Privrednog suda o upisu zdravstvene djelatnosti.</w:t>
      </w:r>
      <w:r>
        <w:rPr>
          <w:rFonts w:ascii="Cambria" w:hAnsi="Cambria"/>
          <w:i/>
          <w:sz w:val="24"/>
          <w:szCs w:val="24"/>
          <w:lang w:val="pl-PL"/>
        </w:rPr>
        <w:t>”</w:t>
      </w:r>
    </w:p>
    <w:p w:rsidR="00863597" w:rsidRPr="00852493" w:rsidRDefault="00863597" w:rsidP="00863597">
      <w:pPr>
        <w:autoSpaceDE w:val="0"/>
        <w:autoSpaceDN w:val="0"/>
        <w:adjustRightInd w:val="0"/>
        <w:spacing w:after="0" w:line="240" w:lineRule="auto"/>
        <w:ind w:left="616" w:hanging="166"/>
        <w:jc w:val="both"/>
        <w:rPr>
          <w:rFonts w:ascii="Times New Roman" w:hAnsi="Times New Roman" w:cs="Times New Roman"/>
          <w:color w:val="000000"/>
          <w:sz w:val="24"/>
          <w:szCs w:val="24"/>
        </w:rPr>
      </w:pPr>
    </w:p>
    <w:p w:rsidR="00863597" w:rsidRPr="00BA04F0" w:rsidRDefault="00863597"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p>
    <w:p w:rsidR="00B460F9" w:rsidRPr="00BA04F0" w:rsidRDefault="00B460F9" w:rsidP="00B460F9">
      <w:pPr>
        <w:autoSpaceDE w:val="0"/>
        <w:autoSpaceDN w:val="0"/>
        <w:adjustRightInd w:val="0"/>
        <w:spacing w:after="0" w:line="240" w:lineRule="auto"/>
        <w:ind w:left="616" w:hanging="166"/>
        <w:jc w:val="both"/>
        <w:rPr>
          <w:rFonts w:asciiTheme="majorHAnsi" w:hAnsiTheme="majorHAnsi" w:cs="Times New Roman"/>
          <w:color w:val="000000"/>
          <w:sz w:val="24"/>
          <w:szCs w:val="24"/>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CF64BA" w:rsidRPr="00BA04F0" w:rsidRDefault="00CF64BA" w:rsidP="00B460F9">
      <w:pPr>
        <w:spacing w:after="0" w:line="240" w:lineRule="auto"/>
        <w:jc w:val="both"/>
        <w:rPr>
          <w:rFonts w:asciiTheme="majorHAnsi" w:hAnsiTheme="majorHAnsi" w:cs="Times New Roman"/>
          <w:b/>
          <w:bCs/>
          <w:color w:val="000000"/>
          <w:sz w:val="24"/>
          <w:szCs w:val="24"/>
          <w:lang w:val="pl-PL"/>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lang w:val="pl-PL"/>
        </w:rPr>
      </w:pPr>
      <w:bookmarkStart w:id="43" w:name="_Toc416180147"/>
      <w:bookmarkStart w:id="44" w:name="_Toc418775208"/>
      <w:r w:rsidRPr="00BA04F0">
        <w:rPr>
          <w:rFonts w:asciiTheme="majorHAnsi" w:hAnsiTheme="majorHAnsi"/>
          <w:i w:val="0"/>
          <w:iCs w:val="0"/>
          <w:sz w:val="24"/>
          <w:szCs w:val="24"/>
          <w:u w:val="none"/>
          <w:lang w:val="pl-PL"/>
        </w:rPr>
        <w:t>DOKAZI O ISPUNJAVANJU USLOVA EKONOMSKO-FINANSIJSKE SPOSOBNOSTI</w:t>
      </w:r>
      <w:bookmarkEnd w:id="43"/>
      <w:bookmarkEnd w:id="44"/>
    </w:p>
    <w:p w:rsidR="00B460F9" w:rsidRPr="00BA04F0" w:rsidRDefault="00B460F9" w:rsidP="00B460F9">
      <w:pPr>
        <w:spacing w:after="0" w:line="240" w:lineRule="auto"/>
        <w:jc w:val="both"/>
        <w:rPr>
          <w:rFonts w:asciiTheme="majorHAnsi" w:hAnsiTheme="majorHAnsi" w:cs="Times New Roman"/>
          <w:b/>
          <w:bCs/>
          <w:color w:val="000000"/>
          <w:sz w:val="24"/>
          <w:szCs w:val="24"/>
          <w:lang w:val="pl-PL"/>
        </w:rPr>
      </w:pPr>
    </w:p>
    <w:p w:rsidR="00B460F9" w:rsidRPr="00BA04F0" w:rsidRDefault="00B460F9" w:rsidP="00B460F9">
      <w:pPr>
        <w:spacing w:after="0" w:line="240" w:lineRule="auto"/>
        <w:jc w:val="both"/>
        <w:rPr>
          <w:rFonts w:asciiTheme="majorHAnsi" w:hAnsiTheme="majorHAnsi" w:cs="Times New Roman"/>
          <w:b/>
          <w:bCs/>
          <w:color w:val="000000"/>
          <w:sz w:val="24"/>
          <w:szCs w:val="24"/>
          <w:lang w:val="pl-PL"/>
        </w:rPr>
      </w:pPr>
    </w:p>
    <w:p w:rsidR="00B460F9" w:rsidRPr="00BA04F0" w:rsidRDefault="00167703" w:rsidP="00B460F9">
      <w:pPr>
        <w:autoSpaceDE w:val="0"/>
        <w:autoSpaceDN w:val="0"/>
        <w:adjustRightInd w:val="0"/>
        <w:spacing w:after="0" w:line="240" w:lineRule="auto"/>
        <w:ind w:left="742" w:hanging="292"/>
        <w:jc w:val="both"/>
        <w:rPr>
          <w:rFonts w:asciiTheme="majorHAnsi" w:hAnsiTheme="majorHAnsi" w:cs="Times New Roman"/>
          <w:color w:val="000000"/>
          <w:sz w:val="24"/>
          <w:szCs w:val="24"/>
        </w:rPr>
      </w:pPr>
      <w:r>
        <w:rPr>
          <w:rFonts w:asciiTheme="majorHAnsi" w:hAnsiTheme="majorHAnsi" w:cs="Times New Roman"/>
          <w:color w:val="000000"/>
          <w:sz w:val="24"/>
          <w:szCs w:val="24"/>
        </w:rPr>
        <w:t>Ne zahtjeva se.</w:t>
      </w:r>
    </w:p>
    <w:p w:rsidR="00B460F9" w:rsidRPr="00BA04F0" w:rsidRDefault="00B460F9" w:rsidP="00B460F9">
      <w:pPr>
        <w:spacing w:after="0" w:line="240" w:lineRule="auto"/>
        <w:rPr>
          <w:rFonts w:asciiTheme="majorHAnsi" w:hAnsiTheme="majorHAnsi" w:cs="Times New Roman"/>
          <w:b/>
          <w:bCs/>
          <w:color w:val="000000"/>
          <w:sz w:val="24"/>
          <w:szCs w:val="24"/>
          <w:lang w:val="sr-Latn-CS"/>
        </w:rPr>
      </w:pPr>
    </w:p>
    <w:p w:rsidR="00B460F9" w:rsidRPr="00BA04F0" w:rsidRDefault="00B460F9" w:rsidP="00B460F9">
      <w:pPr>
        <w:rPr>
          <w:rFonts w:asciiTheme="majorHAnsi" w:hAnsiTheme="majorHAnsi" w:cs="Times New Roman"/>
          <w:b/>
          <w:bCs/>
          <w:color w:val="000000"/>
          <w:sz w:val="24"/>
          <w:szCs w:val="24"/>
          <w:lang w:val="sr-Latn-CS"/>
        </w:rPr>
      </w:pPr>
      <w:r w:rsidRPr="00BA04F0">
        <w:rPr>
          <w:rFonts w:asciiTheme="majorHAnsi" w:hAnsiTheme="majorHAnsi" w:cs="Times New Roman"/>
          <w:b/>
          <w:bCs/>
          <w:color w:val="000000"/>
          <w:sz w:val="24"/>
          <w:szCs w:val="24"/>
          <w:lang w:val="sr-Latn-CS"/>
        </w:rPr>
        <w:br w:type="page"/>
      </w:r>
    </w:p>
    <w:p w:rsidR="00B460F9" w:rsidRPr="00BA04F0" w:rsidRDefault="00B460F9" w:rsidP="00B460F9">
      <w:pPr>
        <w:pStyle w:val="Heading2"/>
        <w:pBdr>
          <w:top w:val="single" w:sz="4" w:space="1" w:color="auto"/>
          <w:left w:val="single" w:sz="4" w:space="4" w:color="auto"/>
          <w:bottom w:val="single" w:sz="4" w:space="1" w:color="auto"/>
          <w:right w:val="single" w:sz="4" w:space="4" w:color="auto"/>
        </w:pBdr>
        <w:shd w:val="clear" w:color="auto" w:fill="F2F2F2"/>
        <w:jc w:val="center"/>
        <w:rPr>
          <w:rFonts w:asciiTheme="majorHAnsi" w:hAnsiTheme="majorHAnsi"/>
          <w:color w:val="000000"/>
          <w:sz w:val="24"/>
          <w:szCs w:val="24"/>
        </w:rPr>
      </w:pPr>
      <w:bookmarkStart w:id="45" w:name="_Toc416180148"/>
      <w:bookmarkStart w:id="46" w:name="_Toc418775209"/>
      <w:r w:rsidRPr="00BA04F0">
        <w:rPr>
          <w:rFonts w:asciiTheme="majorHAnsi" w:hAnsiTheme="majorHAnsi"/>
          <w:color w:val="000000"/>
          <w:sz w:val="24"/>
          <w:szCs w:val="24"/>
        </w:rPr>
        <w:lastRenderedPageBreak/>
        <w:t>DOKAZI O ISPUNJAVANJU USLOVA STRUČNO-TEHNIČKE I KADROVSKE OSPOSOBLJENOSTI</w:t>
      </w:r>
      <w:bookmarkEnd w:id="45"/>
      <w:bookmarkEnd w:id="46"/>
    </w:p>
    <w:p w:rsidR="00B460F9" w:rsidRPr="00BA04F0" w:rsidRDefault="00B460F9" w:rsidP="00B460F9">
      <w:pPr>
        <w:rPr>
          <w:rFonts w:asciiTheme="majorHAnsi" w:hAnsiTheme="majorHAnsi" w:cs="Times New Roman"/>
          <w:color w:val="000000"/>
          <w:sz w:val="24"/>
          <w:szCs w:val="24"/>
        </w:rPr>
      </w:pPr>
    </w:p>
    <w:p w:rsidR="0077468E" w:rsidRPr="00CB74F7" w:rsidRDefault="0077468E" w:rsidP="0077468E">
      <w:pPr>
        <w:spacing w:after="0"/>
        <w:rPr>
          <w:rFonts w:ascii="Cambria" w:hAnsi="Cambria" w:cs="Times New Roman"/>
          <w:color w:val="000000"/>
          <w:sz w:val="24"/>
          <w:szCs w:val="24"/>
        </w:rPr>
      </w:pPr>
      <w:r w:rsidRPr="00CB74F7">
        <w:rPr>
          <w:rFonts w:ascii="Cambria" w:hAnsi="Cambria" w:cs="Times New Roman"/>
          <w:color w:val="000000"/>
          <w:sz w:val="24"/>
          <w:szCs w:val="24"/>
        </w:rPr>
        <w:t>Dostaviti:</w:t>
      </w:r>
    </w:p>
    <w:p w:rsidR="0077468E" w:rsidRPr="00CB74F7" w:rsidRDefault="0077468E" w:rsidP="0077468E">
      <w:pPr>
        <w:spacing w:after="0"/>
        <w:rPr>
          <w:rFonts w:ascii="Cambria" w:hAnsi="Cambria" w:cs="Times New Roman"/>
          <w:color w:val="000000"/>
          <w:sz w:val="24"/>
          <w:szCs w:val="24"/>
        </w:rPr>
      </w:pPr>
    </w:p>
    <w:p w:rsidR="0077468E" w:rsidRPr="0077468E" w:rsidRDefault="0077468E" w:rsidP="0077468E">
      <w:pPr>
        <w:spacing w:after="0" w:line="240" w:lineRule="auto"/>
        <w:ind w:firstLine="426"/>
        <w:jc w:val="both"/>
        <w:rPr>
          <w:rFonts w:asciiTheme="majorHAnsi" w:hAnsiTheme="majorHAnsi" w:cs="Times New Roman"/>
          <w:color w:val="000000"/>
          <w:sz w:val="24"/>
          <w:szCs w:val="24"/>
        </w:rPr>
      </w:pPr>
      <w:r w:rsidRPr="0077468E">
        <w:rPr>
          <w:rFonts w:asciiTheme="majorHAnsi" w:hAnsiTheme="majorHAnsi" w:cs="Times New Roman"/>
          <w:b/>
          <w:color w:val="000000"/>
          <w:sz w:val="24"/>
          <w:szCs w:val="24"/>
        </w:rPr>
        <w:sym w:font="Wingdings" w:char="F078"/>
      </w:r>
      <w:r w:rsidRPr="0077468E">
        <w:rPr>
          <w:rFonts w:asciiTheme="majorHAnsi" w:hAnsiTheme="majorHAnsi" w:cs="Times New Roman"/>
          <w:color w:val="000000"/>
          <w:sz w:val="24"/>
          <w:szCs w:val="24"/>
        </w:rPr>
        <w:t xml:space="preserve"> listu glavnih usluga izvršenih u posljednje dvije godine, sa vrijednostima, datumima i primaocima, uz dostavljanje potvrda izvršenih usluga izdatih od kupca ili, ukoliko se potvrde ne mogu obezbijediti iz razloga koji nijesu izazvani krivicom ponuđača, samo izjava ponuđača o izvršenim uslugama sa navođenjem razloga iz kojih ne mogu dostaviti potvrde;</w:t>
      </w:r>
    </w:p>
    <w:p w:rsidR="0077468E" w:rsidRPr="0077468E" w:rsidRDefault="0077468E" w:rsidP="0077468E">
      <w:pPr>
        <w:spacing w:after="0" w:line="240" w:lineRule="auto"/>
        <w:ind w:firstLine="426"/>
        <w:jc w:val="both"/>
        <w:rPr>
          <w:rFonts w:asciiTheme="majorHAnsi" w:hAnsiTheme="majorHAnsi" w:cs="Times New Roman"/>
          <w:color w:val="000000"/>
          <w:sz w:val="24"/>
          <w:szCs w:val="24"/>
        </w:rPr>
      </w:pPr>
    </w:p>
    <w:p w:rsidR="0077468E" w:rsidRPr="0077468E" w:rsidRDefault="0077468E" w:rsidP="006008C6">
      <w:pPr>
        <w:spacing w:after="0" w:line="240" w:lineRule="auto"/>
        <w:jc w:val="both"/>
        <w:rPr>
          <w:rFonts w:asciiTheme="majorHAnsi" w:hAnsiTheme="majorHAnsi" w:cs="Times New Roman"/>
          <w:color w:val="000000"/>
          <w:sz w:val="24"/>
          <w:szCs w:val="24"/>
        </w:rPr>
      </w:pPr>
    </w:p>
    <w:p w:rsidR="0077468E" w:rsidRPr="0077468E" w:rsidRDefault="0077468E" w:rsidP="0077468E">
      <w:pPr>
        <w:spacing w:after="0" w:line="240" w:lineRule="auto"/>
        <w:ind w:firstLine="426"/>
        <w:jc w:val="both"/>
        <w:rPr>
          <w:rFonts w:asciiTheme="majorHAnsi" w:hAnsiTheme="majorHAnsi" w:cs="Times New Roman"/>
          <w:color w:val="000000"/>
          <w:sz w:val="24"/>
          <w:szCs w:val="24"/>
        </w:rPr>
      </w:pPr>
      <w:r w:rsidRPr="0077468E">
        <w:rPr>
          <w:rFonts w:asciiTheme="majorHAnsi" w:hAnsiTheme="majorHAnsi" w:cs="Times New Roman"/>
          <w:b/>
          <w:color w:val="000000"/>
          <w:sz w:val="24"/>
          <w:szCs w:val="24"/>
        </w:rPr>
        <w:sym w:font="Wingdings" w:char="F078"/>
      </w:r>
      <w:r w:rsidRPr="0077468E">
        <w:rPr>
          <w:rFonts w:asciiTheme="majorHAnsi" w:hAnsiTheme="majorHAnsi" w:cs="Times New Roman"/>
          <w:color w:val="000000"/>
          <w:sz w:val="24"/>
          <w:szCs w:val="24"/>
        </w:rPr>
        <w:t xml:space="preserve"> izjavu o namjeri i predmetu podugovaranja, sa spiskom podugovarača, odnosno podizvođača sa bližim podacima (naziv, adresa, procentualno učešće i sl.).</w:t>
      </w:r>
    </w:p>
    <w:p w:rsidR="00B460F9" w:rsidRPr="0077468E" w:rsidRDefault="00B460F9" w:rsidP="00B460F9">
      <w:pPr>
        <w:rPr>
          <w:rFonts w:asciiTheme="majorHAnsi" w:hAnsiTheme="majorHAnsi" w:cs="Times New Roman"/>
          <w:color w:val="000000"/>
          <w:sz w:val="24"/>
          <w:szCs w:val="24"/>
        </w:rPr>
      </w:pPr>
    </w:p>
    <w:p w:rsidR="00B460F9" w:rsidRPr="0077468E"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B460F9" w:rsidRPr="00BA04F0" w:rsidRDefault="00B460F9" w:rsidP="00B460F9">
      <w:pPr>
        <w:rPr>
          <w:rFonts w:asciiTheme="majorHAnsi" w:hAnsiTheme="majorHAnsi" w:cs="Times New Roman"/>
          <w:color w:val="000000"/>
          <w:sz w:val="24"/>
          <w:szCs w:val="24"/>
        </w:rPr>
      </w:pPr>
    </w:p>
    <w:p w:rsidR="005322BB" w:rsidRDefault="005322BB" w:rsidP="00B460F9">
      <w:pPr>
        <w:rPr>
          <w:rFonts w:asciiTheme="majorHAnsi" w:hAnsiTheme="majorHAnsi" w:cs="Times New Roman"/>
          <w:color w:val="000000"/>
          <w:sz w:val="24"/>
          <w:szCs w:val="24"/>
        </w:rPr>
      </w:pPr>
    </w:p>
    <w:p w:rsidR="00D47AF0" w:rsidRDefault="00D47AF0"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77468E" w:rsidRDefault="0077468E" w:rsidP="00B460F9">
      <w:pPr>
        <w:rPr>
          <w:rFonts w:asciiTheme="majorHAnsi" w:hAnsiTheme="majorHAnsi" w:cs="Times New Roman"/>
          <w:color w:val="000000"/>
          <w:sz w:val="24"/>
          <w:szCs w:val="24"/>
        </w:rPr>
      </w:pPr>
    </w:p>
    <w:p w:rsidR="006008C6" w:rsidRDefault="006008C6" w:rsidP="00B460F9">
      <w:pPr>
        <w:rPr>
          <w:rFonts w:asciiTheme="majorHAnsi" w:hAnsiTheme="majorHAnsi" w:cs="Times New Roman"/>
          <w:color w:val="000000"/>
          <w:sz w:val="24"/>
          <w:szCs w:val="24"/>
        </w:rPr>
      </w:pPr>
    </w:p>
    <w:p w:rsidR="006008C6" w:rsidRDefault="006008C6" w:rsidP="00B460F9">
      <w:pPr>
        <w:rPr>
          <w:rFonts w:asciiTheme="majorHAnsi" w:hAnsiTheme="majorHAnsi" w:cs="Times New Roman"/>
          <w:color w:val="000000"/>
          <w:sz w:val="24"/>
          <w:szCs w:val="24"/>
        </w:rPr>
      </w:pPr>
    </w:p>
    <w:p w:rsidR="00C82127" w:rsidRDefault="00C82127" w:rsidP="00C82127">
      <w:pPr>
        <w:spacing w:after="0"/>
        <w:jc w:val="right"/>
        <w:rPr>
          <w:rStyle w:val="SubtleEmphasis"/>
          <w:rFonts w:ascii="Cambria" w:hAnsi="Cambria" w:cs="Times New Roman"/>
          <w:i w:val="0"/>
          <w:iCs w:val="0"/>
          <w:color w:val="000000"/>
          <w:sz w:val="24"/>
          <w:szCs w:val="24"/>
        </w:rPr>
      </w:pPr>
    </w:p>
    <w:p w:rsidR="00C82127" w:rsidRDefault="00C82127" w:rsidP="00C82127">
      <w:pPr>
        <w:spacing w:after="0"/>
        <w:jc w:val="right"/>
        <w:rPr>
          <w:rStyle w:val="SubtleEmphasis"/>
          <w:rFonts w:ascii="Cambria" w:hAnsi="Cambria" w:cs="Times New Roman"/>
          <w:i w:val="0"/>
          <w:iCs w:val="0"/>
          <w:color w:val="000000"/>
          <w:sz w:val="24"/>
          <w:szCs w:val="24"/>
        </w:rPr>
      </w:pPr>
      <w:r w:rsidRPr="00CB74F7">
        <w:rPr>
          <w:rStyle w:val="SubtleEmphasis"/>
          <w:rFonts w:ascii="Cambria" w:hAnsi="Cambria" w:cs="Times New Roman"/>
          <w:i w:val="0"/>
          <w:iCs w:val="0"/>
          <w:color w:val="000000"/>
          <w:sz w:val="24"/>
          <w:szCs w:val="24"/>
        </w:rPr>
        <w:lastRenderedPageBreak/>
        <w:t>OBRAZAC U1</w:t>
      </w:r>
    </w:p>
    <w:p w:rsidR="00C82127" w:rsidRPr="00CB74F7" w:rsidRDefault="00C82127" w:rsidP="00C82127">
      <w:pPr>
        <w:spacing w:after="0"/>
        <w:jc w:val="right"/>
        <w:rPr>
          <w:rFonts w:ascii="Cambria" w:hAnsi="Cambria" w:cs="Times New Roman"/>
          <w:color w:val="000000"/>
          <w:sz w:val="24"/>
          <w:szCs w:val="24"/>
        </w:rPr>
      </w:pPr>
    </w:p>
    <w:p w:rsidR="00C82127" w:rsidRPr="00CB74F7" w:rsidRDefault="00C82127" w:rsidP="00C82127">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LISTA GLAVNIH USLUGA IZVRŠENIH U POSLEDNJE DVIJE GODINE</w:t>
      </w:r>
    </w:p>
    <w:p w:rsidR="00C82127" w:rsidRPr="00CB74F7" w:rsidRDefault="00C82127" w:rsidP="00C82127">
      <w:pPr>
        <w:spacing w:after="0" w:line="240" w:lineRule="auto"/>
        <w:ind w:left="360"/>
        <w:rPr>
          <w:rFonts w:ascii="Cambria" w:hAnsi="Cambria" w:cs="Times New Roman"/>
          <w:color w:val="000000"/>
          <w:sz w:val="24"/>
          <w:szCs w:val="24"/>
          <w:lang w:val="sr-Latn-CS"/>
        </w:rPr>
      </w:pPr>
    </w:p>
    <w:p w:rsidR="00C82127" w:rsidRPr="00CB74F7" w:rsidRDefault="00C82127" w:rsidP="00C82127">
      <w:pPr>
        <w:spacing w:after="0" w:line="240" w:lineRule="auto"/>
        <w:rPr>
          <w:rFonts w:ascii="Cambria" w:hAnsi="Cambria" w:cs="Times New Roman"/>
          <w:color w:val="000000"/>
          <w:sz w:val="24"/>
          <w:szCs w:val="24"/>
          <w:lang w:val="sr-Latn-CS"/>
        </w:rPr>
      </w:pPr>
    </w:p>
    <w:tbl>
      <w:tblPr>
        <w:tblW w:w="9337"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09"/>
        <w:gridCol w:w="2087"/>
        <w:gridCol w:w="1887"/>
        <w:gridCol w:w="1887"/>
        <w:gridCol w:w="1514"/>
        <w:gridCol w:w="1453"/>
      </w:tblGrid>
      <w:tr w:rsidR="00C82127" w:rsidRPr="00CB74F7" w:rsidTr="00FE156B">
        <w:trPr>
          <w:cantSplit/>
          <w:trHeight w:val="1309"/>
        </w:trPr>
        <w:tc>
          <w:tcPr>
            <w:tcW w:w="509" w:type="dxa"/>
            <w:tcBorders>
              <w:top w:val="double" w:sz="4" w:space="0" w:color="auto"/>
              <w:bottom w:val="double" w:sz="4" w:space="0" w:color="auto"/>
            </w:tcBorders>
            <w:shd w:val="clear" w:color="auto" w:fill="D9D9D9"/>
            <w:textDirection w:val="btLr"/>
            <w:vAlign w:val="center"/>
          </w:tcPr>
          <w:p w:rsidR="00C82127" w:rsidRPr="00CB74F7" w:rsidRDefault="00C82127" w:rsidP="00FE156B">
            <w:pPr>
              <w:spacing w:after="0" w:line="240" w:lineRule="auto"/>
              <w:ind w:left="113" w:right="113"/>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Redni broj</w:t>
            </w:r>
          </w:p>
        </w:tc>
        <w:tc>
          <w:tcPr>
            <w:tcW w:w="2087"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Primalac</w:t>
            </w:r>
          </w:p>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(kupac)</w:t>
            </w:r>
          </w:p>
        </w:tc>
        <w:tc>
          <w:tcPr>
            <w:tcW w:w="1887"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Broj i datum zaključenja ugovora</w:t>
            </w:r>
          </w:p>
        </w:tc>
        <w:tc>
          <w:tcPr>
            <w:tcW w:w="1887"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Godina realizacije ugovora</w:t>
            </w:r>
          </w:p>
        </w:tc>
        <w:tc>
          <w:tcPr>
            <w:tcW w:w="1514"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Vrijednost ugovora</w:t>
            </w:r>
          </w:p>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w:t>
            </w:r>
          </w:p>
        </w:tc>
        <w:tc>
          <w:tcPr>
            <w:tcW w:w="1453" w:type="dxa"/>
            <w:tcBorders>
              <w:top w:val="double" w:sz="4" w:space="0" w:color="auto"/>
              <w:bottom w:val="double" w:sz="4" w:space="0" w:color="auto"/>
            </w:tcBorders>
            <w:shd w:val="clear" w:color="auto" w:fill="D9D9D9"/>
            <w:vAlign w:val="center"/>
          </w:tcPr>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Kontakt osoba primaoca</w:t>
            </w:r>
          </w:p>
          <w:p w:rsidR="00C82127" w:rsidRPr="00CB74F7" w:rsidRDefault="00C82127"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(kupca)</w:t>
            </w: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1</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Pr>
                <w:rFonts w:ascii="Cambria" w:hAnsi="Cambria" w:cs="Times New Roman"/>
                <w:color w:val="000000"/>
                <w:sz w:val="24"/>
                <w:szCs w:val="24"/>
                <w:lang w:val="sr-Latn-CS"/>
              </w:rPr>
              <w:t>2</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Pr>
                <w:rFonts w:ascii="Cambria" w:hAnsi="Cambria" w:cs="Times New Roman"/>
                <w:color w:val="000000"/>
                <w:sz w:val="24"/>
                <w:szCs w:val="24"/>
                <w:lang w:val="sr-Latn-CS"/>
              </w:rPr>
              <w:t>3</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Pr>
                <w:rFonts w:ascii="Cambria" w:hAnsi="Cambria" w:cs="Times New Roman"/>
                <w:color w:val="000000"/>
                <w:sz w:val="24"/>
                <w:szCs w:val="24"/>
                <w:lang w:val="sr-Latn-CS"/>
              </w:rPr>
              <w:t>4</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Pr>
                <w:rFonts w:ascii="Cambria" w:hAnsi="Cambria" w:cs="Times New Roman"/>
                <w:color w:val="000000"/>
                <w:sz w:val="24"/>
                <w:szCs w:val="24"/>
                <w:lang w:val="sr-Latn-CS"/>
              </w:rPr>
              <w:t>5</w:t>
            </w: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20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r w:rsidR="00C82127" w:rsidRPr="00CB74F7" w:rsidTr="00FE156B">
        <w:trPr>
          <w:trHeight w:val="687"/>
        </w:trPr>
        <w:tc>
          <w:tcPr>
            <w:tcW w:w="509"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w:t>
            </w:r>
          </w:p>
        </w:tc>
        <w:tc>
          <w:tcPr>
            <w:tcW w:w="2087"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887"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514"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c>
          <w:tcPr>
            <w:tcW w:w="1453" w:type="dxa"/>
            <w:tcBorders>
              <w:bottom w:val="double" w:sz="4" w:space="0" w:color="auto"/>
            </w:tcBorders>
            <w:vAlign w:val="center"/>
          </w:tcPr>
          <w:p w:rsidR="00C82127" w:rsidRPr="00CB74F7" w:rsidRDefault="00C82127" w:rsidP="00FE156B">
            <w:pPr>
              <w:spacing w:after="0" w:line="240" w:lineRule="auto"/>
              <w:jc w:val="center"/>
              <w:rPr>
                <w:rFonts w:ascii="Cambria" w:hAnsi="Cambria" w:cs="Times New Roman"/>
                <w:color w:val="000000"/>
                <w:sz w:val="24"/>
                <w:szCs w:val="24"/>
                <w:lang w:val="sr-Latn-CS"/>
              </w:rPr>
            </w:pPr>
          </w:p>
        </w:tc>
      </w:tr>
    </w:tbl>
    <w:p w:rsidR="00C82127" w:rsidRPr="00CB74F7" w:rsidRDefault="00C82127" w:rsidP="00C82127">
      <w:pPr>
        <w:spacing w:after="0"/>
        <w:rPr>
          <w:rFonts w:ascii="Cambria" w:hAnsi="Cambria" w:cs="Times New Roman"/>
          <w:color w:val="000000"/>
          <w:sz w:val="24"/>
          <w:szCs w:val="24"/>
        </w:rPr>
      </w:pPr>
    </w:p>
    <w:p w:rsidR="00C82127" w:rsidRPr="002378B8" w:rsidRDefault="00C82127" w:rsidP="00C82127">
      <w:pPr>
        <w:spacing w:after="0" w:line="240" w:lineRule="auto"/>
        <w:jc w:val="both"/>
        <w:rPr>
          <w:rFonts w:ascii="Cambria" w:hAnsi="Cambria" w:cs="Times New Roman"/>
          <w:i/>
          <w:color w:val="000000"/>
          <w:sz w:val="24"/>
          <w:szCs w:val="24"/>
          <w:lang w:val="sr-Latn-CS"/>
        </w:rPr>
      </w:pPr>
      <w:r w:rsidRPr="002378B8">
        <w:rPr>
          <w:rFonts w:ascii="Cambria" w:hAnsi="Cambria" w:cs="Times New Roman"/>
          <w:i/>
          <w:color w:val="000000"/>
          <w:sz w:val="24"/>
          <w:szCs w:val="24"/>
          <w:lang w:val="sr-Latn-CS"/>
        </w:rPr>
        <w:t>Sastavni dio Liste glavnih usluga izvršenih u posljednje dvije godine su  potvrde o izvršenim uslugama izdatih od kupaca ili ukoliko se potvrde ne mogu obezbijediti iz razloga koji nijesu izazvani krivicom ponuđača, samo izjavu ponuđača o izvršenim uslugama sa navođenjem razloga iz kojih ne mogu dostaviti potvrde. Naručilac može da provjeri istinitost podataka navedenih u potvrdi odnosno izjavi.</w:t>
      </w:r>
    </w:p>
    <w:p w:rsidR="007B679F" w:rsidRDefault="007B679F" w:rsidP="00B460F9">
      <w:pPr>
        <w:jc w:val="both"/>
        <w:rPr>
          <w:rFonts w:asciiTheme="majorHAnsi" w:hAnsiTheme="majorHAnsi" w:cs="Times New Roman"/>
          <w:color w:val="000000"/>
          <w:sz w:val="24"/>
          <w:szCs w:val="24"/>
        </w:rPr>
      </w:pPr>
    </w:p>
    <w:p w:rsidR="00B460F9" w:rsidRPr="00BA04F0" w:rsidRDefault="00B460F9" w:rsidP="00B460F9">
      <w:pPr>
        <w:spacing w:after="0" w:line="240" w:lineRule="auto"/>
        <w:ind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 xml:space="preserve">Ovlašćeno lice ponuđača  </w:t>
      </w: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B460F9">
      <w:pPr>
        <w:spacing w:after="0" w:line="240" w:lineRule="auto"/>
        <w:ind w:right="574"/>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ime, prezime i funkcija</w:t>
      </w:r>
      <w:r w:rsidRPr="00BA04F0">
        <w:rPr>
          <w:rFonts w:asciiTheme="majorHAnsi" w:hAnsiTheme="majorHAnsi" w:cs="Times New Roman"/>
          <w:color w:val="000000"/>
          <w:sz w:val="24"/>
          <w:szCs w:val="24"/>
          <w:lang w:val="sr-Latn-CS"/>
        </w:rPr>
        <w:t>)</w:t>
      </w: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p>
    <w:p w:rsidR="00B460F9" w:rsidRPr="00BA04F0" w:rsidRDefault="00B460F9" w:rsidP="00B460F9">
      <w:pPr>
        <w:spacing w:after="0" w:line="240" w:lineRule="auto"/>
        <w:ind w:right="149"/>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___________________________</w:t>
      </w:r>
    </w:p>
    <w:p w:rsidR="00B460F9" w:rsidRPr="00BA04F0" w:rsidRDefault="00B460F9" w:rsidP="00B460F9">
      <w:pPr>
        <w:tabs>
          <w:tab w:val="left" w:pos="8364"/>
        </w:tabs>
        <w:spacing w:after="0" w:line="240" w:lineRule="auto"/>
        <w:ind w:right="857"/>
        <w:jc w:val="right"/>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w:t>
      </w:r>
      <w:r w:rsidRPr="00BA04F0">
        <w:rPr>
          <w:rFonts w:asciiTheme="majorHAnsi" w:hAnsiTheme="majorHAnsi" w:cs="Times New Roman"/>
          <w:i/>
          <w:iCs/>
          <w:color w:val="000000"/>
          <w:sz w:val="24"/>
          <w:szCs w:val="24"/>
          <w:lang w:val="sr-Latn-CS"/>
        </w:rPr>
        <w:t>potpis</w:t>
      </w:r>
      <w:r w:rsidRPr="00BA04F0">
        <w:rPr>
          <w:rFonts w:asciiTheme="majorHAnsi" w:hAnsiTheme="majorHAnsi" w:cs="Times New Roman"/>
          <w:color w:val="000000"/>
          <w:sz w:val="24"/>
          <w:szCs w:val="24"/>
          <w:lang w:val="sr-Latn-CS"/>
        </w:rPr>
        <w:t>)</w:t>
      </w:r>
    </w:p>
    <w:p w:rsidR="00B460F9" w:rsidRPr="00BA04F0" w:rsidRDefault="00B460F9" w:rsidP="00B460F9">
      <w:pPr>
        <w:spacing w:after="0" w:line="240" w:lineRule="auto"/>
        <w:ind w:firstLine="426"/>
        <w:jc w:val="both"/>
        <w:rPr>
          <w:rFonts w:asciiTheme="majorHAnsi" w:hAnsiTheme="majorHAnsi" w:cs="Times New Roman"/>
          <w:color w:val="000000"/>
          <w:sz w:val="24"/>
          <w:szCs w:val="24"/>
          <w:lang w:val="sr-Latn-CS"/>
        </w:rPr>
      </w:pPr>
    </w:p>
    <w:p w:rsidR="00B460F9" w:rsidRPr="00BA04F0" w:rsidRDefault="00B460F9" w:rsidP="00B460F9">
      <w:pPr>
        <w:spacing w:after="0" w:line="240" w:lineRule="auto"/>
        <w:jc w:val="both"/>
        <w:rPr>
          <w:rFonts w:asciiTheme="majorHAnsi" w:hAnsiTheme="majorHAnsi" w:cs="Times New Roman"/>
          <w:color w:val="000000"/>
          <w:sz w:val="24"/>
          <w:szCs w:val="24"/>
          <w:lang w:val="sr-Latn-CS"/>
        </w:rPr>
      </w:pP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r>
      <w:r w:rsidRPr="00BA04F0">
        <w:rPr>
          <w:rFonts w:asciiTheme="majorHAnsi" w:hAnsiTheme="majorHAnsi" w:cs="Times New Roman"/>
          <w:color w:val="000000"/>
          <w:sz w:val="24"/>
          <w:szCs w:val="24"/>
          <w:lang w:val="sr-Latn-CS"/>
        </w:rPr>
        <w:tab/>
        <w:t>M.P.</w:t>
      </w:r>
    </w:p>
    <w:p w:rsidR="00B460F9" w:rsidRPr="00A019C0" w:rsidRDefault="00B460F9" w:rsidP="00A019C0">
      <w:pPr>
        <w:rPr>
          <w:rStyle w:val="SubtleEmphasis"/>
          <w:rFonts w:asciiTheme="majorHAnsi" w:hAnsiTheme="majorHAnsi" w:cs="Times New Roman"/>
          <w:i w:val="0"/>
          <w:iCs w:val="0"/>
          <w:color w:val="auto"/>
          <w:sz w:val="24"/>
          <w:szCs w:val="24"/>
        </w:rPr>
      </w:pPr>
      <w:r w:rsidRPr="00BA04F0">
        <w:rPr>
          <w:rFonts w:asciiTheme="majorHAnsi" w:hAnsiTheme="majorHAnsi" w:cs="Times New Roman"/>
          <w:color w:val="000000"/>
          <w:sz w:val="24"/>
          <w:szCs w:val="24"/>
        </w:rPr>
        <w:br w:type="page"/>
      </w:r>
    </w:p>
    <w:p w:rsidR="00401534" w:rsidRPr="00852493" w:rsidRDefault="00401534" w:rsidP="00116BA8">
      <w:pPr>
        <w:spacing w:after="0" w:line="240" w:lineRule="auto"/>
        <w:jc w:val="both"/>
        <w:rPr>
          <w:rStyle w:val="SubtleEmphasis"/>
          <w:rFonts w:ascii="Times New Roman" w:hAnsi="Times New Roman" w:cs="Times New Roman"/>
          <w:color w:val="000000"/>
        </w:rPr>
      </w:pPr>
    </w:p>
    <w:p w:rsidR="00150AC4" w:rsidRDefault="00150AC4" w:rsidP="00150AC4">
      <w:pPr>
        <w:spacing w:after="0"/>
        <w:jc w:val="right"/>
        <w:rPr>
          <w:rStyle w:val="SubtleEmphasis"/>
          <w:rFonts w:ascii="Cambria" w:hAnsi="Cambria" w:cs="Times New Roman"/>
          <w:i w:val="0"/>
          <w:iCs w:val="0"/>
          <w:color w:val="000000"/>
          <w:sz w:val="24"/>
          <w:szCs w:val="24"/>
        </w:rPr>
      </w:pPr>
      <w:r w:rsidRPr="00CB74F7">
        <w:rPr>
          <w:rStyle w:val="SubtleEmphasis"/>
          <w:rFonts w:ascii="Cambria" w:hAnsi="Cambria" w:cs="Times New Roman"/>
          <w:i w:val="0"/>
          <w:iCs w:val="0"/>
          <w:color w:val="000000"/>
          <w:sz w:val="24"/>
          <w:szCs w:val="24"/>
        </w:rPr>
        <w:t>OBRAZAC U6</w:t>
      </w:r>
    </w:p>
    <w:p w:rsidR="00150AC4" w:rsidRPr="00CB74F7" w:rsidRDefault="00150AC4" w:rsidP="00150AC4">
      <w:pPr>
        <w:spacing w:after="0"/>
        <w:jc w:val="right"/>
        <w:rPr>
          <w:rFonts w:ascii="Cambria" w:hAnsi="Cambria" w:cs="Times New Roman"/>
          <w:color w:val="000000"/>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5"/>
      </w:tblGrid>
      <w:tr w:rsidR="00150AC4" w:rsidRPr="00CB74F7" w:rsidTr="00FE156B">
        <w:tc>
          <w:tcPr>
            <w:tcW w:w="9287" w:type="dxa"/>
          </w:tcPr>
          <w:p w:rsidR="00150AC4" w:rsidRPr="00CB74F7" w:rsidRDefault="00150AC4" w:rsidP="00FE156B">
            <w:pPr>
              <w:pStyle w:val="1tekst"/>
              <w:spacing w:after="0" w:afterAutospacing="0"/>
              <w:ind w:right="282" w:firstLine="0"/>
              <w:rPr>
                <w:rFonts w:ascii="Cambria" w:hAnsi="Cambria" w:cs="Times New Roman"/>
                <w:b/>
                <w:bCs/>
                <w:color w:val="000000"/>
                <w:sz w:val="24"/>
                <w:szCs w:val="24"/>
              </w:rPr>
            </w:pPr>
          </w:p>
          <w:p w:rsidR="00150AC4" w:rsidRPr="00CB74F7" w:rsidRDefault="00150AC4" w:rsidP="00FE156B">
            <w:pPr>
              <w:pStyle w:val="1tekst"/>
              <w:spacing w:after="0" w:afterAutospacing="0"/>
              <w:ind w:left="284" w:right="282" w:firstLine="0"/>
              <w:jc w:val="center"/>
              <w:rPr>
                <w:rFonts w:ascii="Cambria" w:hAnsi="Cambria" w:cs="Times New Roman"/>
                <w:b/>
                <w:bCs/>
                <w:color w:val="000000"/>
                <w:sz w:val="24"/>
                <w:szCs w:val="24"/>
              </w:rPr>
            </w:pPr>
            <w:r w:rsidRPr="00CB74F7">
              <w:rPr>
                <w:rFonts w:ascii="Cambria" w:hAnsi="Cambria" w:cs="Times New Roman"/>
                <w:b/>
                <w:bCs/>
                <w:color w:val="000000"/>
                <w:sz w:val="24"/>
                <w:szCs w:val="24"/>
              </w:rPr>
              <w:t xml:space="preserve">IZJAVA O </w:t>
            </w:r>
          </w:p>
          <w:p w:rsidR="00150AC4" w:rsidRPr="00CB74F7" w:rsidRDefault="00150AC4" w:rsidP="00FE156B">
            <w:pPr>
              <w:pStyle w:val="1tekst"/>
              <w:spacing w:after="0" w:afterAutospacing="0"/>
              <w:ind w:left="284" w:right="282" w:firstLine="0"/>
              <w:jc w:val="center"/>
              <w:rPr>
                <w:rFonts w:ascii="Cambria" w:hAnsi="Cambria" w:cs="Times New Roman"/>
                <w:b/>
                <w:bCs/>
                <w:color w:val="000000"/>
                <w:sz w:val="24"/>
                <w:szCs w:val="24"/>
              </w:rPr>
            </w:pPr>
            <w:r w:rsidRPr="00CB74F7">
              <w:rPr>
                <w:rFonts w:ascii="Cambria" w:hAnsi="Cambria" w:cs="Times New Roman"/>
                <w:b/>
                <w:bCs/>
                <w:color w:val="000000"/>
                <w:sz w:val="24"/>
                <w:szCs w:val="24"/>
              </w:rPr>
              <w:t>NAMJERI I PREDMETU PODUGOVARANJA</w:t>
            </w:r>
            <w:r w:rsidRPr="00CB74F7">
              <w:rPr>
                <w:rStyle w:val="FootnoteReference"/>
                <w:rFonts w:ascii="Cambria" w:hAnsi="Cambria" w:cs="Times New Roman"/>
                <w:b/>
                <w:bCs/>
                <w:color w:val="000000"/>
                <w:sz w:val="24"/>
                <w:szCs w:val="24"/>
              </w:rPr>
              <w:footnoteReference w:id="14"/>
            </w:r>
          </w:p>
          <w:p w:rsidR="00150AC4" w:rsidRDefault="00150AC4" w:rsidP="00FE156B">
            <w:pPr>
              <w:pStyle w:val="1tekst"/>
              <w:spacing w:after="0" w:afterAutospacing="0"/>
              <w:ind w:left="284" w:right="282" w:firstLine="0"/>
              <w:rPr>
                <w:rFonts w:ascii="Cambria" w:hAnsi="Cambria" w:cs="Times New Roman"/>
                <w:color w:val="000000"/>
                <w:sz w:val="24"/>
                <w:szCs w:val="24"/>
              </w:rPr>
            </w:pPr>
          </w:p>
          <w:p w:rsidR="00150AC4" w:rsidRPr="00CB74F7" w:rsidRDefault="00150AC4" w:rsidP="00FE156B">
            <w:pPr>
              <w:pStyle w:val="1tekst"/>
              <w:spacing w:after="0" w:afterAutospacing="0"/>
              <w:ind w:left="284" w:right="282" w:firstLine="0"/>
              <w:rPr>
                <w:rFonts w:ascii="Cambria" w:hAnsi="Cambria" w:cs="Times New Roman"/>
                <w:color w:val="000000"/>
                <w:sz w:val="24"/>
                <w:szCs w:val="24"/>
              </w:rPr>
            </w:pP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Ovlašćeno lice ponuđača _______________________________, (ime i prezime i radno mjesto)</w:t>
            </w:r>
          </w:p>
          <w:p w:rsidR="00150AC4" w:rsidRPr="00CB74F7" w:rsidRDefault="00150AC4" w:rsidP="00FE156B">
            <w:pPr>
              <w:spacing w:after="0" w:line="240" w:lineRule="auto"/>
              <w:jc w:val="both"/>
              <w:rPr>
                <w:rFonts w:ascii="Cambria" w:hAnsi="Cambria" w:cs="Times New Roman"/>
                <w:color w:val="000000"/>
                <w:sz w:val="24"/>
                <w:szCs w:val="24"/>
                <w:lang w:val="sr-Latn-CS"/>
              </w:rPr>
            </w:pPr>
          </w:p>
          <w:p w:rsidR="00150AC4" w:rsidRPr="00CB74F7" w:rsidRDefault="00150AC4" w:rsidP="00FE156B">
            <w:pPr>
              <w:spacing w:after="0" w:line="240" w:lineRule="auto"/>
              <w:jc w:val="both"/>
              <w:rPr>
                <w:rFonts w:ascii="Cambria" w:hAnsi="Cambria" w:cs="Times New Roman"/>
                <w:color w:val="000000"/>
                <w:sz w:val="24"/>
                <w:szCs w:val="24"/>
                <w:lang w:val="sr-Latn-CS"/>
              </w:rPr>
            </w:pPr>
          </w:p>
          <w:p w:rsidR="00150AC4" w:rsidRPr="00CB74F7" w:rsidRDefault="00150AC4" w:rsidP="00FE156B">
            <w:pPr>
              <w:spacing w:after="0" w:line="240" w:lineRule="auto"/>
              <w:ind w:left="284" w:right="282"/>
              <w:jc w:val="center"/>
              <w:rPr>
                <w:rFonts w:ascii="Cambria" w:hAnsi="Cambria" w:cs="Times New Roman"/>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r w:rsidRPr="00CB74F7">
              <w:rPr>
                <w:rFonts w:ascii="Cambria" w:hAnsi="Cambria" w:cs="Times New Roman"/>
                <w:b/>
                <w:bCs/>
                <w:color w:val="000000"/>
                <w:sz w:val="24"/>
                <w:szCs w:val="24"/>
                <w:lang w:val="sr-Latn-CS"/>
              </w:rPr>
              <w:t>Izjavljuje</w:t>
            </w: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Da ponuđač/član zajedničke ponude ____________________ ne / namjerava da za predmetnu javnu nabavku ___________________,  angažuje podugovarača/e, odnosno podizvođača/e:</w:t>
            </w:r>
          </w:p>
          <w:p w:rsidR="00150AC4" w:rsidRPr="00CB74F7" w:rsidRDefault="00150AC4" w:rsidP="00FE156B">
            <w:pPr>
              <w:spacing w:after="0" w:line="240" w:lineRule="auto"/>
              <w:jc w:val="both"/>
              <w:rPr>
                <w:rFonts w:ascii="Cambria" w:hAnsi="Cambria" w:cs="Times New Roman"/>
                <w:color w:val="000000"/>
                <w:sz w:val="24"/>
                <w:szCs w:val="24"/>
                <w:lang w:val="sr-Latn-CS"/>
              </w:rPr>
            </w:pP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1.</w:t>
            </w: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2.</w:t>
            </w: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w:t>
            </w: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jc w:val="center"/>
              <w:rPr>
                <w:rFonts w:ascii="Cambria" w:hAnsi="Cambria" w:cs="Times New Roman"/>
                <w:b/>
                <w:bCs/>
                <w:color w:val="000000"/>
                <w:sz w:val="24"/>
                <w:szCs w:val="24"/>
                <w:lang w:val="sr-Latn-CS"/>
              </w:rPr>
            </w:pPr>
          </w:p>
          <w:p w:rsidR="00150AC4" w:rsidRPr="00CB74F7" w:rsidRDefault="00150AC4" w:rsidP="00FE156B">
            <w:pPr>
              <w:spacing w:after="0" w:line="240" w:lineRule="auto"/>
              <w:ind w:right="574"/>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 xml:space="preserve">Ovlašćeno lice ponuđača  </w:t>
            </w: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___________________________</w:t>
            </w:r>
          </w:p>
          <w:p w:rsidR="00150AC4" w:rsidRPr="00CB74F7" w:rsidRDefault="00150AC4" w:rsidP="00FE156B">
            <w:pPr>
              <w:spacing w:after="0" w:line="240" w:lineRule="auto"/>
              <w:ind w:right="574"/>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w:t>
            </w:r>
            <w:r w:rsidRPr="00CB74F7">
              <w:rPr>
                <w:rFonts w:ascii="Cambria" w:hAnsi="Cambria" w:cs="Times New Roman"/>
                <w:i/>
                <w:iCs/>
                <w:color w:val="000000"/>
                <w:sz w:val="24"/>
                <w:szCs w:val="24"/>
                <w:lang w:val="sr-Latn-CS"/>
              </w:rPr>
              <w:t>ime, prezime i funkcija</w:t>
            </w:r>
            <w:r w:rsidRPr="00CB74F7">
              <w:rPr>
                <w:rFonts w:ascii="Cambria" w:hAnsi="Cambria" w:cs="Times New Roman"/>
                <w:color w:val="000000"/>
                <w:sz w:val="24"/>
                <w:szCs w:val="24"/>
                <w:lang w:val="sr-Latn-CS"/>
              </w:rPr>
              <w:t>)</w:t>
            </w: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p>
          <w:p w:rsidR="00150AC4" w:rsidRPr="00CB74F7" w:rsidRDefault="00150AC4" w:rsidP="00FE156B">
            <w:pPr>
              <w:spacing w:after="0" w:line="240" w:lineRule="auto"/>
              <w:ind w:right="149"/>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___________________________</w:t>
            </w:r>
          </w:p>
          <w:p w:rsidR="00150AC4" w:rsidRPr="00CB74F7" w:rsidRDefault="00150AC4" w:rsidP="00FE156B">
            <w:pPr>
              <w:tabs>
                <w:tab w:val="left" w:pos="8364"/>
              </w:tabs>
              <w:spacing w:after="0" w:line="240" w:lineRule="auto"/>
              <w:ind w:right="857"/>
              <w:jc w:val="right"/>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w:t>
            </w:r>
            <w:r w:rsidRPr="00CB74F7">
              <w:rPr>
                <w:rFonts w:ascii="Cambria" w:hAnsi="Cambria" w:cs="Times New Roman"/>
                <w:i/>
                <w:iCs/>
                <w:color w:val="000000"/>
                <w:sz w:val="24"/>
                <w:szCs w:val="24"/>
                <w:lang w:val="sr-Latn-CS"/>
              </w:rPr>
              <w:t>potpis</w:t>
            </w:r>
            <w:r w:rsidRPr="00CB74F7">
              <w:rPr>
                <w:rFonts w:ascii="Cambria" w:hAnsi="Cambria" w:cs="Times New Roman"/>
                <w:color w:val="000000"/>
                <w:sz w:val="24"/>
                <w:szCs w:val="24"/>
                <w:lang w:val="sr-Latn-CS"/>
              </w:rPr>
              <w:t>)</w:t>
            </w:r>
          </w:p>
          <w:p w:rsidR="00150AC4" w:rsidRPr="00CB74F7" w:rsidRDefault="00150AC4" w:rsidP="00FE156B">
            <w:pPr>
              <w:spacing w:after="0" w:line="240" w:lineRule="auto"/>
              <w:ind w:firstLine="426"/>
              <w:jc w:val="both"/>
              <w:rPr>
                <w:rFonts w:ascii="Cambria" w:hAnsi="Cambria" w:cs="Times New Roman"/>
                <w:color w:val="000000"/>
                <w:sz w:val="24"/>
                <w:szCs w:val="24"/>
                <w:lang w:val="sr-Latn-CS"/>
              </w:rPr>
            </w:pPr>
          </w:p>
          <w:p w:rsidR="00150AC4" w:rsidRPr="00CB74F7" w:rsidRDefault="00150AC4" w:rsidP="00FE156B">
            <w:pPr>
              <w:spacing w:after="0" w:line="240" w:lineRule="auto"/>
              <w:jc w:val="both"/>
              <w:rPr>
                <w:rFonts w:ascii="Cambria" w:hAnsi="Cambria" w:cs="Times New Roman"/>
                <w:color w:val="000000"/>
                <w:sz w:val="24"/>
                <w:szCs w:val="24"/>
                <w:lang w:val="sr-Latn-CS"/>
              </w:rPr>
            </w:pP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r>
            <w:r w:rsidRPr="00CB74F7">
              <w:rPr>
                <w:rFonts w:ascii="Cambria" w:hAnsi="Cambria" w:cs="Times New Roman"/>
                <w:color w:val="000000"/>
                <w:sz w:val="24"/>
                <w:szCs w:val="24"/>
                <w:lang w:val="sr-Latn-CS"/>
              </w:rPr>
              <w:tab/>
              <w:t>M.P.</w:t>
            </w:r>
          </w:p>
          <w:p w:rsidR="00150AC4" w:rsidRPr="00CB74F7" w:rsidRDefault="00150AC4" w:rsidP="00FE156B">
            <w:pPr>
              <w:pStyle w:val="1tekst"/>
              <w:spacing w:after="0" w:afterAutospacing="0"/>
              <w:ind w:right="282" w:firstLine="0"/>
              <w:rPr>
                <w:rFonts w:ascii="Cambria" w:hAnsi="Cambria" w:cs="Times New Roman"/>
                <w:color w:val="000000"/>
                <w:sz w:val="24"/>
                <w:szCs w:val="24"/>
              </w:rPr>
            </w:pPr>
          </w:p>
          <w:p w:rsidR="00150AC4" w:rsidRDefault="00150AC4" w:rsidP="00FE156B">
            <w:pPr>
              <w:pStyle w:val="1tekst"/>
              <w:spacing w:after="0" w:afterAutospacing="0"/>
              <w:ind w:right="282" w:firstLine="0"/>
              <w:rPr>
                <w:rFonts w:ascii="Cambria" w:hAnsi="Cambria" w:cs="Times New Roman"/>
                <w:color w:val="000000"/>
                <w:sz w:val="24"/>
                <w:szCs w:val="24"/>
              </w:rPr>
            </w:pPr>
          </w:p>
          <w:p w:rsidR="0079530A" w:rsidRPr="00CB74F7" w:rsidRDefault="0079530A" w:rsidP="00FE156B">
            <w:pPr>
              <w:pStyle w:val="1tekst"/>
              <w:spacing w:after="0" w:afterAutospacing="0"/>
              <w:ind w:right="282" w:firstLine="0"/>
              <w:rPr>
                <w:rFonts w:ascii="Cambria" w:hAnsi="Cambria" w:cs="Times New Roman"/>
                <w:color w:val="000000"/>
                <w:sz w:val="24"/>
                <w:szCs w:val="24"/>
              </w:rPr>
            </w:pPr>
          </w:p>
          <w:p w:rsidR="00150AC4" w:rsidRPr="00CB74F7" w:rsidRDefault="00150AC4" w:rsidP="00FE156B">
            <w:pPr>
              <w:pStyle w:val="1tekst"/>
              <w:spacing w:after="0" w:afterAutospacing="0"/>
              <w:ind w:right="282" w:firstLine="0"/>
              <w:rPr>
                <w:rFonts w:ascii="Cambria" w:hAnsi="Cambria" w:cs="Times New Roman"/>
                <w:color w:val="000000"/>
                <w:sz w:val="24"/>
                <w:szCs w:val="24"/>
              </w:rPr>
            </w:pPr>
          </w:p>
        </w:tc>
      </w:tr>
    </w:tbl>
    <w:p w:rsidR="00B460F9" w:rsidRPr="008041A0" w:rsidRDefault="00B460F9" w:rsidP="000750E4">
      <w:pPr>
        <w:spacing w:after="0" w:line="240" w:lineRule="auto"/>
        <w:rPr>
          <w:rFonts w:asciiTheme="majorHAnsi" w:hAnsiTheme="majorHAnsi" w:cs="Times New Roman"/>
          <w:i/>
          <w:iCs/>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47" w:name="_Toc416180150"/>
      <w:bookmarkStart w:id="48" w:name="_Toc418775211"/>
      <w:r w:rsidRPr="000822C5">
        <w:rPr>
          <w:rFonts w:asciiTheme="majorHAnsi" w:hAnsiTheme="majorHAnsi"/>
          <w:i w:val="0"/>
          <w:iCs w:val="0"/>
          <w:sz w:val="24"/>
          <w:szCs w:val="24"/>
          <w:u w:val="none"/>
        </w:rPr>
        <w:lastRenderedPageBreak/>
        <w:t>NACRT UGOVORA O JAVNOJ NABAVCI</w:t>
      </w:r>
      <w:bookmarkEnd w:id="47"/>
      <w:bookmarkEnd w:id="48"/>
    </w:p>
    <w:p w:rsidR="00B460F9" w:rsidRDefault="00B460F9" w:rsidP="00B460F9">
      <w:pPr>
        <w:spacing w:after="0" w:line="240" w:lineRule="auto"/>
        <w:rPr>
          <w:rFonts w:asciiTheme="majorHAnsi" w:hAnsiTheme="majorHAnsi" w:cs="Times New Roman"/>
          <w:color w:val="000000"/>
          <w:sz w:val="16"/>
          <w:szCs w:val="16"/>
        </w:rPr>
      </w:pPr>
    </w:p>
    <w:p w:rsidR="00AB2955" w:rsidRPr="00B9794A" w:rsidRDefault="00AB2955" w:rsidP="00AB2955">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Ovaj ugovor zaključen je  između:</w:t>
      </w:r>
    </w:p>
    <w:p w:rsidR="00AB2955" w:rsidRPr="0079530A" w:rsidRDefault="00AB2955" w:rsidP="00AB2955">
      <w:pPr>
        <w:spacing w:after="0" w:line="240" w:lineRule="auto"/>
        <w:jc w:val="both"/>
        <w:rPr>
          <w:rFonts w:ascii="Cambria" w:hAnsi="Cambria" w:cs="Times New Roman"/>
          <w:color w:val="000000"/>
          <w:sz w:val="20"/>
          <w:szCs w:val="20"/>
        </w:rPr>
      </w:pPr>
    </w:p>
    <w:p w:rsidR="00AB2955" w:rsidRPr="00B9794A" w:rsidRDefault="00AB2955" w:rsidP="00AB2955">
      <w:pPr>
        <w:spacing w:after="0" w:line="240" w:lineRule="auto"/>
        <w:jc w:val="both"/>
        <w:rPr>
          <w:rFonts w:ascii="Cambria" w:hAnsi="Cambria" w:cs="Times New Roman"/>
          <w:b/>
          <w:bCs/>
          <w:color w:val="000000"/>
          <w:sz w:val="24"/>
          <w:szCs w:val="24"/>
        </w:rPr>
      </w:pPr>
      <w:r w:rsidRPr="00B9794A">
        <w:rPr>
          <w:rFonts w:ascii="Cambria" w:hAnsi="Cambria" w:cs="Times New Roman"/>
          <w:b/>
          <w:bCs/>
          <w:color w:val="000000"/>
          <w:sz w:val="24"/>
          <w:szCs w:val="24"/>
        </w:rPr>
        <w:t>Naručioca Željeznička infrastruktura Crne Gore AD Podgorica,</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sa sjedištem u Podgorici, ulica Trg Golootočkih žrtava broj 13, Podgorica,</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PIB: 02723816, Matični broj: 4-0008771/</w:t>
      </w:r>
      <w:r>
        <w:rPr>
          <w:rFonts w:ascii="Cambria" w:hAnsi="Cambria" w:cs="Times New Roman"/>
          <w:color w:val="000000"/>
          <w:sz w:val="24"/>
          <w:szCs w:val="24"/>
        </w:rPr>
        <w:t>24</w:t>
      </w:r>
      <w:r w:rsidRPr="00B9794A">
        <w:rPr>
          <w:rFonts w:ascii="Cambria" w:hAnsi="Cambria" w:cs="Times New Roman"/>
          <w:color w:val="000000"/>
          <w:sz w:val="24"/>
          <w:szCs w:val="24"/>
        </w:rPr>
        <w:t xml:space="preserve">, </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Broj računa: 510-22146-47, Naziv banke: Crnogorska komercijalna banka, </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koga zastupa Izvršni direktor </w:t>
      </w:r>
      <w:r w:rsidR="00C64516" w:rsidRPr="00C64516">
        <w:rPr>
          <w:rFonts w:ascii="Cambria" w:hAnsi="Cambria" w:cs="Arial"/>
          <w:sz w:val="24"/>
          <w:szCs w:val="24"/>
          <w:lang w:val="sr-Latn-CS"/>
        </w:rPr>
        <w:t>Ljubiša Ćurčić, dipl.maš.ing</w:t>
      </w:r>
      <w:r w:rsidRPr="00B9794A">
        <w:rPr>
          <w:rFonts w:ascii="Cambria" w:hAnsi="Cambria" w:cs="Times New Roman"/>
          <w:color w:val="000000"/>
          <w:sz w:val="24"/>
          <w:szCs w:val="24"/>
        </w:rPr>
        <w:t>, (u daljem tekstu: Naručilac usluge)</w:t>
      </w:r>
    </w:p>
    <w:p w:rsidR="00AB2955" w:rsidRPr="00B02570" w:rsidRDefault="00AB2955" w:rsidP="00AB2955">
      <w:pPr>
        <w:spacing w:after="0" w:line="240" w:lineRule="auto"/>
        <w:jc w:val="both"/>
        <w:rPr>
          <w:rFonts w:ascii="Cambria" w:hAnsi="Cambria" w:cs="Times New Roman"/>
          <w:color w:val="000000"/>
          <w:sz w:val="16"/>
          <w:szCs w:val="16"/>
        </w:rPr>
      </w:pPr>
    </w:p>
    <w:p w:rsidR="00AB2955" w:rsidRPr="00B86ABE" w:rsidRDefault="00AB2955" w:rsidP="00AB2955">
      <w:pPr>
        <w:spacing w:after="0" w:line="240" w:lineRule="auto"/>
        <w:ind w:firstLine="708"/>
        <w:jc w:val="both"/>
        <w:rPr>
          <w:rFonts w:ascii="Cambria" w:hAnsi="Cambria" w:cs="Times New Roman"/>
          <w:b/>
          <w:i/>
          <w:color w:val="000000"/>
          <w:sz w:val="24"/>
          <w:szCs w:val="24"/>
        </w:rPr>
      </w:pPr>
      <w:r w:rsidRPr="00B86ABE">
        <w:rPr>
          <w:rFonts w:ascii="Cambria" w:hAnsi="Cambria" w:cs="Times New Roman"/>
          <w:b/>
          <w:i/>
          <w:color w:val="000000"/>
          <w:sz w:val="24"/>
          <w:szCs w:val="24"/>
        </w:rPr>
        <w:t>i</w:t>
      </w:r>
    </w:p>
    <w:p w:rsidR="00AB2955" w:rsidRPr="00B02570" w:rsidRDefault="00AB2955" w:rsidP="00AB2955">
      <w:pPr>
        <w:spacing w:after="0" w:line="240" w:lineRule="auto"/>
        <w:jc w:val="both"/>
        <w:rPr>
          <w:rFonts w:ascii="Cambria" w:hAnsi="Cambria" w:cs="Times New Roman"/>
          <w:b/>
          <w:bCs/>
          <w:color w:val="000000"/>
          <w:sz w:val="16"/>
          <w:szCs w:val="16"/>
        </w:rPr>
      </w:pP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b/>
          <w:bCs/>
          <w:color w:val="000000"/>
          <w:sz w:val="24"/>
          <w:szCs w:val="24"/>
        </w:rPr>
        <w:t xml:space="preserve">Ponuđača </w:t>
      </w:r>
      <w:r w:rsidRPr="00B9794A">
        <w:rPr>
          <w:rFonts w:ascii="Cambria" w:hAnsi="Cambria" w:cs="Times New Roman"/>
          <w:color w:val="000000"/>
          <w:sz w:val="24"/>
          <w:szCs w:val="24"/>
        </w:rPr>
        <w:t>______________________,</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sa sjedištem u ________________, ulica____________,</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Broj računa: ______________________, Naziv banke: ________________________,</w:t>
      </w:r>
    </w:p>
    <w:p w:rsidR="00AB2955" w:rsidRPr="00B9794A" w:rsidRDefault="00AB2955" w:rsidP="00AB2955">
      <w:pPr>
        <w:spacing w:after="0" w:line="240" w:lineRule="auto"/>
        <w:jc w:val="both"/>
        <w:rPr>
          <w:rFonts w:ascii="Cambria" w:hAnsi="Cambria" w:cs="Times New Roman"/>
          <w:color w:val="000000"/>
          <w:sz w:val="24"/>
          <w:szCs w:val="24"/>
        </w:rPr>
      </w:pPr>
      <w:r w:rsidRPr="00B9794A">
        <w:rPr>
          <w:rFonts w:ascii="Cambria" w:hAnsi="Cambria" w:cs="Times New Roman"/>
          <w:color w:val="000000"/>
          <w:sz w:val="24"/>
          <w:szCs w:val="24"/>
        </w:rPr>
        <w:t xml:space="preserve"> koga zastupa _____________, (u daljem tekstu:  Izvršilac usluge).</w:t>
      </w:r>
    </w:p>
    <w:p w:rsidR="00AB2955" w:rsidRPr="00404F75" w:rsidRDefault="00AB2955" w:rsidP="00AB2955">
      <w:pPr>
        <w:spacing w:after="0" w:line="240" w:lineRule="auto"/>
        <w:jc w:val="both"/>
        <w:rPr>
          <w:rFonts w:ascii="Cambria" w:hAnsi="Cambria" w:cs="Times New Roman"/>
          <w:b/>
          <w:bCs/>
          <w:color w:val="000000"/>
          <w:sz w:val="16"/>
          <w:szCs w:val="16"/>
        </w:rPr>
      </w:pPr>
    </w:p>
    <w:p w:rsidR="00AB2955" w:rsidRPr="00404F75" w:rsidRDefault="00AB2955" w:rsidP="00AB2955">
      <w:pPr>
        <w:spacing w:after="0" w:line="240" w:lineRule="auto"/>
        <w:jc w:val="both"/>
        <w:rPr>
          <w:rFonts w:ascii="Cambria" w:hAnsi="Cambria" w:cs="Times New Roman"/>
          <w:color w:val="000000"/>
          <w:sz w:val="16"/>
          <w:szCs w:val="16"/>
        </w:rPr>
      </w:pPr>
    </w:p>
    <w:p w:rsidR="007B57C6" w:rsidRPr="00B9794A" w:rsidRDefault="007B57C6" w:rsidP="007B57C6">
      <w:pPr>
        <w:spacing w:after="0" w:line="240" w:lineRule="auto"/>
        <w:jc w:val="center"/>
        <w:rPr>
          <w:rFonts w:ascii="Cambria" w:hAnsi="Cambria" w:cs="Times New Roman"/>
          <w:b/>
          <w:bCs/>
          <w:color w:val="000000"/>
          <w:sz w:val="23"/>
          <w:szCs w:val="23"/>
        </w:rPr>
      </w:pPr>
      <w:r w:rsidRPr="00B9794A">
        <w:rPr>
          <w:rFonts w:ascii="Cambria" w:hAnsi="Cambria" w:cs="Times New Roman"/>
          <w:b/>
          <w:bCs/>
          <w:color w:val="000000"/>
          <w:sz w:val="23"/>
          <w:szCs w:val="23"/>
        </w:rPr>
        <w:t>OSNOV UGOVORA:</w:t>
      </w:r>
    </w:p>
    <w:p w:rsidR="007B57C6" w:rsidRPr="00B9794A" w:rsidRDefault="007B57C6" w:rsidP="007B57C6">
      <w:pPr>
        <w:spacing w:after="0" w:line="240" w:lineRule="auto"/>
        <w:jc w:val="both"/>
        <w:rPr>
          <w:rFonts w:ascii="Cambria" w:hAnsi="Cambria" w:cs="Times New Roman"/>
          <w:b/>
          <w:bCs/>
          <w:color w:val="000000"/>
          <w:sz w:val="23"/>
          <w:szCs w:val="23"/>
        </w:rPr>
      </w:pPr>
    </w:p>
    <w:p w:rsidR="007B57C6" w:rsidRPr="00B9794A" w:rsidRDefault="007B57C6" w:rsidP="007B57C6">
      <w:pPr>
        <w:spacing w:after="0" w:line="240" w:lineRule="auto"/>
        <w:jc w:val="both"/>
        <w:rPr>
          <w:rFonts w:ascii="Cambria" w:hAnsi="Cambria" w:cs="Times New Roman"/>
          <w:color w:val="000000"/>
          <w:sz w:val="23"/>
          <w:szCs w:val="23"/>
        </w:rPr>
      </w:pPr>
    </w:p>
    <w:p w:rsidR="007B57C6" w:rsidRPr="00B9794A" w:rsidRDefault="007B57C6" w:rsidP="007B57C6">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 xml:space="preserve">Tenderska dokumentacija za </w:t>
      </w:r>
      <w:r w:rsidRPr="00B9794A">
        <w:rPr>
          <w:rFonts w:ascii="Cambria" w:hAnsi="Cambria" w:cs="Times New Roman"/>
          <w:color w:val="000000"/>
          <w:sz w:val="23"/>
          <w:szCs w:val="23"/>
          <w:u w:val="single"/>
        </w:rPr>
        <w:t>otvoreni postupak</w:t>
      </w:r>
      <w:r w:rsidRPr="00B9794A">
        <w:rPr>
          <w:rFonts w:ascii="Cambria" w:hAnsi="Cambria" w:cs="Times New Roman"/>
          <w:color w:val="000000"/>
          <w:sz w:val="23"/>
          <w:szCs w:val="23"/>
        </w:rPr>
        <w:t xml:space="preserve"> za nabavku usluge: </w:t>
      </w:r>
      <w:r w:rsidRPr="00307435">
        <w:rPr>
          <w:rFonts w:ascii="Cambria" w:hAnsi="Cambria" w:cs="Times New Roman"/>
          <w:color w:val="000000"/>
          <w:sz w:val="23"/>
          <w:szCs w:val="23"/>
          <w:u w:val="single"/>
        </w:rPr>
        <w:t>Ljekarski pregledi zaposlenih</w:t>
      </w:r>
      <w:r w:rsidRPr="00B9794A">
        <w:rPr>
          <w:rFonts w:ascii="Cambria" w:hAnsi="Cambria" w:cs="Times New Roman"/>
          <w:color w:val="000000"/>
          <w:sz w:val="23"/>
          <w:szCs w:val="23"/>
        </w:rPr>
        <w:t xml:space="preserve">, broj: </w:t>
      </w:r>
      <w:r w:rsidR="00ED1113">
        <w:rPr>
          <w:rFonts w:ascii="Cambria" w:hAnsi="Cambria" w:cs="Times New Roman"/>
          <w:color w:val="000000"/>
          <w:sz w:val="23"/>
          <w:szCs w:val="23"/>
          <w:u w:val="single"/>
        </w:rPr>
        <w:t>7304</w:t>
      </w:r>
      <w:r>
        <w:rPr>
          <w:rFonts w:ascii="Cambria" w:hAnsi="Cambria" w:cs="Times New Roman"/>
          <w:color w:val="000000"/>
          <w:sz w:val="23"/>
          <w:szCs w:val="23"/>
          <w:u w:val="single"/>
        </w:rPr>
        <w:t>/5</w:t>
      </w:r>
      <w:r w:rsidR="00ED1113">
        <w:rPr>
          <w:rFonts w:ascii="Cambria" w:hAnsi="Cambria" w:cs="Times New Roman"/>
          <w:color w:val="000000"/>
          <w:sz w:val="23"/>
          <w:szCs w:val="23"/>
          <w:u w:val="single"/>
        </w:rPr>
        <w:t xml:space="preserve"> </w:t>
      </w:r>
      <w:r w:rsidRPr="00C770DF">
        <w:rPr>
          <w:rFonts w:ascii="Cambria" w:hAnsi="Cambria" w:cs="Times New Roman"/>
          <w:color w:val="000000"/>
          <w:sz w:val="23"/>
          <w:szCs w:val="23"/>
          <w:u w:val="single"/>
        </w:rPr>
        <w:t>(</w:t>
      </w:r>
      <w:r w:rsidR="004411EA">
        <w:rPr>
          <w:rFonts w:ascii="Cambria" w:hAnsi="Cambria" w:cs="Times New Roman"/>
          <w:color w:val="000000"/>
          <w:sz w:val="23"/>
          <w:szCs w:val="23"/>
          <w:u w:val="single"/>
        </w:rPr>
        <w:t>18</w:t>
      </w:r>
      <w:r w:rsidRPr="00C770DF">
        <w:rPr>
          <w:rFonts w:ascii="Cambria" w:hAnsi="Cambria" w:cs="Times New Roman"/>
          <w:color w:val="000000"/>
          <w:sz w:val="23"/>
          <w:szCs w:val="23"/>
          <w:u w:val="single"/>
        </w:rPr>
        <w:t>/1</w:t>
      </w:r>
      <w:r w:rsidR="004411EA">
        <w:rPr>
          <w:rFonts w:ascii="Cambria" w:hAnsi="Cambria" w:cs="Times New Roman"/>
          <w:color w:val="000000"/>
          <w:sz w:val="23"/>
          <w:szCs w:val="23"/>
          <w:u w:val="single"/>
        </w:rPr>
        <w:t>9</w:t>
      </w:r>
      <w:r w:rsidRPr="00C770DF">
        <w:rPr>
          <w:rFonts w:ascii="Cambria" w:hAnsi="Cambria" w:cs="Times New Roman"/>
          <w:color w:val="000000"/>
          <w:sz w:val="23"/>
          <w:szCs w:val="23"/>
          <w:u w:val="single"/>
        </w:rPr>
        <w:t>)</w:t>
      </w:r>
      <w:r w:rsidRPr="00B9794A">
        <w:rPr>
          <w:rFonts w:ascii="Cambria" w:hAnsi="Cambria" w:cs="Times New Roman"/>
          <w:color w:val="000000"/>
          <w:sz w:val="23"/>
          <w:szCs w:val="23"/>
        </w:rPr>
        <w:t xml:space="preserve"> od </w:t>
      </w:r>
      <w:r w:rsidR="00127BD6">
        <w:rPr>
          <w:rFonts w:ascii="Cambria" w:hAnsi="Cambria" w:cs="Times New Roman"/>
          <w:color w:val="000000"/>
          <w:sz w:val="23"/>
          <w:szCs w:val="23"/>
        </w:rPr>
        <w:t>26.07</w:t>
      </w:r>
      <w:r w:rsidRPr="003C5FC7">
        <w:rPr>
          <w:rFonts w:ascii="Cambria" w:hAnsi="Cambria" w:cs="Times New Roman"/>
          <w:color w:val="000000"/>
          <w:sz w:val="23"/>
          <w:szCs w:val="23"/>
          <w:u w:val="single"/>
        </w:rPr>
        <w:t>.201</w:t>
      </w:r>
      <w:r w:rsidR="004411EA">
        <w:rPr>
          <w:rFonts w:ascii="Cambria" w:hAnsi="Cambria" w:cs="Times New Roman"/>
          <w:color w:val="000000"/>
          <w:sz w:val="23"/>
          <w:szCs w:val="23"/>
          <w:u w:val="single"/>
        </w:rPr>
        <w:t>9</w:t>
      </w:r>
      <w:r w:rsidRPr="00862DF9">
        <w:rPr>
          <w:rFonts w:ascii="Cambria" w:hAnsi="Cambria" w:cs="Times New Roman"/>
          <w:color w:val="000000"/>
          <w:sz w:val="23"/>
          <w:szCs w:val="23"/>
          <w:u w:val="single"/>
        </w:rPr>
        <w:t>.</w:t>
      </w:r>
      <w:r>
        <w:rPr>
          <w:rFonts w:ascii="Cambria" w:hAnsi="Cambria" w:cs="Times New Roman"/>
          <w:color w:val="000000"/>
          <w:sz w:val="23"/>
          <w:szCs w:val="23"/>
        </w:rPr>
        <w:t>godine</w:t>
      </w:r>
      <w:r w:rsidRPr="00B9794A">
        <w:rPr>
          <w:rFonts w:ascii="Cambria" w:hAnsi="Cambria" w:cs="Times New Roman"/>
          <w:color w:val="000000"/>
          <w:sz w:val="23"/>
          <w:szCs w:val="23"/>
        </w:rPr>
        <w:t>;</w:t>
      </w:r>
    </w:p>
    <w:p w:rsidR="007B57C6" w:rsidRPr="00B9794A" w:rsidRDefault="007B57C6" w:rsidP="007B57C6">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Broj i datum odluke o izboru najpovoljnije ponude: _____________________;</w:t>
      </w:r>
    </w:p>
    <w:p w:rsidR="007B57C6" w:rsidRPr="00B9794A" w:rsidRDefault="007B57C6" w:rsidP="007B57C6">
      <w:pPr>
        <w:spacing w:after="0" w:line="240" w:lineRule="auto"/>
        <w:jc w:val="both"/>
        <w:rPr>
          <w:rFonts w:ascii="Cambria" w:hAnsi="Cambria" w:cs="Times New Roman"/>
          <w:color w:val="000000"/>
          <w:sz w:val="23"/>
          <w:szCs w:val="23"/>
        </w:rPr>
      </w:pPr>
      <w:r w:rsidRPr="00B9794A">
        <w:rPr>
          <w:rFonts w:ascii="Cambria" w:hAnsi="Cambria" w:cs="Times New Roman"/>
          <w:color w:val="000000"/>
          <w:sz w:val="23"/>
          <w:szCs w:val="23"/>
        </w:rPr>
        <w:t xml:space="preserve">Ponuda ponuđača </w:t>
      </w:r>
      <w:r w:rsidRPr="00B9794A">
        <w:rPr>
          <w:rFonts w:ascii="Cambria" w:hAnsi="Cambria" w:cs="Times New Roman"/>
          <w:i/>
          <w:iCs/>
          <w:color w:val="000000"/>
          <w:sz w:val="23"/>
          <w:szCs w:val="23"/>
          <w:u w:val="single"/>
        </w:rPr>
        <w:t>(naziv ponuđača)</w:t>
      </w:r>
      <w:r w:rsidRPr="00B9794A">
        <w:rPr>
          <w:rFonts w:ascii="Cambria" w:hAnsi="Cambria" w:cs="Times New Roman"/>
          <w:color w:val="000000"/>
          <w:sz w:val="23"/>
          <w:szCs w:val="23"/>
        </w:rPr>
        <w:t xml:space="preserve"> broj ______ od _________________________.</w:t>
      </w:r>
    </w:p>
    <w:p w:rsidR="007B57C6" w:rsidRDefault="007B57C6" w:rsidP="007B57C6">
      <w:pPr>
        <w:spacing w:after="0" w:line="240" w:lineRule="auto"/>
        <w:jc w:val="both"/>
        <w:rPr>
          <w:rFonts w:ascii="Cambria" w:hAnsi="Cambria" w:cs="Times New Roman"/>
          <w:color w:val="000000"/>
          <w:sz w:val="23"/>
          <w:szCs w:val="23"/>
        </w:rPr>
      </w:pPr>
    </w:p>
    <w:p w:rsidR="007B57C6" w:rsidRPr="00B9794A" w:rsidRDefault="007B57C6" w:rsidP="007B57C6">
      <w:pPr>
        <w:spacing w:after="0" w:line="240" w:lineRule="auto"/>
        <w:jc w:val="both"/>
        <w:rPr>
          <w:rFonts w:ascii="Cambria" w:hAnsi="Cambria" w:cs="Times New Roman"/>
          <w:color w:val="000000"/>
          <w:sz w:val="23"/>
          <w:szCs w:val="23"/>
        </w:rPr>
      </w:pPr>
    </w:p>
    <w:p w:rsidR="007B57C6" w:rsidRPr="00B9794A" w:rsidRDefault="007B57C6" w:rsidP="007B57C6">
      <w:pPr>
        <w:tabs>
          <w:tab w:val="left" w:pos="3045"/>
        </w:tabs>
        <w:spacing w:after="0" w:line="240" w:lineRule="auto"/>
        <w:rPr>
          <w:rFonts w:ascii="Cambria" w:hAnsi="Cambria"/>
          <w:b/>
          <w:i/>
          <w:color w:val="000000"/>
          <w:sz w:val="23"/>
          <w:szCs w:val="23"/>
          <w:lang w:val="sr-Latn-CS"/>
        </w:rPr>
      </w:pPr>
      <w:r w:rsidRPr="00B9794A">
        <w:rPr>
          <w:rFonts w:ascii="Cambria" w:hAnsi="Cambria"/>
          <w:b/>
          <w:i/>
          <w:color w:val="000000"/>
          <w:sz w:val="23"/>
          <w:szCs w:val="23"/>
          <w:lang w:val="sr-Latn-CS"/>
        </w:rPr>
        <w:t>Ugovorne strane su se sporazumjele o slijedećem:</w:t>
      </w:r>
    </w:p>
    <w:p w:rsidR="007B57C6" w:rsidRPr="00B9794A" w:rsidRDefault="007B57C6" w:rsidP="007B57C6">
      <w:pPr>
        <w:spacing w:after="0" w:line="240" w:lineRule="auto"/>
        <w:rPr>
          <w:rFonts w:ascii="Cambria" w:hAnsi="Cambria"/>
          <w:b/>
          <w:i/>
          <w:color w:val="000000"/>
          <w:sz w:val="23"/>
          <w:szCs w:val="23"/>
        </w:rPr>
      </w:pPr>
    </w:p>
    <w:p w:rsidR="007B57C6" w:rsidRDefault="007B57C6" w:rsidP="007B57C6">
      <w:pPr>
        <w:spacing w:after="0" w:line="240" w:lineRule="auto"/>
        <w:rPr>
          <w:rFonts w:ascii="Cambria" w:hAnsi="Cambria"/>
          <w:b/>
          <w:i/>
          <w:sz w:val="23"/>
          <w:szCs w:val="23"/>
          <w:lang w:val="sr-Latn-CS"/>
        </w:rPr>
      </w:pPr>
      <w:r>
        <w:rPr>
          <w:rFonts w:ascii="Cambria" w:hAnsi="Cambria"/>
          <w:b/>
          <w:i/>
          <w:sz w:val="23"/>
          <w:szCs w:val="23"/>
          <w:lang w:val="sr-Latn-CS"/>
        </w:rPr>
        <w:t>Predmet ugovora</w:t>
      </w:r>
    </w:p>
    <w:p w:rsidR="007B57C6" w:rsidRPr="00B9794A" w:rsidRDefault="007B57C6" w:rsidP="007B57C6">
      <w:pPr>
        <w:spacing w:after="0" w:line="240" w:lineRule="auto"/>
        <w:jc w:val="center"/>
        <w:rPr>
          <w:rFonts w:ascii="Cambria" w:hAnsi="Cambria"/>
          <w:b/>
          <w:i/>
          <w:sz w:val="23"/>
          <w:szCs w:val="23"/>
          <w:lang w:val="sr-Latn-CS"/>
        </w:rPr>
      </w:pPr>
      <w:r w:rsidRPr="00B9794A">
        <w:rPr>
          <w:rFonts w:ascii="Cambria" w:hAnsi="Cambria"/>
          <w:b/>
          <w:i/>
          <w:sz w:val="23"/>
          <w:szCs w:val="23"/>
          <w:lang w:val="sr-Latn-CS"/>
        </w:rPr>
        <w:t>Član 1.</w:t>
      </w:r>
    </w:p>
    <w:p w:rsidR="007B57C6" w:rsidRPr="00B9794A" w:rsidRDefault="007B57C6" w:rsidP="007B57C6">
      <w:pPr>
        <w:spacing w:after="0" w:line="240" w:lineRule="auto"/>
        <w:jc w:val="center"/>
        <w:rPr>
          <w:rFonts w:ascii="Cambria" w:hAnsi="Cambria"/>
          <w:b/>
          <w:i/>
          <w:sz w:val="23"/>
          <w:szCs w:val="23"/>
          <w:lang w:val="sr-Latn-CS"/>
        </w:rPr>
      </w:pPr>
    </w:p>
    <w:p w:rsidR="007B57C6" w:rsidRDefault="007B57C6" w:rsidP="007B57C6">
      <w:pPr>
        <w:tabs>
          <w:tab w:val="left" w:pos="3045"/>
        </w:tabs>
        <w:spacing w:after="0"/>
        <w:jc w:val="both"/>
        <w:rPr>
          <w:rFonts w:ascii="Cambria" w:hAnsi="Cambria"/>
          <w:sz w:val="23"/>
          <w:szCs w:val="23"/>
          <w:lang w:val="sr-Latn-CS"/>
        </w:rPr>
      </w:pPr>
      <w:r w:rsidRPr="00EE547B">
        <w:rPr>
          <w:rFonts w:ascii="Cambria" w:hAnsi="Cambria"/>
          <w:sz w:val="23"/>
          <w:szCs w:val="23"/>
          <w:lang w:val="sr-Latn-CS"/>
        </w:rPr>
        <w:t xml:space="preserve">Predmet ovog Ugovora je </w:t>
      </w:r>
      <w:r w:rsidRPr="00CD3AFB">
        <w:rPr>
          <w:rFonts w:ascii="Cambria" w:hAnsi="Cambria"/>
          <w:lang w:val="sr-Latn-CS"/>
        </w:rPr>
        <w:t xml:space="preserve">pružanje usluge </w:t>
      </w:r>
      <w:r w:rsidRPr="00CD3AFB">
        <w:rPr>
          <w:rFonts w:ascii="Cambria" w:hAnsi="Cambria"/>
          <w:b/>
          <w:color w:val="000000"/>
          <w:lang w:val="sr-Latn-CS"/>
        </w:rPr>
        <w:t xml:space="preserve">prethodnih, periodičnih, kontrolnih i vanrednih ljekarskih pregleda </w:t>
      </w:r>
      <w:r>
        <w:rPr>
          <w:rFonts w:ascii="Cambria" w:hAnsi="Cambria"/>
          <w:b/>
          <w:color w:val="000000"/>
          <w:lang w:val="sr-Latn-CS"/>
        </w:rPr>
        <w:t xml:space="preserve">zaposlenih, </w:t>
      </w:r>
      <w:r w:rsidRPr="00CD3AFB">
        <w:rPr>
          <w:rFonts w:ascii="Cambria" w:hAnsi="Cambria"/>
          <w:b/>
          <w:color w:val="000000"/>
          <w:lang w:val="sr-Latn-CS"/>
        </w:rPr>
        <w:t>za period od godine</w:t>
      </w:r>
      <w:r w:rsidR="00A021BD">
        <w:rPr>
          <w:rFonts w:ascii="Cambria" w:hAnsi="Cambria"/>
          <w:b/>
          <w:color w:val="000000"/>
          <w:lang w:val="sr-Latn-CS"/>
        </w:rPr>
        <w:t xml:space="preserve"> dana</w:t>
      </w:r>
      <w:r w:rsidR="00A755A7">
        <w:rPr>
          <w:rFonts w:ascii="Cambria" w:hAnsi="Cambria"/>
          <w:b/>
          <w:color w:val="000000"/>
          <w:lang w:val="sr-Latn-CS"/>
        </w:rPr>
        <w:t xml:space="preserve">, </w:t>
      </w:r>
      <w:r w:rsidR="00A755A7" w:rsidRPr="00ED1113">
        <w:rPr>
          <w:rFonts w:ascii="Cambria" w:hAnsi="Cambria"/>
          <w:b/>
          <w:color w:val="000000"/>
          <w:lang w:val="sr-Latn-CS"/>
        </w:rPr>
        <w:t>za oko 2</w:t>
      </w:r>
      <w:r w:rsidR="00ED1113" w:rsidRPr="00ED1113">
        <w:rPr>
          <w:rFonts w:ascii="Cambria" w:hAnsi="Cambria"/>
          <w:b/>
          <w:color w:val="000000"/>
          <w:lang w:val="sr-Latn-CS"/>
        </w:rPr>
        <w:t>8</w:t>
      </w:r>
      <w:r w:rsidRPr="00ED1113">
        <w:rPr>
          <w:rFonts w:ascii="Cambria" w:hAnsi="Cambria"/>
          <w:b/>
          <w:color w:val="000000"/>
          <w:lang w:val="sr-Latn-CS"/>
        </w:rPr>
        <w:t>0</w:t>
      </w:r>
      <w:r>
        <w:rPr>
          <w:rFonts w:ascii="Cambria" w:hAnsi="Cambria"/>
          <w:b/>
          <w:color w:val="000000"/>
          <w:lang w:val="sr-Latn-CS"/>
        </w:rPr>
        <w:t xml:space="preserve"> zaposlenih</w:t>
      </w:r>
      <w:r w:rsidRPr="00CD3AFB">
        <w:rPr>
          <w:rFonts w:ascii="Cambria" w:hAnsi="Cambria"/>
          <w:lang w:val="sr-Latn-CS"/>
        </w:rPr>
        <w:t xml:space="preserve">, </w:t>
      </w:r>
      <w:r w:rsidRPr="00EE547B">
        <w:rPr>
          <w:rFonts w:ascii="Cambria" w:hAnsi="Cambria"/>
          <w:sz w:val="23"/>
          <w:szCs w:val="23"/>
          <w:lang w:val="sr-Latn-CS"/>
        </w:rPr>
        <w:t>od strane Izvršioca usluge, u svemu prema:</w:t>
      </w:r>
    </w:p>
    <w:p w:rsidR="007B57C6" w:rsidRPr="00177DBA" w:rsidRDefault="007B57C6" w:rsidP="007B57C6">
      <w:pPr>
        <w:numPr>
          <w:ilvl w:val="0"/>
          <w:numId w:val="20"/>
        </w:numPr>
        <w:tabs>
          <w:tab w:val="left" w:pos="720"/>
          <w:tab w:val="left" w:pos="6120"/>
        </w:tabs>
        <w:spacing w:after="0" w:line="240" w:lineRule="auto"/>
        <w:jc w:val="both"/>
        <w:rPr>
          <w:rFonts w:ascii="Cambria" w:hAnsi="Cambria" w:cs="Arial"/>
          <w:i/>
          <w:sz w:val="23"/>
          <w:szCs w:val="23"/>
        </w:rPr>
      </w:pPr>
      <w:r w:rsidRPr="00177DBA">
        <w:rPr>
          <w:rFonts w:ascii="Cambria" w:hAnsi="Cambria" w:cs="Arial"/>
          <w:i/>
          <w:sz w:val="23"/>
          <w:szCs w:val="23"/>
          <w:lang w:val="sr-Latn-CS"/>
        </w:rPr>
        <w:t>Zakonu o zaštiti i zdravlju na radu („Sl.list CG“ broj 34/14),</w:t>
      </w:r>
    </w:p>
    <w:p w:rsidR="007B57C6" w:rsidRPr="00177DBA" w:rsidRDefault="007B57C6" w:rsidP="007B57C6">
      <w:pPr>
        <w:numPr>
          <w:ilvl w:val="0"/>
          <w:numId w:val="20"/>
        </w:numPr>
        <w:tabs>
          <w:tab w:val="left" w:pos="720"/>
          <w:tab w:val="left" w:pos="6120"/>
        </w:tabs>
        <w:spacing w:after="0" w:line="240" w:lineRule="auto"/>
        <w:jc w:val="both"/>
        <w:rPr>
          <w:rFonts w:ascii="Cambria" w:hAnsi="Cambria" w:cs="Arial"/>
          <w:i/>
          <w:sz w:val="23"/>
          <w:szCs w:val="23"/>
        </w:rPr>
      </w:pPr>
      <w:r w:rsidRPr="00177DBA">
        <w:rPr>
          <w:rFonts w:ascii="Cambria" w:hAnsi="Cambria" w:cs="Arial"/>
          <w:i/>
          <w:sz w:val="23"/>
          <w:szCs w:val="23"/>
        </w:rPr>
        <w:t xml:space="preserve">Pravilniku 655 o zdravstvenim uslovima koje moraju ispunjavati željeznički radnici </w:t>
      </w:r>
      <w:r w:rsidRPr="00177DBA">
        <w:rPr>
          <w:rFonts w:ascii="Cambria" w:hAnsi="Cambria" w:cs="Arial"/>
          <w:i/>
          <w:sz w:val="23"/>
          <w:szCs w:val="23"/>
          <w:lang w:val="sr-Latn-CS"/>
        </w:rPr>
        <w:t>(„Sl.list SRJ“ broj 3/2000)</w:t>
      </w:r>
      <w:r w:rsidRPr="00177DBA">
        <w:rPr>
          <w:rFonts w:ascii="Cambria" w:hAnsi="Cambria" w:cs="Arial"/>
          <w:i/>
          <w:sz w:val="23"/>
          <w:szCs w:val="23"/>
        </w:rPr>
        <w:t>,</w:t>
      </w:r>
    </w:p>
    <w:p w:rsidR="007B57C6" w:rsidRPr="00177DBA" w:rsidRDefault="007B57C6" w:rsidP="007B57C6">
      <w:pPr>
        <w:numPr>
          <w:ilvl w:val="0"/>
          <w:numId w:val="20"/>
        </w:numPr>
        <w:tabs>
          <w:tab w:val="left" w:pos="720"/>
          <w:tab w:val="left" w:pos="6120"/>
        </w:tabs>
        <w:spacing w:after="0" w:line="240" w:lineRule="auto"/>
        <w:jc w:val="both"/>
        <w:rPr>
          <w:rFonts w:ascii="Cambria" w:hAnsi="Cambria" w:cs="Arial"/>
          <w:i/>
          <w:sz w:val="23"/>
          <w:szCs w:val="23"/>
        </w:rPr>
      </w:pPr>
      <w:r w:rsidRPr="00177DBA">
        <w:rPr>
          <w:rFonts w:ascii="Cambria" w:hAnsi="Cambria" w:cs="Arial"/>
          <w:i/>
          <w:sz w:val="23"/>
          <w:szCs w:val="23"/>
          <w:lang w:val="sr-Latn-CS"/>
        </w:rPr>
        <w:t xml:space="preserve">Pravilniku o načinu i postupku </w:t>
      </w:r>
      <w:r w:rsidRPr="00177DBA">
        <w:rPr>
          <w:rFonts w:ascii="Cambria" w:hAnsi="Cambria"/>
          <w:i/>
          <w:sz w:val="23"/>
          <w:szCs w:val="23"/>
        </w:rPr>
        <w:t>za vršenje</w:t>
      </w:r>
      <w:r w:rsidRPr="00177DBA">
        <w:rPr>
          <w:rFonts w:ascii="Cambria" w:hAnsi="Cambria" w:cs="Arial"/>
          <w:i/>
          <w:sz w:val="23"/>
          <w:szCs w:val="23"/>
          <w:lang w:val="sr-Latn-CS"/>
        </w:rPr>
        <w:t xml:space="preserve"> prethodnih i periodičnih specijalističkih ljekarskih pregleda radnika („Sl.list SRCG“ broj 25/80),</w:t>
      </w:r>
    </w:p>
    <w:p w:rsidR="007B57C6" w:rsidRPr="00177DBA" w:rsidRDefault="007B57C6" w:rsidP="007B57C6">
      <w:pPr>
        <w:numPr>
          <w:ilvl w:val="0"/>
          <w:numId w:val="20"/>
        </w:numPr>
        <w:tabs>
          <w:tab w:val="left" w:pos="720"/>
          <w:tab w:val="left" w:pos="6120"/>
        </w:tabs>
        <w:spacing w:after="0" w:line="240" w:lineRule="auto"/>
        <w:jc w:val="both"/>
        <w:rPr>
          <w:rFonts w:ascii="Cambria" w:hAnsi="Cambria"/>
          <w:i/>
          <w:sz w:val="23"/>
          <w:szCs w:val="23"/>
        </w:rPr>
      </w:pPr>
      <w:r w:rsidRPr="00177DBA">
        <w:rPr>
          <w:rFonts w:ascii="Cambria" w:hAnsi="Cambria" w:cs="Arial"/>
          <w:i/>
          <w:sz w:val="23"/>
          <w:szCs w:val="23"/>
          <w:lang w:val="sr-Latn-CS"/>
        </w:rPr>
        <w:t>Aktu o procijeni rizika, usvojenog na sjednici Odbora Direktora ŽICG AD-Podgorica dana 13.06.2011.godine i izmjenama i dopunama Akta o procjeni rizika (I</w:t>
      </w:r>
      <w:r w:rsidR="00E7220D">
        <w:rPr>
          <w:rFonts w:ascii="Cambria" w:hAnsi="Cambria" w:cs="Arial"/>
          <w:i/>
          <w:sz w:val="23"/>
          <w:szCs w:val="23"/>
          <w:lang w:val="sr-Latn-CS"/>
        </w:rPr>
        <w:t>V</w:t>
      </w:r>
      <w:r w:rsidRPr="00177DBA">
        <w:rPr>
          <w:rFonts w:ascii="Cambria" w:hAnsi="Cambria" w:cs="Arial"/>
          <w:i/>
          <w:sz w:val="23"/>
          <w:szCs w:val="23"/>
          <w:lang w:val="sr-Latn-CS"/>
        </w:rPr>
        <w:t xml:space="preserve"> Izmjene i dopune),</w:t>
      </w:r>
    </w:p>
    <w:p w:rsidR="007B57C6" w:rsidRPr="00177DBA" w:rsidRDefault="007B57C6" w:rsidP="007B57C6">
      <w:pPr>
        <w:numPr>
          <w:ilvl w:val="0"/>
          <w:numId w:val="20"/>
        </w:numPr>
        <w:tabs>
          <w:tab w:val="left" w:pos="720"/>
          <w:tab w:val="left" w:pos="6120"/>
        </w:tabs>
        <w:spacing w:after="0" w:line="240" w:lineRule="auto"/>
        <w:jc w:val="both"/>
        <w:rPr>
          <w:rFonts w:ascii="Cambria" w:hAnsi="Cambria"/>
          <w:i/>
          <w:sz w:val="23"/>
          <w:szCs w:val="23"/>
        </w:rPr>
      </w:pPr>
      <w:r w:rsidRPr="00177DBA">
        <w:rPr>
          <w:rFonts w:ascii="Cambria" w:hAnsi="Cambria"/>
          <w:i/>
          <w:sz w:val="23"/>
          <w:szCs w:val="23"/>
          <w:lang w:val="nl-NL"/>
        </w:rPr>
        <w:t xml:space="preserve">Tenderskoj dokumentaciji </w:t>
      </w:r>
      <w:r w:rsidRPr="00ED1113">
        <w:rPr>
          <w:rFonts w:ascii="Cambria" w:hAnsi="Cambria"/>
          <w:i/>
          <w:sz w:val="23"/>
          <w:szCs w:val="23"/>
          <w:lang w:val="nl-NL"/>
        </w:rPr>
        <w:t xml:space="preserve">broj </w:t>
      </w:r>
      <w:r w:rsidR="00ED1113">
        <w:rPr>
          <w:rFonts w:ascii="Cambria" w:hAnsi="Cambria" w:cs="Times New Roman"/>
          <w:color w:val="000000"/>
          <w:sz w:val="23"/>
          <w:szCs w:val="23"/>
          <w:u w:val="single"/>
        </w:rPr>
        <w:t>7304</w:t>
      </w:r>
      <w:r w:rsidR="00C64516">
        <w:rPr>
          <w:rFonts w:ascii="Cambria" w:hAnsi="Cambria" w:cs="Times New Roman"/>
          <w:color w:val="000000"/>
          <w:sz w:val="23"/>
          <w:szCs w:val="23"/>
          <w:u w:val="single"/>
        </w:rPr>
        <w:t>/5</w:t>
      </w:r>
      <w:r w:rsidR="00C64516" w:rsidRPr="00C770DF">
        <w:rPr>
          <w:rFonts w:ascii="Cambria" w:hAnsi="Cambria" w:cs="Times New Roman"/>
          <w:color w:val="000000"/>
          <w:sz w:val="23"/>
          <w:szCs w:val="23"/>
          <w:u w:val="single"/>
        </w:rPr>
        <w:t>(1</w:t>
      </w:r>
      <w:r w:rsidR="00C64516">
        <w:rPr>
          <w:rFonts w:ascii="Cambria" w:hAnsi="Cambria" w:cs="Times New Roman"/>
          <w:color w:val="000000"/>
          <w:sz w:val="23"/>
          <w:szCs w:val="23"/>
          <w:u w:val="single"/>
        </w:rPr>
        <w:t>8</w:t>
      </w:r>
      <w:r w:rsidR="00664F94">
        <w:rPr>
          <w:rFonts w:ascii="Cambria" w:hAnsi="Cambria" w:cs="Times New Roman"/>
          <w:color w:val="000000"/>
          <w:sz w:val="23"/>
          <w:szCs w:val="23"/>
          <w:u w:val="single"/>
        </w:rPr>
        <w:t>/19</w:t>
      </w:r>
      <w:r w:rsidR="00C64516" w:rsidRPr="00C770DF">
        <w:rPr>
          <w:rFonts w:ascii="Cambria" w:hAnsi="Cambria" w:cs="Times New Roman"/>
          <w:color w:val="000000"/>
          <w:sz w:val="23"/>
          <w:szCs w:val="23"/>
          <w:u w:val="single"/>
        </w:rPr>
        <w:t>)</w:t>
      </w:r>
      <w:r w:rsidRPr="00177DBA">
        <w:rPr>
          <w:rFonts w:ascii="Cambria" w:hAnsi="Cambria"/>
          <w:i/>
          <w:sz w:val="23"/>
          <w:szCs w:val="23"/>
        </w:rPr>
        <w:t>objavljen</w:t>
      </w:r>
      <w:r>
        <w:rPr>
          <w:rFonts w:ascii="Cambria" w:hAnsi="Cambria"/>
          <w:i/>
          <w:sz w:val="23"/>
          <w:szCs w:val="23"/>
        </w:rPr>
        <w:t>e</w:t>
      </w:r>
      <w:r w:rsidRPr="00177DBA">
        <w:rPr>
          <w:rFonts w:ascii="Cambria" w:hAnsi="Cambria"/>
          <w:i/>
          <w:sz w:val="23"/>
          <w:szCs w:val="23"/>
        </w:rPr>
        <w:t xml:space="preserve"> dana </w:t>
      </w:r>
      <w:r w:rsidR="00127BD6">
        <w:rPr>
          <w:rFonts w:ascii="Cambria" w:hAnsi="Cambria"/>
          <w:i/>
          <w:sz w:val="23"/>
          <w:szCs w:val="23"/>
        </w:rPr>
        <w:t>26.07</w:t>
      </w:r>
      <w:r w:rsidR="00C64516" w:rsidRPr="00C64516">
        <w:rPr>
          <w:rFonts w:ascii="Cambria" w:hAnsi="Cambria" w:cs="Times New Roman"/>
          <w:color w:val="000000"/>
          <w:sz w:val="23"/>
          <w:szCs w:val="23"/>
        </w:rPr>
        <w:t>.201</w:t>
      </w:r>
      <w:r w:rsidR="00664F94">
        <w:rPr>
          <w:rFonts w:ascii="Cambria" w:hAnsi="Cambria" w:cs="Times New Roman"/>
          <w:color w:val="000000"/>
          <w:sz w:val="23"/>
          <w:szCs w:val="23"/>
        </w:rPr>
        <w:t>9</w:t>
      </w:r>
      <w:r w:rsidRPr="00177DBA">
        <w:rPr>
          <w:rFonts w:ascii="Cambria" w:hAnsi="Cambria"/>
          <w:b/>
          <w:i/>
          <w:sz w:val="23"/>
          <w:szCs w:val="23"/>
        </w:rPr>
        <w:t>.</w:t>
      </w:r>
      <w:r w:rsidRPr="00177DBA">
        <w:rPr>
          <w:rFonts w:ascii="Cambria" w:hAnsi="Cambria"/>
          <w:i/>
          <w:sz w:val="23"/>
          <w:szCs w:val="23"/>
        </w:rPr>
        <w:t xml:space="preserve">godine </w:t>
      </w:r>
      <w:r w:rsidRPr="00177DBA">
        <w:rPr>
          <w:rFonts w:ascii="Cambria" w:hAnsi="Cambria"/>
          <w:i/>
          <w:sz w:val="23"/>
          <w:szCs w:val="23"/>
          <w:lang w:val="nl-NL"/>
        </w:rPr>
        <w:t>na Web Sajtu Uprave za javne nabavke Crne Gore (</w:t>
      </w:r>
      <w:hyperlink r:id="rId30" w:history="1">
        <w:r w:rsidRPr="00177DBA">
          <w:rPr>
            <w:rStyle w:val="Hyperlink"/>
            <w:rFonts w:ascii="Cambria" w:hAnsi="Cambria"/>
            <w:sz w:val="23"/>
            <w:szCs w:val="23"/>
            <w:lang w:val="nl-NL"/>
          </w:rPr>
          <w:t>www.ujn.gov.me</w:t>
        </w:r>
      </w:hyperlink>
      <w:r w:rsidRPr="00177DBA">
        <w:rPr>
          <w:rFonts w:ascii="Cambria" w:hAnsi="Cambria"/>
          <w:i/>
          <w:sz w:val="23"/>
          <w:szCs w:val="23"/>
          <w:lang w:val="nl-NL"/>
        </w:rPr>
        <w:t>).</w:t>
      </w:r>
    </w:p>
    <w:p w:rsidR="007B57C6" w:rsidRPr="00177DBA" w:rsidRDefault="007B57C6" w:rsidP="007B57C6">
      <w:pPr>
        <w:pStyle w:val="ListParagraph"/>
        <w:numPr>
          <w:ilvl w:val="0"/>
          <w:numId w:val="13"/>
        </w:numPr>
        <w:spacing w:before="0" w:after="0" w:line="240" w:lineRule="auto"/>
        <w:ind w:left="773"/>
        <w:contextualSpacing/>
        <w:jc w:val="both"/>
        <w:rPr>
          <w:rFonts w:ascii="Cambria" w:hAnsi="Cambria"/>
          <w:i/>
          <w:sz w:val="23"/>
          <w:szCs w:val="23"/>
        </w:rPr>
      </w:pPr>
      <w:r w:rsidRPr="00177DBA">
        <w:rPr>
          <w:rFonts w:ascii="Cambria" w:hAnsi="Cambria"/>
          <w:i/>
          <w:sz w:val="23"/>
          <w:szCs w:val="23"/>
        </w:rPr>
        <w:t>Prihvaćenoj ponudi</w:t>
      </w:r>
      <w:r w:rsidRPr="00177DBA">
        <w:rPr>
          <w:rFonts w:ascii="Cambria" w:hAnsi="Cambria"/>
          <w:i/>
          <w:color w:val="000000"/>
          <w:sz w:val="23"/>
          <w:szCs w:val="23"/>
          <w:lang w:val="pl-PL"/>
        </w:rPr>
        <w:t>broj</w:t>
      </w:r>
      <w:r w:rsidRPr="00177DBA">
        <w:rPr>
          <w:rFonts w:ascii="Cambria" w:hAnsi="Cambria"/>
          <w:b/>
          <w:i/>
          <w:color w:val="000000"/>
          <w:sz w:val="23"/>
          <w:szCs w:val="23"/>
          <w:lang w:val="pl-PL"/>
        </w:rPr>
        <w:t xml:space="preserve"> ____ </w:t>
      </w:r>
      <w:r w:rsidRPr="00177DBA">
        <w:rPr>
          <w:rFonts w:ascii="Cambria" w:hAnsi="Cambria"/>
          <w:i/>
          <w:sz w:val="23"/>
          <w:szCs w:val="23"/>
          <w:lang w:val="nl-NL"/>
        </w:rPr>
        <w:t xml:space="preserve">od </w:t>
      </w:r>
      <w:r w:rsidRPr="00177DBA">
        <w:rPr>
          <w:rFonts w:ascii="Cambria" w:hAnsi="Cambria"/>
          <w:b/>
          <w:i/>
          <w:color w:val="000000"/>
          <w:sz w:val="23"/>
          <w:szCs w:val="23"/>
          <w:lang w:val="pl-PL"/>
        </w:rPr>
        <w:t xml:space="preserve">__________ </w:t>
      </w:r>
      <w:r w:rsidRPr="00177DBA">
        <w:rPr>
          <w:rFonts w:ascii="Cambria" w:hAnsi="Cambria"/>
          <w:i/>
          <w:color w:val="000000"/>
          <w:sz w:val="23"/>
          <w:szCs w:val="23"/>
          <w:lang w:val="pl-PL"/>
        </w:rPr>
        <w:t>godine</w:t>
      </w:r>
      <w:r w:rsidRPr="00177DBA">
        <w:rPr>
          <w:rFonts w:ascii="Cambria" w:hAnsi="Cambria"/>
          <w:i/>
          <w:sz w:val="23"/>
          <w:szCs w:val="23"/>
        </w:rPr>
        <w:t>, koja čini sastavni dio ovog Ugovora,</w:t>
      </w:r>
    </w:p>
    <w:p w:rsidR="007B57C6" w:rsidRPr="00177DBA" w:rsidRDefault="007B57C6" w:rsidP="007B57C6">
      <w:pPr>
        <w:pStyle w:val="ListParagraph"/>
        <w:numPr>
          <w:ilvl w:val="0"/>
          <w:numId w:val="13"/>
        </w:numPr>
        <w:spacing w:before="0" w:after="0" w:line="240" w:lineRule="auto"/>
        <w:ind w:left="773"/>
        <w:contextualSpacing/>
        <w:jc w:val="both"/>
        <w:rPr>
          <w:rFonts w:ascii="Cambria" w:hAnsi="Cambria"/>
          <w:i/>
          <w:sz w:val="23"/>
          <w:szCs w:val="23"/>
        </w:rPr>
      </w:pPr>
      <w:r w:rsidRPr="00177DBA">
        <w:rPr>
          <w:rFonts w:ascii="Cambria" w:hAnsi="Cambria"/>
          <w:i/>
          <w:sz w:val="23"/>
          <w:szCs w:val="23"/>
          <w:lang w:val="nl-NL"/>
        </w:rPr>
        <w:t>Odluci o izboru najpovoljnije ponude za nabavku usluga broj____ od_______.</w:t>
      </w:r>
    </w:p>
    <w:p w:rsidR="00C64516" w:rsidRDefault="00C64516"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E7220D" w:rsidRDefault="00E7220D" w:rsidP="007B57C6">
      <w:pPr>
        <w:spacing w:after="0" w:line="240" w:lineRule="auto"/>
        <w:rPr>
          <w:rFonts w:ascii="Cambria" w:hAnsi="Cambria"/>
          <w:b/>
          <w:i/>
          <w:sz w:val="23"/>
          <w:szCs w:val="23"/>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lastRenderedPageBreak/>
        <w:t>Cijena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2.</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Ukupan iznos ugovorenog posla iznosi: </w:t>
      </w:r>
      <w:r>
        <w:rPr>
          <w:rFonts w:ascii="Cambria" w:hAnsi="Cambria"/>
          <w:sz w:val="23"/>
          <w:szCs w:val="23"/>
          <w:lang w:val="sr-Latn-CS"/>
        </w:rPr>
        <w:t>________________</w:t>
      </w:r>
      <w:r w:rsidRPr="001A29A8">
        <w:rPr>
          <w:rFonts w:ascii="Cambria" w:hAnsi="Cambria"/>
          <w:sz w:val="23"/>
          <w:szCs w:val="23"/>
          <w:lang w:val="sr-Latn-CS"/>
        </w:rPr>
        <w:t xml:space="preserve"> EUR-a sa uračunatim PDV-om, prema jedinačnim cijenama iz prihvaćene ponude:</w:t>
      </w:r>
    </w:p>
    <w:p w:rsidR="007B57C6" w:rsidRPr="001A29A8" w:rsidRDefault="007B57C6" w:rsidP="007B57C6">
      <w:pPr>
        <w:pStyle w:val="ListParagraph"/>
        <w:numPr>
          <w:ilvl w:val="0"/>
          <w:numId w:val="42"/>
        </w:numPr>
        <w:spacing w:before="0" w:after="0" w:line="240" w:lineRule="auto"/>
        <w:contextualSpacing/>
        <w:jc w:val="both"/>
        <w:rPr>
          <w:rFonts w:ascii="Cambria" w:hAnsi="Cambria"/>
          <w:i/>
          <w:color w:val="000000"/>
          <w:sz w:val="23"/>
          <w:szCs w:val="23"/>
        </w:rPr>
      </w:pPr>
      <w:r w:rsidRPr="001A29A8">
        <w:rPr>
          <w:rFonts w:ascii="Cambria" w:hAnsi="Cambria"/>
          <w:i/>
          <w:color w:val="000000"/>
          <w:sz w:val="23"/>
          <w:szCs w:val="23"/>
        </w:rPr>
        <w:t>za prethodni pregled ____ EUR-a,</w:t>
      </w:r>
    </w:p>
    <w:p w:rsidR="007B57C6" w:rsidRPr="001A29A8" w:rsidRDefault="007B57C6" w:rsidP="007B57C6">
      <w:pPr>
        <w:pStyle w:val="ListParagraph"/>
        <w:numPr>
          <w:ilvl w:val="0"/>
          <w:numId w:val="42"/>
        </w:numPr>
        <w:spacing w:before="0" w:after="0" w:line="240" w:lineRule="auto"/>
        <w:contextualSpacing/>
        <w:jc w:val="both"/>
        <w:rPr>
          <w:rFonts w:ascii="Cambria" w:hAnsi="Cambria"/>
          <w:i/>
          <w:color w:val="000000"/>
          <w:sz w:val="23"/>
          <w:szCs w:val="23"/>
        </w:rPr>
      </w:pPr>
      <w:r w:rsidRPr="001A29A8">
        <w:rPr>
          <w:rFonts w:ascii="Cambria" w:hAnsi="Cambria"/>
          <w:i/>
          <w:color w:val="000000"/>
          <w:sz w:val="23"/>
          <w:szCs w:val="23"/>
        </w:rPr>
        <w:t>za periodični pregled ____ EUR-a,</w:t>
      </w:r>
    </w:p>
    <w:p w:rsidR="007B57C6" w:rsidRPr="001A29A8" w:rsidRDefault="007B57C6" w:rsidP="007B57C6">
      <w:pPr>
        <w:pStyle w:val="ListParagraph"/>
        <w:numPr>
          <w:ilvl w:val="0"/>
          <w:numId w:val="42"/>
        </w:numPr>
        <w:spacing w:before="0" w:after="0" w:line="240" w:lineRule="auto"/>
        <w:contextualSpacing/>
        <w:jc w:val="both"/>
        <w:rPr>
          <w:rFonts w:ascii="Cambria" w:hAnsi="Cambria"/>
          <w:i/>
          <w:color w:val="000000"/>
          <w:sz w:val="23"/>
          <w:szCs w:val="23"/>
        </w:rPr>
      </w:pPr>
      <w:r w:rsidRPr="001A29A8">
        <w:rPr>
          <w:rFonts w:ascii="Cambria" w:hAnsi="Cambria"/>
          <w:i/>
          <w:color w:val="000000"/>
          <w:sz w:val="23"/>
          <w:szCs w:val="23"/>
        </w:rPr>
        <w:t>za vanredni pregled ____ EUR-a,</w:t>
      </w:r>
    </w:p>
    <w:p w:rsidR="007B57C6" w:rsidRPr="001A29A8" w:rsidRDefault="007B57C6" w:rsidP="007B57C6">
      <w:pPr>
        <w:pStyle w:val="ListParagraph"/>
        <w:numPr>
          <w:ilvl w:val="0"/>
          <w:numId w:val="42"/>
        </w:numPr>
        <w:spacing w:before="0" w:after="0" w:line="240" w:lineRule="auto"/>
        <w:contextualSpacing/>
        <w:jc w:val="both"/>
        <w:rPr>
          <w:rFonts w:ascii="Cambria" w:hAnsi="Cambria"/>
          <w:i/>
          <w:color w:val="000000"/>
          <w:sz w:val="23"/>
          <w:szCs w:val="23"/>
        </w:rPr>
      </w:pPr>
      <w:r w:rsidRPr="001A29A8">
        <w:rPr>
          <w:rFonts w:ascii="Cambria" w:hAnsi="Cambria"/>
          <w:i/>
          <w:color w:val="000000"/>
          <w:sz w:val="23"/>
          <w:szCs w:val="23"/>
        </w:rPr>
        <w:t>za kontrolni pregled____ EUR-a.</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Ukupan iznos ugovorenog posla obuhvata:</w:t>
      </w:r>
    </w:p>
    <w:p w:rsidR="007B57C6" w:rsidRPr="001A29A8" w:rsidRDefault="007B57C6" w:rsidP="007B57C6">
      <w:pPr>
        <w:spacing w:after="0" w:line="240" w:lineRule="auto"/>
        <w:jc w:val="both"/>
        <w:rPr>
          <w:rFonts w:ascii="Cambria" w:hAnsi="Cambria"/>
          <w:i/>
          <w:sz w:val="23"/>
          <w:szCs w:val="23"/>
          <w:lang w:val="sr-Latn-CS"/>
        </w:rPr>
      </w:pPr>
      <w:r w:rsidRPr="001A29A8">
        <w:rPr>
          <w:rFonts w:ascii="Cambria" w:hAnsi="Cambria"/>
          <w:sz w:val="23"/>
          <w:szCs w:val="23"/>
          <w:lang w:val="sr-Latn-CS"/>
        </w:rPr>
        <w:t xml:space="preserve">- </w:t>
      </w:r>
      <w:r w:rsidRPr="001A29A8">
        <w:rPr>
          <w:rFonts w:ascii="Cambria" w:hAnsi="Cambria"/>
          <w:i/>
          <w:sz w:val="23"/>
          <w:szCs w:val="23"/>
          <w:lang w:val="sr-Latn-CS"/>
        </w:rPr>
        <w:t xml:space="preserve">ukupnu cijenu predmetne usluge u obimu </w:t>
      </w:r>
      <w:r>
        <w:rPr>
          <w:rFonts w:ascii="Cambria" w:hAnsi="Cambria"/>
          <w:i/>
          <w:sz w:val="23"/>
          <w:szCs w:val="23"/>
          <w:lang w:val="sr-Latn-CS"/>
        </w:rPr>
        <w:t>koji zavisi</w:t>
      </w:r>
      <w:r w:rsidRPr="001A29A8">
        <w:rPr>
          <w:rFonts w:ascii="Cambria" w:hAnsi="Cambria"/>
          <w:i/>
          <w:sz w:val="23"/>
          <w:szCs w:val="23"/>
          <w:lang w:val="sr-Latn-CS"/>
        </w:rPr>
        <w:t xml:space="preserve"> od potreba Naručioca usluge, </w:t>
      </w:r>
      <w:r>
        <w:rPr>
          <w:rFonts w:ascii="Cambria" w:hAnsi="Cambria"/>
          <w:i/>
          <w:sz w:val="23"/>
          <w:szCs w:val="23"/>
          <w:lang w:val="sr-Latn-CS"/>
        </w:rPr>
        <w:t xml:space="preserve">a koji je određen Tenderskom dokumentacijom, </w:t>
      </w:r>
      <w:r w:rsidRPr="001A29A8">
        <w:rPr>
          <w:rFonts w:ascii="Cambria" w:hAnsi="Cambria"/>
          <w:i/>
          <w:sz w:val="23"/>
          <w:szCs w:val="23"/>
          <w:lang w:val="sr-Latn-CS"/>
        </w:rPr>
        <w:t>u toku godine</w:t>
      </w:r>
      <w:r w:rsidR="00A021BD">
        <w:rPr>
          <w:rFonts w:ascii="Cambria" w:hAnsi="Cambria"/>
          <w:i/>
          <w:sz w:val="23"/>
          <w:szCs w:val="23"/>
          <w:lang w:val="sr-Latn-CS"/>
        </w:rPr>
        <w:t xml:space="preserve"> dana</w:t>
      </w:r>
      <w:r w:rsidRPr="001A29A8">
        <w:rPr>
          <w:rFonts w:ascii="Cambria" w:hAnsi="Cambria"/>
          <w:i/>
          <w:sz w:val="23"/>
          <w:szCs w:val="23"/>
          <w:lang w:val="sr-Latn-CS"/>
        </w:rPr>
        <w:t>,  za oko 2</w:t>
      </w:r>
      <w:r w:rsidR="00A021BD">
        <w:rPr>
          <w:rFonts w:ascii="Cambria" w:hAnsi="Cambria"/>
          <w:i/>
          <w:sz w:val="23"/>
          <w:szCs w:val="23"/>
          <w:lang w:val="sr-Latn-CS"/>
        </w:rPr>
        <w:t>8</w:t>
      </w:r>
      <w:r w:rsidRPr="001A29A8">
        <w:rPr>
          <w:rFonts w:ascii="Cambria" w:hAnsi="Cambria"/>
          <w:i/>
          <w:sz w:val="23"/>
          <w:szCs w:val="23"/>
          <w:lang w:val="sr-Latn-CS"/>
        </w:rPr>
        <w:t>0 zaposlenih,</w:t>
      </w:r>
    </w:p>
    <w:p w:rsidR="007B57C6" w:rsidRPr="001A29A8" w:rsidRDefault="007B57C6" w:rsidP="007B57C6">
      <w:pPr>
        <w:spacing w:after="0" w:line="240" w:lineRule="auto"/>
        <w:jc w:val="both"/>
        <w:rPr>
          <w:rFonts w:ascii="Cambria" w:hAnsi="Cambria"/>
          <w:i/>
          <w:sz w:val="23"/>
          <w:szCs w:val="23"/>
          <w:lang w:val="sr-Latn-CS"/>
        </w:rPr>
      </w:pPr>
      <w:r w:rsidRPr="001A29A8">
        <w:rPr>
          <w:rFonts w:ascii="Cambria" w:hAnsi="Cambria"/>
          <w:i/>
          <w:color w:val="000000"/>
          <w:sz w:val="23"/>
          <w:szCs w:val="23"/>
          <w:lang w:val="sr-Latn-CS"/>
        </w:rPr>
        <w:t>- o svakom zaposlenom, čiji je pregled obavljen, vođenje dosijea sa cjelokupnom dokumentacijom o zdravstvenom stanju zaposlenog,</w:t>
      </w:r>
    </w:p>
    <w:p w:rsidR="007B57C6" w:rsidRPr="001A29A8" w:rsidRDefault="007B57C6" w:rsidP="007B57C6">
      <w:pPr>
        <w:spacing w:after="0" w:line="240" w:lineRule="auto"/>
        <w:jc w:val="both"/>
        <w:rPr>
          <w:rFonts w:ascii="Cambria" w:hAnsi="Cambria"/>
          <w:i/>
          <w:sz w:val="23"/>
          <w:szCs w:val="23"/>
          <w:lang w:val="sr-Latn-CS"/>
        </w:rPr>
      </w:pPr>
      <w:r w:rsidRPr="001A29A8">
        <w:rPr>
          <w:rFonts w:ascii="Cambria" w:hAnsi="Cambria"/>
          <w:i/>
          <w:sz w:val="23"/>
          <w:szCs w:val="23"/>
          <w:lang w:val="sr-Latn-CS"/>
        </w:rPr>
        <w:t xml:space="preserve">- dostavu izvještaja </w:t>
      </w:r>
      <w:r w:rsidRPr="001A29A8">
        <w:rPr>
          <w:rFonts w:ascii="Cambria" w:hAnsi="Cambria"/>
          <w:i/>
          <w:color w:val="000000"/>
          <w:sz w:val="23"/>
          <w:szCs w:val="23"/>
          <w:lang w:val="sr-Latn-CS"/>
        </w:rPr>
        <w:t>o izvršenom pregledu na propisanom obrascu.</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Ugovorne strane su saglasne da jedinične cijene iz prihvaćene ponude ostaju nepromijenjene, shodno Zakonu o javnim nabavkama kojim je predviđen ugovor sa fiksnom cijenom.</w:t>
      </w:r>
    </w:p>
    <w:p w:rsidR="007B57C6" w:rsidRPr="00E7220D" w:rsidRDefault="007B57C6" w:rsidP="007B57C6">
      <w:pPr>
        <w:spacing w:after="0" w:line="240" w:lineRule="auto"/>
        <w:jc w:val="center"/>
        <w:rPr>
          <w:rFonts w:ascii="Cambria" w:hAnsi="Cambria"/>
          <w:b/>
          <w:i/>
          <w:sz w:val="16"/>
          <w:szCs w:val="16"/>
          <w:highlight w:val="yellow"/>
          <w:lang w:val="sr-Latn-CS"/>
        </w:rPr>
      </w:pPr>
    </w:p>
    <w:p w:rsidR="007B57C6" w:rsidRPr="00E7220D" w:rsidRDefault="007B57C6" w:rsidP="007B57C6">
      <w:pPr>
        <w:spacing w:after="0" w:line="240" w:lineRule="auto"/>
        <w:jc w:val="center"/>
        <w:rPr>
          <w:rFonts w:ascii="Cambria" w:hAnsi="Cambria"/>
          <w:b/>
          <w:i/>
          <w:sz w:val="16"/>
          <w:szCs w:val="16"/>
          <w:highlight w:val="yellow"/>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Obaveze i prava Izvršioca usluge</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3.</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spacing w:after="0" w:line="240" w:lineRule="auto"/>
        <w:rPr>
          <w:rFonts w:ascii="Cambria" w:hAnsi="Cambria" w:cs="Times New Roman"/>
          <w:color w:val="000000"/>
          <w:sz w:val="23"/>
          <w:szCs w:val="23"/>
        </w:rPr>
      </w:pPr>
      <w:r w:rsidRPr="001A29A8">
        <w:rPr>
          <w:rFonts w:ascii="Cambria" w:hAnsi="Cambria" w:cs="Times New Roman"/>
          <w:color w:val="000000"/>
          <w:sz w:val="23"/>
          <w:szCs w:val="23"/>
        </w:rPr>
        <w:t>Obaveze Izvršioca usluge su da:</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cs="Times New Roman"/>
          <w:i/>
          <w:color w:val="000000"/>
          <w:sz w:val="23"/>
          <w:szCs w:val="23"/>
        </w:rPr>
        <w:t>izvrši predmetnu uslugu, prema važećim propisima i uslovima datim Tenderskom dokumentacijom i prema pojedinačnim uputima koje će dostavljati Naručilac usluge, kao i u terminima koje dogovore ugovorne strane;</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cs="Times New Roman"/>
          <w:i/>
          <w:color w:val="000000"/>
          <w:sz w:val="23"/>
          <w:szCs w:val="23"/>
        </w:rPr>
        <w:t>kompletan ljekarski pregled izvrši u istom danu za maksimalno 10 zaposlenih i u jednom istom zdravstvenom objektu,</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o svakom zaposlenom, čiji je pregled obavljen, vodi dosije sa cjelokupnom dokumentacijom o zdravstvenom stanju zaposlenog, i</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najkasnije u roku od pet dana od dana obavljenog pregleda dostavi Naručiocu usluge izvještaj o izvršenom pregledu na propisanom obrascu</w:t>
      </w:r>
      <w:r w:rsidRPr="001A29A8">
        <w:rPr>
          <w:rFonts w:ascii="Cambria" w:hAnsi="Cambria"/>
          <w:color w:val="000000"/>
          <w:sz w:val="23"/>
          <w:szCs w:val="23"/>
          <w:lang w:val="sr-Latn-CS"/>
        </w:rPr>
        <w:t>,</w:t>
      </w:r>
    </w:p>
    <w:p w:rsidR="007B57C6" w:rsidRPr="004C0777" w:rsidRDefault="007B57C6" w:rsidP="007B57C6">
      <w:pPr>
        <w:numPr>
          <w:ilvl w:val="0"/>
          <w:numId w:val="7"/>
        </w:numPr>
        <w:spacing w:after="0" w:line="240" w:lineRule="auto"/>
        <w:jc w:val="both"/>
        <w:rPr>
          <w:rFonts w:ascii="Cambria" w:hAnsi="Cambria" w:cs="Times New Roman"/>
          <w:i/>
          <w:color w:val="000000"/>
          <w:sz w:val="23"/>
          <w:szCs w:val="23"/>
        </w:rPr>
      </w:pPr>
      <w:r w:rsidRPr="004C0777">
        <w:rPr>
          <w:rFonts w:ascii="Cambria" w:hAnsi="Cambria"/>
          <w:i/>
          <w:color w:val="000000"/>
          <w:sz w:val="23"/>
          <w:szCs w:val="23"/>
          <w:lang w:val="sr-Latn-CS"/>
        </w:rPr>
        <w:t>odmah (telefonom, telegramom ili telefaksom) obavijesti Naručioca usluge ukoliko se prilikom zdravstvenog pregleda utvrdi da željeznički radnik ne ispunjava propisane zdravstvene uslove za obavljanje poslova na određenom radnom mjestu.</w:t>
      </w:r>
    </w:p>
    <w:p w:rsidR="007B57C6" w:rsidRPr="001A29A8" w:rsidRDefault="007B57C6" w:rsidP="007B57C6">
      <w:pPr>
        <w:spacing w:after="0" w:line="240" w:lineRule="auto"/>
        <w:ind w:left="720"/>
        <w:rPr>
          <w:rFonts w:ascii="Cambria" w:hAnsi="Cambria" w:cs="Times New Roman"/>
          <w:color w:val="000000"/>
          <w:sz w:val="23"/>
          <w:szCs w:val="23"/>
        </w:rPr>
      </w:pPr>
    </w:p>
    <w:p w:rsidR="007B57C6" w:rsidRPr="001A29A8" w:rsidRDefault="007B57C6" w:rsidP="007B57C6">
      <w:pPr>
        <w:spacing w:after="0" w:line="240" w:lineRule="auto"/>
        <w:jc w:val="both"/>
        <w:rPr>
          <w:rFonts w:ascii="Cambria" w:hAnsi="Cambria" w:cs="Times New Roman"/>
          <w:color w:val="000000"/>
          <w:sz w:val="23"/>
          <w:szCs w:val="23"/>
        </w:rPr>
      </w:pPr>
      <w:r w:rsidRPr="001A29A8">
        <w:rPr>
          <w:rFonts w:ascii="Cambria" w:hAnsi="Cambria" w:cs="Times New Roman"/>
          <w:color w:val="000000"/>
          <w:sz w:val="23"/>
          <w:szCs w:val="23"/>
        </w:rPr>
        <w:t>Prava Izvršioca usluge su da traži isplatu ugovorene cijene u novcu po uredno obavljenom poslu i prijemu odgovarajuće dokumentacije koja to potvrđuje.</w:t>
      </w:r>
    </w:p>
    <w:p w:rsidR="007B57C6" w:rsidRPr="00E7220D" w:rsidRDefault="007B57C6" w:rsidP="007B57C6">
      <w:pPr>
        <w:spacing w:after="0" w:line="240" w:lineRule="auto"/>
        <w:rPr>
          <w:rFonts w:ascii="Cambria" w:hAnsi="Cambria"/>
          <w:b/>
          <w:i/>
          <w:sz w:val="16"/>
          <w:szCs w:val="16"/>
          <w:lang w:val="sr-Latn-CS"/>
        </w:rPr>
      </w:pPr>
    </w:p>
    <w:p w:rsidR="007B57C6" w:rsidRPr="00E7220D" w:rsidRDefault="007B57C6" w:rsidP="007B57C6">
      <w:pPr>
        <w:spacing w:after="0" w:line="240" w:lineRule="auto"/>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Rok izvršioca usluge</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4.</w:t>
      </w:r>
    </w:p>
    <w:p w:rsidR="007B57C6" w:rsidRPr="001A29A8" w:rsidRDefault="007B57C6" w:rsidP="007B57C6">
      <w:pPr>
        <w:spacing w:after="0"/>
        <w:jc w:val="both"/>
        <w:rPr>
          <w:rFonts w:ascii="Cambria" w:hAnsi="Cambria"/>
          <w:color w:val="000000"/>
          <w:sz w:val="23"/>
          <w:szCs w:val="23"/>
          <w:lang w:val="sr-Latn-CS"/>
        </w:rPr>
      </w:pPr>
    </w:p>
    <w:p w:rsidR="007B57C6" w:rsidRPr="001A29A8" w:rsidRDefault="007B57C6" w:rsidP="007B57C6">
      <w:pPr>
        <w:spacing w:after="0"/>
        <w:jc w:val="both"/>
        <w:rPr>
          <w:rFonts w:ascii="Cambria" w:hAnsi="Cambria"/>
          <w:color w:val="000000"/>
          <w:sz w:val="23"/>
          <w:szCs w:val="23"/>
          <w:lang w:val="sr-Latn-CS"/>
        </w:rPr>
      </w:pPr>
      <w:r w:rsidRPr="001A29A8">
        <w:rPr>
          <w:rFonts w:ascii="Cambria" w:hAnsi="Cambria"/>
          <w:color w:val="000000"/>
          <w:sz w:val="23"/>
          <w:szCs w:val="23"/>
          <w:lang w:val="sr-Latn-CS"/>
        </w:rPr>
        <w:t xml:space="preserve">Rok izvršenja usluge je ___ sati za </w:t>
      </w:r>
      <w:r>
        <w:rPr>
          <w:rFonts w:ascii="Cambria" w:hAnsi="Cambria"/>
          <w:color w:val="000000"/>
          <w:sz w:val="23"/>
          <w:szCs w:val="23"/>
          <w:lang w:val="sr-Latn-CS"/>
        </w:rPr>
        <w:t>jednog</w:t>
      </w:r>
      <w:r w:rsidRPr="001A29A8">
        <w:rPr>
          <w:rFonts w:ascii="Cambria" w:hAnsi="Cambria"/>
          <w:color w:val="000000"/>
          <w:sz w:val="23"/>
          <w:szCs w:val="23"/>
          <w:lang w:val="sr-Latn-CS"/>
        </w:rPr>
        <w:t xml:space="preserve"> zaposlenog od prijavljivanja zaposlenog za pregled u zdravstvenom objektu (u toku jednog radnog dana).</w:t>
      </w:r>
    </w:p>
    <w:p w:rsidR="00C64516" w:rsidRPr="00E7220D" w:rsidRDefault="00C64516"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Default="00E7220D" w:rsidP="007B57C6">
      <w:pPr>
        <w:spacing w:after="0" w:line="240" w:lineRule="auto"/>
        <w:jc w:val="both"/>
        <w:rPr>
          <w:rFonts w:ascii="Cambria" w:hAnsi="Cambria"/>
          <w:b/>
          <w:sz w:val="16"/>
          <w:szCs w:val="16"/>
          <w:lang w:val="sr-Latn-CS"/>
        </w:rPr>
      </w:pPr>
    </w:p>
    <w:p w:rsidR="00E7220D" w:rsidRPr="00E7220D" w:rsidRDefault="00E7220D" w:rsidP="007B57C6">
      <w:pPr>
        <w:spacing w:after="0" w:line="240" w:lineRule="auto"/>
        <w:jc w:val="both"/>
        <w:rPr>
          <w:rFonts w:ascii="Cambria" w:hAnsi="Cambria"/>
          <w:b/>
          <w:sz w:val="16"/>
          <w:szCs w:val="16"/>
          <w:lang w:val="sr-Latn-CS"/>
        </w:rPr>
      </w:pPr>
    </w:p>
    <w:p w:rsidR="007B57C6" w:rsidRPr="001A29A8" w:rsidRDefault="007B57C6" w:rsidP="007B57C6">
      <w:pPr>
        <w:spacing w:after="0" w:line="240" w:lineRule="auto"/>
        <w:jc w:val="both"/>
        <w:rPr>
          <w:rFonts w:ascii="Cambria" w:hAnsi="Cambria"/>
          <w:b/>
          <w:sz w:val="23"/>
          <w:szCs w:val="23"/>
          <w:lang w:val="sr-Latn-CS"/>
        </w:rPr>
      </w:pPr>
      <w:r w:rsidRPr="001A29A8">
        <w:rPr>
          <w:rFonts w:ascii="Cambria" w:hAnsi="Cambria"/>
          <w:b/>
          <w:sz w:val="23"/>
          <w:szCs w:val="23"/>
          <w:lang w:val="sr-Latn-CS"/>
        </w:rPr>
        <w:lastRenderedPageBreak/>
        <w:t>Odgovornost za nedostatke</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5.</w:t>
      </w:r>
    </w:p>
    <w:p w:rsidR="007B57C6" w:rsidRPr="001A29A8" w:rsidRDefault="007B57C6" w:rsidP="007B57C6">
      <w:pPr>
        <w:spacing w:after="0" w:line="240" w:lineRule="auto"/>
        <w:rPr>
          <w:rFonts w:ascii="Cambria" w:hAnsi="Cambria"/>
          <w:b/>
          <w:i/>
          <w:sz w:val="23"/>
          <w:szCs w:val="23"/>
          <w:lang w:val="sr-Latn-CS"/>
        </w:rPr>
      </w:pPr>
    </w:p>
    <w:p w:rsidR="007B57C6" w:rsidRPr="001A29A8" w:rsidRDefault="007B57C6" w:rsidP="007B57C6">
      <w:pPr>
        <w:spacing w:after="0" w:line="240" w:lineRule="auto"/>
        <w:jc w:val="both"/>
        <w:rPr>
          <w:rFonts w:ascii="Cambria" w:hAnsi="Cambria"/>
          <w:color w:val="000000"/>
          <w:sz w:val="23"/>
          <w:szCs w:val="23"/>
          <w:lang w:val="sr-Latn-CS"/>
        </w:rPr>
      </w:pPr>
      <w:r w:rsidRPr="001A29A8">
        <w:rPr>
          <w:rFonts w:ascii="Cambria" w:hAnsi="Cambria"/>
          <w:i/>
          <w:color w:val="000000"/>
          <w:sz w:val="23"/>
          <w:szCs w:val="23"/>
          <w:lang w:val="sr-Latn-CS"/>
        </w:rPr>
        <w:t>Izvršilac usluge</w:t>
      </w:r>
      <w:r w:rsidRPr="001A29A8">
        <w:rPr>
          <w:rFonts w:ascii="Cambria" w:hAnsi="Cambria"/>
          <w:color w:val="000000"/>
          <w:sz w:val="23"/>
          <w:szCs w:val="23"/>
          <w:lang w:val="sr-Latn-CS"/>
        </w:rPr>
        <w:t xml:space="preserve"> garantuje kvalitet izvršene usluge prema važećim zakonskim propisima.</w:t>
      </w:r>
    </w:p>
    <w:p w:rsidR="007B57C6" w:rsidRPr="001A29A8" w:rsidRDefault="007B57C6" w:rsidP="007B57C6">
      <w:pPr>
        <w:spacing w:after="0" w:line="240" w:lineRule="auto"/>
        <w:jc w:val="both"/>
        <w:rPr>
          <w:rFonts w:ascii="Cambria" w:hAnsi="Cambria"/>
          <w:b/>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i/>
          <w:sz w:val="23"/>
          <w:szCs w:val="23"/>
          <w:lang w:val="sr-Latn-CS"/>
        </w:rPr>
        <w:t>Izvršilac usluge</w:t>
      </w:r>
      <w:r w:rsidRPr="001A29A8">
        <w:rPr>
          <w:rFonts w:ascii="Cambria" w:hAnsi="Cambria"/>
          <w:sz w:val="23"/>
          <w:szCs w:val="23"/>
          <w:lang w:val="sr-Latn-CS"/>
        </w:rPr>
        <w:t xml:space="preserve"> je dužan da postupi po svim opravdanim primjedbama </w:t>
      </w:r>
      <w:r w:rsidRPr="001A29A8">
        <w:rPr>
          <w:rFonts w:ascii="Cambria" w:hAnsi="Cambria"/>
          <w:i/>
          <w:sz w:val="23"/>
          <w:szCs w:val="23"/>
          <w:lang w:val="sr-Latn-CS"/>
        </w:rPr>
        <w:t>Naručioca usluge</w:t>
      </w:r>
      <w:r w:rsidRPr="001A29A8">
        <w:rPr>
          <w:rFonts w:ascii="Cambria" w:hAnsi="Cambria"/>
          <w:sz w:val="23"/>
          <w:szCs w:val="23"/>
          <w:lang w:val="sr-Latn-CS"/>
        </w:rPr>
        <w:t xml:space="preserve"> i nedostatke u vršenju predmetne usluge otkloni u što kraćem roku.</w:t>
      </w:r>
    </w:p>
    <w:p w:rsidR="007B57C6" w:rsidRPr="00E7220D" w:rsidRDefault="007B57C6" w:rsidP="007B57C6">
      <w:pPr>
        <w:spacing w:after="0" w:line="240" w:lineRule="auto"/>
        <w:jc w:val="center"/>
        <w:rPr>
          <w:rFonts w:ascii="Cambria" w:hAnsi="Cambria"/>
          <w:b/>
          <w:i/>
          <w:sz w:val="16"/>
          <w:szCs w:val="16"/>
          <w:lang w:val="sr-Latn-CS"/>
        </w:rPr>
      </w:pPr>
    </w:p>
    <w:p w:rsidR="007B57C6" w:rsidRPr="00E7220D" w:rsidRDefault="007B57C6" w:rsidP="007B57C6">
      <w:pPr>
        <w:spacing w:after="0" w:line="240" w:lineRule="auto"/>
        <w:jc w:val="center"/>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Obaveze  i prava Naručioca usluge</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6.</w:t>
      </w:r>
    </w:p>
    <w:p w:rsidR="007B57C6" w:rsidRPr="001A29A8" w:rsidRDefault="007B57C6" w:rsidP="007B57C6">
      <w:pPr>
        <w:spacing w:after="0" w:line="240" w:lineRule="auto"/>
        <w:ind w:left="720"/>
        <w:jc w:val="both"/>
        <w:rPr>
          <w:rFonts w:ascii="Cambria" w:hAnsi="Cambria" w:cs="Times New Roman"/>
          <w:i/>
          <w:color w:val="000000"/>
          <w:sz w:val="23"/>
          <w:szCs w:val="23"/>
        </w:rPr>
      </w:pPr>
    </w:p>
    <w:p w:rsidR="007B57C6" w:rsidRPr="001A29A8" w:rsidRDefault="007B57C6" w:rsidP="007B57C6">
      <w:pPr>
        <w:spacing w:after="0" w:line="240" w:lineRule="auto"/>
        <w:rPr>
          <w:rFonts w:ascii="Cambria" w:hAnsi="Cambria"/>
          <w:sz w:val="23"/>
          <w:szCs w:val="23"/>
          <w:lang w:val="sr-Latn-CS"/>
        </w:rPr>
      </w:pPr>
      <w:r w:rsidRPr="001A29A8">
        <w:rPr>
          <w:rFonts w:ascii="Cambria" w:hAnsi="Cambria"/>
          <w:sz w:val="23"/>
          <w:szCs w:val="23"/>
          <w:lang w:val="sr-Latn-CS"/>
        </w:rPr>
        <w:t>Obaveze Naručioca usluge su da:</w:t>
      </w:r>
    </w:p>
    <w:p w:rsidR="007B57C6" w:rsidRPr="001A29A8" w:rsidRDefault="007B57C6" w:rsidP="007B57C6">
      <w:pPr>
        <w:numPr>
          <w:ilvl w:val="0"/>
          <w:numId w:val="8"/>
        </w:numPr>
        <w:spacing w:after="0" w:line="240" w:lineRule="auto"/>
        <w:rPr>
          <w:rFonts w:ascii="Cambria" w:hAnsi="Cambria"/>
          <w:i/>
          <w:sz w:val="23"/>
          <w:szCs w:val="23"/>
          <w:lang w:val="sr-Latn-CS"/>
        </w:rPr>
      </w:pPr>
      <w:r w:rsidRPr="001A29A8">
        <w:rPr>
          <w:rFonts w:ascii="Cambria" w:hAnsi="Cambria"/>
          <w:i/>
          <w:sz w:val="23"/>
          <w:szCs w:val="23"/>
          <w:lang w:val="sr-Latn-CS"/>
        </w:rPr>
        <w:t>dostavlja pojedinačne upute za zaposlene koji se upućuju na ljekarski pregled,</w:t>
      </w:r>
    </w:p>
    <w:p w:rsidR="007B57C6" w:rsidRPr="001A29A8" w:rsidRDefault="007B57C6" w:rsidP="007B57C6">
      <w:pPr>
        <w:numPr>
          <w:ilvl w:val="0"/>
          <w:numId w:val="8"/>
        </w:numPr>
        <w:spacing w:after="0" w:line="240" w:lineRule="auto"/>
        <w:jc w:val="both"/>
        <w:rPr>
          <w:rFonts w:ascii="Cambria" w:hAnsi="Cambria"/>
          <w:b/>
          <w:i/>
          <w:sz w:val="23"/>
          <w:szCs w:val="23"/>
          <w:lang w:val="sr-Latn-CS"/>
        </w:rPr>
      </w:pPr>
      <w:r w:rsidRPr="001A29A8">
        <w:rPr>
          <w:rFonts w:ascii="Cambria" w:hAnsi="Cambria"/>
          <w:i/>
          <w:sz w:val="23"/>
          <w:szCs w:val="23"/>
          <w:lang w:val="sr-Latn-CS"/>
        </w:rPr>
        <w:t>izvrši isplatu ugovorene cijene</w:t>
      </w:r>
      <w:r w:rsidRPr="001A29A8">
        <w:rPr>
          <w:rFonts w:ascii="Cambria" w:hAnsi="Cambria" w:cs="Times New Roman"/>
          <w:i/>
          <w:color w:val="000000"/>
          <w:sz w:val="23"/>
          <w:szCs w:val="23"/>
        </w:rPr>
        <w:t xml:space="preserve"> u novcu po uredno obavljenom poslu i prijemu odgovarajuće dokumentacije koja to potvrđuju</w:t>
      </w:r>
      <w:r w:rsidRPr="001A29A8">
        <w:rPr>
          <w:rFonts w:ascii="Cambria" w:hAnsi="Cambria"/>
          <w:b/>
          <w:i/>
          <w:sz w:val="23"/>
          <w:szCs w:val="23"/>
          <w:lang w:val="sr-Latn-CS"/>
        </w:rPr>
        <w:t>.</w:t>
      </w:r>
    </w:p>
    <w:p w:rsidR="007B57C6" w:rsidRPr="001A29A8" w:rsidRDefault="007B57C6" w:rsidP="007B57C6">
      <w:pPr>
        <w:spacing w:after="0" w:line="240" w:lineRule="auto"/>
        <w:rPr>
          <w:rFonts w:ascii="Cambria" w:hAnsi="Cambria"/>
          <w:b/>
          <w:i/>
          <w:sz w:val="23"/>
          <w:szCs w:val="23"/>
          <w:lang w:val="sr-Latn-CS"/>
        </w:rPr>
      </w:pPr>
    </w:p>
    <w:p w:rsidR="007B57C6" w:rsidRPr="001A29A8" w:rsidRDefault="007B57C6" w:rsidP="007B57C6">
      <w:pPr>
        <w:spacing w:after="0" w:line="240" w:lineRule="auto"/>
        <w:rPr>
          <w:rFonts w:ascii="Cambria" w:hAnsi="Cambria"/>
          <w:sz w:val="23"/>
          <w:szCs w:val="23"/>
          <w:lang w:val="sr-Latn-CS"/>
        </w:rPr>
      </w:pPr>
      <w:r w:rsidRPr="001A29A8">
        <w:rPr>
          <w:rFonts w:ascii="Cambria" w:hAnsi="Cambria"/>
          <w:sz w:val="23"/>
          <w:szCs w:val="23"/>
          <w:lang w:val="sr-Latn-CS"/>
        </w:rPr>
        <w:t xml:space="preserve">Prava Naručioca </w:t>
      </w:r>
      <w:r>
        <w:rPr>
          <w:rFonts w:ascii="Cambria" w:hAnsi="Cambria"/>
          <w:sz w:val="23"/>
          <w:szCs w:val="23"/>
          <w:lang w:val="sr-Latn-CS"/>
        </w:rPr>
        <w:t xml:space="preserve">usluge </w:t>
      </w:r>
      <w:r w:rsidRPr="001A29A8">
        <w:rPr>
          <w:rFonts w:ascii="Cambria" w:hAnsi="Cambria"/>
          <w:sz w:val="23"/>
          <w:szCs w:val="23"/>
          <w:lang w:val="sr-Latn-CS"/>
        </w:rPr>
        <w:t>su da:</w:t>
      </w:r>
    </w:p>
    <w:p w:rsidR="007B57C6" w:rsidRPr="001A29A8" w:rsidRDefault="007B57C6" w:rsidP="007B57C6">
      <w:pPr>
        <w:numPr>
          <w:ilvl w:val="0"/>
          <w:numId w:val="7"/>
        </w:numPr>
        <w:spacing w:after="0" w:line="240" w:lineRule="auto"/>
        <w:rPr>
          <w:rFonts w:ascii="Cambria" w:hAnsi="Cambria"/>
          <w:i/>
          <w:sz w:val="23"/>
          <w:szCs w:val="23"/>
          <w:lang w:val="sr-Latn-CS"/>
        </w:rPr>
      </w:pPr>
      <w:r w:rsidRPr="001A29A8">
        <w:rPr>
          <w:rFonts w:ascii="Cambria" w:hAnsi="Cambria"/>
          <w:i/>
          <w:sz w:val="23"/>
          <w:szCs w:val="23"/>
          <w:lang w:val="sr-Latn-CS"/>
        </w:rPr>
        <w:t>zahtjeva ispunjenje predmetne usluge;</w:t>
      </w:r>
    </w:p>
    <w:p w:rsidR="007B57C6" w:rsidRPr="001A29A8" w:rsidRDefault="007B57C6" w:rsidP="007B57C6">
      <w:pPr>
        <w:numPr>
          <w:ilvl w:val="0"/>
          <w:numId w:val="7"/>
        </w:numPr>
        <w:spacing w:after="0" w:line="240" w:lineRule="auto"/>
        <w:jc w:val="both"/>
        <w:rPr>
          <w:rFonts w:ascii="Cambria" w:hAnsi="Cambria"/>
          <w:i/>
          <w:sz w:val="23"/>
          <w:szCs w:val="23"/>
          <w:lang w:val="sr-Latn-CS"/>
        </w:rPr>
      </w:pPr>
      <w:r w:rsidRPr="001A29A8">
        <w:rPr>
          <w:rFonts w:ascii="Cambria" w:hAnsi="Cambria" w:cs="Times New Roman"/>
          <w:i/>
          <w:color w:val="000000"/>
          <w:sz w:val="23"/>
          <w:szCs w:val="23"/>
        </w:rPr>
        <w:t>kompletan ljekarski pregled Izvršilac usluge izvrši u istom danu za maksimalno 10 zaposlenih i u jednom istom zdravstvenom objektu,</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 xml:space="preserve">najkasnije u roku od pet dana od dana obavljenog pregleda Izvršilac usluge dostavi </w:t>
      </w:r>
      <w:r>
        <w:rPr>
          <w:rFonts w:ascii="Cambria" w:hAnsi="Cambria"/>
          <w:i/>
          <w:color w:val="000000"/>
          <w:sz w:val="23"/>
          <w:szCs w:val="23"/>
          <w:lang w:val="sr-Latn-CS"/>
        </w:rPr>
        <w:t xml:space="preserve">Naručiocu usluge </w:t>
      </w:r>
      <w:r w:rsidRPr="001A29A8">
        <w:rPr>
          <w:rFonts w:ascii="Cambria" w:hAnsi="Cambria"/>
          <w:i/>
          <w:color w:val="000000"/>
          <w:sz w:val="23"/>
          <w:szCs w:val="23"/>
          <w:lang w:val="sr-Latn-CS"/>
        </w:rPr>
        <w:t>izvještaj o izvršenom pregledu na propisanom obrascu,</w:t>
      </w:r>
    </w:p>
    <w:p w:rsidR="007B57C6" w:rsidRPr="001A29A8" w:rsidRDefault="007B57C6" w:rsidP="007B57C6">
      <w:pPr>
        <w:numPr>
          <w:ilvl w:val="0"/>
          <w:numId w:val="7"/>
        </w:numPr>
        <w:spacing w:after="0" w:line="240" w:lineRule="auto"/>
        <w:jc w:val="both"/>
        <w:rPr>
          <w:rFonts w:ascii="Cambria" w:hAnsi="Cambria" w:cs="Times New Roman"/>
          <w:i/>
          <w:color w:val="000000"/>
          <w:sz w:val="23"/>
          <w:szCs w:val="23"/>
        </w:rPr>
      </w:pPr>
      <w:r w:rsidRPr="001A29A8">
        <w:rPr>
          <w:rFonts w:ascii="Cambria" w:hAnsi="Cambria"/>
          <w:i/>
          <w:color w:val="000000"/>
          <w:sz w:val="23"/>
          <w:szCs w:val="23"/>
          <w:lang w:val="sr-Latn-CS"/>
        </w:rPr>
        <w:t xml:space="preserve">odmah (telefonom, telegramom ili telefaksom) Izvršilac usluge obavijesti </w:t>
      </w:r>
      <w:r>
        <w:rPr>
          <w:rFonts w:ascii="Cambria" w:hAnsi="Cambria"/>
          <w:i/>
          <w:color w:val="000000"/>
          <w:sz w:val="23"/>
          <w:szCs w:val="23"/>
          <w:lang w:val="sr-Latn-CS"/>
        </w:rPr>
        <w:t xml:space="preserve">ga </w:t>
      </w:r>
      <w:r w:rsidRPr="001A29A8">
        <w:rPr>
          <w:rFonts w:ascii="Cambria" w:hAnsi="Cambria"/>
          <w:i/>
          <w:color w:val="000000"/>
          <w:sz w:val="23"/>
          <w:szCs w:val="23"/>
          <w:lang w:val="sr-Latn-CS"/>
        </w:rPr>
        <w:t>ukoliko se prilikom zdravstvenog pregleda utvrdi da željeznički radnik ne ispunjava propisane zdravstvene uslove za obavljanje poslova na određenom radnom mjestu,</w:t>
      </w:r>
    </w:p>
    <w:p w:rsidR="007B57C6" w:rsidRPr="001A29A8" w:rsidRDefault="007B57C6" w:rsidP="007B57C6">
      <w:pPr>
        <w:numPr>
          <w:ilvl w:val="0"/>
          <w:numId w:val="7"/>
        </w:numPr>
        <w:spacing w:after="0" w:line="240" w:lineRule="auto"/>
        <w:rPr>
          <w:rFonts w:ascii="Cambria" w:hAnsi="Cambria"/>
          <w:b/>
          <w:i/>
          <w:sz w:val="23"/>
          <w:szCs w:val="23"/>
          <w:lang w:val="sr-Latn-CS"/>
        </w:rPr>
      </w:pPr>
      <w:r w:rsidRPr="001A29A8">
        <w:rPr>
          <w:rFonts w:ascii="Cambria" w:hAnsi="Cambria"/>
          <w:i/>
          <w:sz w:val="23"/>
          <w:szCs w:val="23"/>
          <w:lang w:val="sr-Latn-CS"/>
        </w:rPr>
        <w:t>primi kvalitetnu uslugu</w:t>
      </w:r>
      <w:r>
        <w:rPr>
          <w:rFonts w:ascii="Cambria" w:hAnsi="Cambria"/>
          <w:b/>
          <w:i/>
          <w:sz w:val="23"/>
          <w:szCs w:val="23"/>
          <w:lang w:val="sr-Latn-CS"/>
        </w:rPr>
        <w:t>.</w:t>
      </w:r>
    </w:p>
    <w:p w:rsidR="007B57C6" w:rsidRPr="00E7220D" w:rsidRDefault="007B57C6" w:rsidP="007B57C6">
      <w:pPr>
        <w:pStyle w:val="ListParagraph"/>
        <w:spacing w:before="0" w:after="0" w:line="240" w:lineRule="auto"/>
        <w:ind w:left="0"/>
        <w:jc w:val="both"/>
        <w:rPr>
          <w:rFonts w:ascii="Cambria" w:hAnsi="Cambria" w:cs="Arial"/>
          <w:i/>
          <w:sz w:val="16"/>
          <w:szCs w:val="16"/>
        </w:rPr>
      </w:pPr>
    </w:p>
    <w:p w:rsidR="007B57C6" w:rsidRPr="00E7220D" w:rsidRDefault="007B57C6" w:rsidP="007B57C6">
      <w:pPr>
        <w:spacing w:after="0" w:line="240" w:lineRule="auto"/>
        <w:jc w:val="both"/>
        <w:rPr>
          <w:rFonts w:ascii="Cambria" w:hAnsi="Cambria"/>
          <w:sz w:val="16"/>
          <w:szCs w:val="16"/>
          <w:lang w:val="sr-Latn-CS"/>
        </w:rPr>
      </w:pPr>
    </w:p>
    <w:p w:rsidR="007B57C6" w:rsidRPr="001A29A8" w:rsidRDefault="007B57C6" w:rsidP="007B57C6">
      <w:pPr>
        <w:pStyle w:val="BodyText2"/>
        <w:spacing w:after="0" w:line="240" w:lineRule="auto"/>
        <w:jc w:val="both"/>
        <w:rPr>
          <w:rFonts w:ascii="Cambria" w:hAnsi="Cambria"/>
          <w:b/>
          <w:sz w:val="23"/>
          <w:szCs w:val="23"/>
          <w:lang w:val="sr-Latn-CS"/>
        </w:rPr>
      </w:pPr>
      <w:r w:rsidRPr="001A29A8">
        <w:rPr>
          <w:rFonts w:ascii="Cambria" w:hAnsi="Cambria"/>
          <w:b/>
          <w:sz w:val="23"/>
          <w:szCs w:val="23"/>
          <w:lang w:val="sr-Latn-CS"/>
        </w:rPr>
        <w:t>Ugovorna kazna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 xml:space="preserve">Član </w:t>
      </w:r>
      <w:r>
        <w:rPr>
          <w:rFonts w:ascii="Cambria" w:hAnsi="Cambria"/>
          <w:b/>
          <w:i/>
          <w:sz w:val="23"/>
          <w:szCs w:val="23"/>
          <w:lang w:val="sr-Latn-CS"/>
        </w:rPr>
        <w:t>7</w:t>
      </w:r>
      <w:r w:rsidRPr="001A29A8">
        <w:rPr>
          <w:rFonts w:ascii="Cambria" w:hAnsi="Cambria"/>
          <w:b/>
          <w:i/>
          <w:sz w:val="23"/>
          <w:szCs w:val="23"/>
          <w:lang w:val="sr-Latn-CS"/>
        </w:rPr>
        <w:t>.</w:t>
      </w:r>
    </w:p>
    <w:p w:rsidR="007B57C6" w:rsidRPr="001A29A8" w:rsidRDefault="007B57C6" w:rsidP="007B57C6">
      <w:pPr>
        <w:pStyle w:val="BodyText2"/>
        <w:spacing w:after="0" w:line="240" w:lineRule="auto"/>
        <w:jc w:val="both"/>
        <w:rPr>
          <w:rFonts w:ascii="Cambria" w:hAnsi="Cambria"/>
          <w:b/>
          <w:sz w:val="23"/>
          <w:szCs w:val="23"/>
          <w:lang w:val="sr-Latn-CS"/>
        </w:rPr>
      </w:pPr>
    </w:p>
    <w:p w:rsidR="007B57C6" w:rsidRPr="001A29A8" w:rsidRDefault="007B57C6" w:rsidP="007B57C6">
      <w:pPr>
        <w:pStyle w:val="BodyText2"/>
        <w:spacing w:after="0" w:line="240" w:lineRule="auto"/>
        <w:jc w:val="both"/>
        <w:rPr>
          <w:rFonts w:ascii="Cambria" w:hAnsi="Cambria"/>
          <w:sz w:val="23"/>
          <w:szCs w:val="23"/>
        </w:rPr>
      </w:pPr>
      <w:r w:rsidRPr="001A29A8">
        <w:rPr>
          <w:rFonts w:ascii="Cambria" w:hAnsi="Cambria"/>
          <w:sz w:val="23"/>
          <w:szCs w:val="23"/>
          <w:lang w:val="sr-Latn-CS"/>
        </w:rPr>
        <w:t xml:space="preserve">Ako Izvršilac usluge kasni sa izvršenjem usluge više od jednog dana (24 časa) obavezan je da Naručiocu usluge plati </w:t>
      </w:r>
      <w:r w:rsidRPr="001A29A8">
        <w:rPr>
          <w:rFonts w:ascii="Cambria" w:hAnsi="Cambria"/>
          <w:sz w:val="23"/>
          <w:szCs w:val="23"/>
        </w:rPr>
        <w:t xml:space="preserve">iznos ugovorene kazne od </w:t>
      </w:r>
      <w:r w:rsidRPr="001A29A8">
        <w:rPr>
          <w:rFonts w:ascii="Cambria" w:hAnsi="Cambria"/>
          <w:sz w:val="23"/>
          <w:szCs w:val="23"/>
          <w:lang w:val="sr-Latn-CS"/>
        </w:rPr>
        <w:t>2‰</w:t>
      </w:r>
      <w:r w:rsidRPr="001A29A8">
        <w:rPr>
          <w:rFonts w:ascii="Cambria" w:hAnsi="Cambria"/>
          <w:sz w:val="23"/>
          <w:szCs w:val="23"/>
        </w:rPr>
        <w:t xml:space="preserve"> od vrijednosti ovog Ugovora za svaki dan zakašnjenja, s tim da ukoliko ugovorna kazna pređe iznos od 5% od vrijednosti ugovora ovaj Ugovor se smatra raskinutim.</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Ugovorne strane su saglasne da </w:t>
      </w:r>
      <w:r w:rsidRPr="001A29A8">
        <w:rPr>
          <w:rFonts w:ascii="Cambria" w:hAnsi="Cambria"/>
          <w:i/>
          <w:sz w:val="23"/>
          <w:szCs w:val="23"/>
          <w:lang w:val="sr-Latn-CS"/>
        </w:rPr>
        <w:t>Naručilac usluge</w:t>
      </w:r>
      <w:r w:rsidRPr="001A29A8">
        <w:rPr>
          <w:rFonts w:ascii="Cambria" w:hAnsi="Cambria"/>
          <w:sz w:val="23"/>
          <w:szCs w:val="23"/>
          <w:lang w:val="sr-Latn-CS"/>
        </w:rPr>
        <w:t xml:space="preserve"> nije dužan da obavijesti </w:t>
      </w:r>
      <w:r w:rsidRPr="001A29A8">
        <w:rPr>
          <w:rFonts w:ascii="Cambria" w:hAnsi="Cambria"/>
          <w:i/>
          <w:sz w:val="23"/>
          <w:szCs w:val="23"/>
          <w:lang w:val="sr-Latn-CS"/>
        </w:rPr>
        <w:t>Izvršiocausluge</w:t>
      </w:r>
      <w:r w:rsidRPr="001A29A8">
        <w:rPr>
          <w:rFonts w:ascii="Cambria" w:hAnsi="Cambria"/>
          <w:sz w:val="23"/>
          <w:szCs w:val="23"/>
          <w:lang w:val="sr-Latn-CS"/>
        </w:rPr>
        <w:t xml:space="preserve"> da je zapao u kašnjenje, već da odmah po zapadanju u kašnjenje </w:t>
      </w:r>
      <w:r w:rsidRPr="001A29A8">
        <w:rPr>
          <w:rFonts w:ascii="Cambria" w:hAnsi="Cambria"/>
          <w:i/>
          <w:sz w:val="23"/>
          <w:szCs w:val="23"/>
          <w:lang w:val="sr-Latn-CS"/>
        </w:rPr>
        <w:t>Naručilac usluge</w:t>
      </w:r>
      <w:r w:rsidRPr="001A29A8">
        <w:rPr>
          <w:rFonts w:ascii="Cambria" w:hAnsi="Cambria"/>
          <w:sz w:val="23"/>
          <w:szCs w:val="23"/>
          <w:lang w:val="sr-Latn-CS"/>
        </w:rPr>
        <w:t xml:space="preserve"> ima pravo da traži isplatu ugovorne kazne.  Ako </w:t>
      </w:r>
      <w:r w:rsidRPr="001A29A8">
        <w:rPr>
          <w:rFonts w:ascii="Cambria" w:hAnsi="Cambria"/>
          <w:i/>
          <w:sz w:val="23"/>
          <w:szCs w:val="23"/>
          <w:lang w:val="sr-Latn-CS"/>
        </w:rPr>
        <w:t>Izvršilac usluge</w:t>
      </w:r>
      <w:r w:rsidRPr="001A29A8">
        <w:rPr>
          <w:rFonts w:ascii="Cambria" w:hAnsi="Cambria"/>
          <w:sz w:val="23"/>
          <w:szCs w:val="23"/>
          <w:lang w:val="sr-Latn-CS"/>
        </w:rPr>
        <w:t xml:space="preserve"> ne plati ugovornu kaznu, </w:t>
      </w:r>
      <w:r w:rsidRPr="001A29A8">
        <w:rPr>
          <w:rFonts w:ascii="Cambria" w:hAnsi="Cambria"/>
          <w:i/>
          <w:sz w:val="23"/>
          <w:szCs w:val="23"/>
          <w:lang w:val="sr-Latn-CS"/>
        </w:rPr>
        <w:t>Naručilac usluge</w:t>
      </w:r>
      <w:r w:rsidRPr="001A29A8">
        <w:rPr>
          <w:rFonts w:ascii="Cambria" w:hAnsi="Cambria"/>
          <w:sz w:val="23"/>
          <w:szCs w:val="23"/>
          <w:lang w:val="sr-Latn-CS"/>
        </w:rPr>
        <w:t xml:space="preserve"> može da navedeni iznos ugovorne kazne naplati i odbije od bilo kog potraživanja </w:t>
      </w:r>
      <w:r w:rsidRPr="001A29A8">
        <w:rPr>
          <w:rFonts w:ascii="Cambria" w:hAnsi="Cambria"/>
          <w:i/>
          <w:sz w:val="23"/>
          <w:szCs w:val="23"/>
          <w:lang w:val="sr-Latn-CS"/>
        </w:rPr>
        <w:t>Izvršioca usluge</w:t>
      </w:r>
      <w:r w:rsidRPr="001A29A8">
        <w:rPr>
          <w:rFonts w:ascii="Cambria" w:hAnsi="Cambria"/>
          <w:sz w:val="23"/>
          <w:szCs w:val="23"/>
          <w:lang w:val="sr-Latn-CS"/>
        </w:rPr>
        <w:t xml:space="preserve"> prema njemu, koji bi nastao po bilo kom osnovu.</w:t>
      </w:r>
    </w:p>
    <w:p w:rsidR="007B57C6" w:rsidRPr="00E7220D" w:rsidRDefault="007B57C6" w:rsidP="007B57C6">
      <w:pPr>
        <w:spacing w:after="0" w:line="240" w:lineRule="auto"/>
        <w:jc w:val="both"/>
        <w:rPr>
          <w:rFonts w:ascii="Cambria" w:hAnsi="Cambria"/>
          <w:sz w:val="16"/>
          <w:szCs w:val="16"/>
          <w:lang w:val="sr-Latn-CS"/>
        </w:rPr>
      </w:pPr>
    </w:p>
    <w:p w:rsidR="007B57C6" w:rsidRPr="00E7220D" w:rsidRDefault="007B57C6" w:rsidP="007B57C6">
      <w:pPr>
        <w:spacing w:after="0" w:line="240" w:lineRule="auto"/>
        <w:jc w:val="both"/>
        <w:rPr>
          <w:rFonts w:ascii="Cambria" w:hAnsi="Cambria"/>
          <w:sz w:val="16"/>
          <w:szCs w:val="16"/>
          <w:lang w:val="sr-Latn-CS"/>
        </w:rPr>
      </w:pPr>
    </w:p>
    <w:p w:rsidR="007B57C6" w:rsidRPr="001A29A8" w:rsidRDefault="007B57C6" w:rsidP="007B57C6">
      <w:pPr>
        <w:spacing w:after="0" w:line="240" w:lineRule="auto"/>
        <w:jc w:val="both"/>
        <w:rPr>
          <w:rFonts w:ascii="Cambria" w:hAnsi="Cambria"/>
          <w:b/>
          <w:sz w:val="23"/>
          <w:szCs w:val="23"/>
          <w:lang w:val="sr-Latn-CS"/>
        </w:rPr>
      </w:pPr>
      <w:r w:rsidRPr="001A29A8">
        <w:rPr>
          <w:rFonts w:ascii="Cambria" w:hAnsi="Cambria"/>
          <w:b/>
          <w:sz w:val="23"/>
          <w:szCs w:val="23"/>
          <w:lang w:val="sr-Latn-CS"/>
        </w:rPr>
        <w:t>Mjesto i rok izvršenje ugovora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 xml:space="preserve">Član </w:t>
      </w:r>
      <w:r>
        <w:rPr>
          <w:rFonts w:ascii="Cambria" w:hAnsi="Cambria"/>
          <w:b/>
          <w:i/>
          <w:sz w:val="23"/>
          <w:szCs w:val="23"/>
          <w:lang w:val="sr-Latn-CS"/>
        </w:rPr>
        <w:t>8</w:t>
      </w:r>
      <w:r w:rsidRPr="001A29A8">
        <w:rPr>
          <w:rFonts w:ascii="Cambria" w:hAnsi="Cambria"/>
          <w:b/>
          <w:i/>
          <w:sz w:val="23"/>
          <w:szCs w:val="23"/>
          <w:lang w:val="sr-Latn-CS"/>
        </w:rPr>
        <w:t>.</w:t>
      </w:r>
    </w:p>
    <w:p w:rsidR="007B57C6" w:rsidRPr="001A29A8" w:rsidRDefault="007B57C6" w:rsidP="007B57C6">
      <w:pPr>
        <w:spacing w:after="0" w:line="240" w:lineRule="auto"/>
        <w:rPr>
          <w:rFonts w:ascii="Cambria" w:hAnsi="Cambria"/>
          <w:b/>
          <w:i/>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Mjesto izvršenja ugovora je </w:t>
      </w:r>
      <w:r w:rsidRPr="001A29A8">
        <w:rPr>
          <w:rFonts w:ascii="Cambria" w:hAnsi="Cambria" w:cs="Times New Roman"/>
          <w:color w:val="000000"/>
          <w:sz w:val="23"/>
          <w:szCs w:val="23"/>
        </w:rPr>
        <w:t>u zdravstvenom objektu Izvršioca usluge.</w:t>
      </w: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Rok izvršenja ugovora je godinu dana od dana zaključivanja.</w:t>
      </w:r>
    </w:p>
    <w:p w:rsidR="007B57C6" w:rsidRPr="00E7220D" w:rsidRDefault="007B57C6" w:rsidP="007B57C6">
      <w:pPr>
        <w:spacing w:after="0" w:line="240" w:lineRule="auto"/>
        <w:jc w:val="center"/>
        <w:rPr>
          <w:rFonts w:ascii="Cambria" w:hAnsi="Cambria"/>
          <w:b/>
          <w:i/>
          <w:sz w:val="16"/>
          <w:szCs w:val="16"/>
          <w:lang w:val="sr-Latn-CS"/>
        </w:rPr>
      </w:pPr>
    </w:p>
    <w:p w:rsidR="00C64516" w:rsidRDefault="00C64516"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Default="00E7220D" w:rsidP="00C64516">
      <w:pPr>
        <w:spacing w:after="0" w:line="240" w:lineRule="auto"/>
        <w:rPr>
          <w:rFonts w:ascii="Cambria" w:hAnsi="Cambria"/>
          <w:b/>
          <w:i/>
          <w:sz w:val="16"/>
          <w:szCs w:val="16"/>
          <w:lang w:val="sr-Latn-CS"/>
        </w:rPr>
      </w:pPr>
    </w:p>
    <w:p w:rsidR="00E7220D" w:rsidRPr="00E7220D" w:rsidRDefault="00E7220D" w:rsidP="00C64516">
      <w:pPr>
        <w:spacing w:after="0" w:line="240" w:lineRule="auto"/>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lastRenderedPageBreak/>
        <w:t>Uslovi plaćanja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 xml:space="preserve">Član </w:t>
      </w:r>
      <w:r>
        <w:rPr>
          <w:rFonts w:ascii="Cambria" w:hAnsi="Cambria"/>
          <w:b/>
          <w:i/>
          <w:sz w:val="23"/>
          <w:szCs w:val="23"/>
          <w:lang w:val="sr-Latn-CS"/>
        </w:rPr>
        <w:t>9</w:t>
      </w:r>
      <w:r w:rsidRPr="001A29A8">
        <w:rPr>
          <w:rFonts w:ascii="Cambria" w:hAnsi="Cambria"/>
          <w:b/>
          <w:i/>
          <w:sz w:val="23"/>
          <w:szCs w:val="23"/>
          <w:lang w:val="sr-Latn-CS"/>
        </w:rPr>
        <w:t>.</w:t>
      </w:r>
    </w:p>
    <w:p w:rsidR="007B57C6" w:rsidRPr="001A29A8" w:rsidRDefault="007B57C6" w:rsidP="007B57C6">
      <w:pPr>
        <w:spacing w:after="0" w:line="240" w:lineRule="auto"/>
        <w:jc w:val="both"/>
        <w:rPr>
          <w:rFonts w:ascii="Cambria" w:hAnsi="Cambria"/>
          <w:sz w:val="23"/>
          <w:szCs w:val="23"/>
          <w:lang w:val="sr-Latn-CS"/>
        </w:rPr>
      </w:pPr>
    </w:p>
    <w:p w:rsidR="007B57C6" w:rsidRDefault="007B57C6" w:rsidP="007B57C6">
      <w:pPr>
        <w:spacing w:after="0" w:line="240" w:lineRule="auto"/>
        <w:jc w:val="both"/>
        <w:rPr>
          <w:rFonts w:ascii="Cambria" w:hAnsi="Cambria"/>
          <w:sz w:val="23"/>
          <w:szCs w:val="23"/>
          <w:lang w:val="sr-Latn-CS"/>
        </w:rPr>
      </w:pPr>
      <w:r w:rsidRPr="001A29A8">
        <w:rPr>
          <w:rFonts w:ascii="Cambria" w:hAnsi="Cambria"/>
          <w:i/>
          <w:sz w:val="23"/>
          <w:szCs w:val="23"/>
          <w:lang w:val="sr-Latn-CS"/>
        </w:rPr>
        <w:t>Naručilac usluge</w:t>
      </w:r>
      <w:r w:rsidRPr="001A29A8">
        <w:rPr>
          <w:rFonts w:ascii="Cambria" w:hAnsi="Cambria"/>
          <w:sz w:val="23"/>
          <w:szCs w:val="23"/>
          <w:lang w:val="sr-Latn-CS"/>
        </w:rPr>
        <w:t xml:space="preserve"> se obavezuje da plaćanje prema </w:t>
      </w:r>
      <w:r w:rsidRPr="001A29A8">
        <w:rPr>
          <w:rFonts w:ascii="Cambria" w:hAnsi="Cambria"/>
          <w:i/>
          <w:sz w:val="23"/>
          <w:szCs w:val="23"/>
          <w:lang w:val="sr-Latn-CS"/>
        </w:rPr>
        <w:t>Izvršiocu usluge</w:t>
      </w:r>
      <w:r w:rsidRPr="001A29A8">
        <w:rPr>
          <w:rFonts w:ascii="Cambria" w:hAnsi="Cambria"/>
          <w:sz w:val="23"/>
          <w:szCs w:val="23"/>
          <w:lang w:val="sr-Latn-CS"/>
        </w:rPr>
        <w:t xml:space="preserve"> vrši 60 dana od izvršene </w:t>
      </w:r>
      <w:r>
        <w:rPr>
          <w:rFonts w:ascii="Cambria" w:hAnsi="Cambria"/>
          <w:sz w:val="23"/>
          <w:szCs w:val="23"/>
          <w:lang w:val="sr-Latn-CS"/>
        </w:rPr>
        <w:t xml:space="preserve">sukcesivne </w:t>
      </w:r>
      <w:r w:rsidRPr="001A29A8">
        <w:rPr>
          <w:rFonts w:ascii="Cambria" w:hAnsi="Cambria"/>
          <w:sz w:val="23"/>
          <w:szCs w:val="23"/>
          <w:lang w:val="sr-Latn-CS"/>
        </w:rPr>
        <w:t>usluge i uredno ispostavljene fakture, virmanski, uplatom prema instrukcijama za plaćanje navedenim u ispostavljenim fakturama</w:t>
      </w:r>
      <w:r w:rsidRPr="001A29A8">
        <w:rPr>
          <w:rFonts w:ascii="Cambria" w:hAnsi="Cambria"/>
          <w:color w:val="000000"/>
          <w:sz w:val="23"/>
          <w:szCs w:val="23"/>
          <w:lang w:val="sr-Latn-CS"/>
        </w:rPr>
        <w:t>.</w:t>
      </w:r>
    </w:p>
    <w:p w:rsidR="007B57C6" w:rsidRPr="00E7220D" w:rsidRDefault="007B57C6" w:rsidP="007B57C6">
      <w:pPr>
        <w:spacing w:after="0" w:line="240" w:lineRule="auto"/>
        <w:jc w:val="both"/>
        <w:rPr>
          <w:rFonts w:ascii="Cambria" w:hAnsi="Cambria"/>
          <w:sz w:val="16"/>
          <w:szCs w:val="16"/>
          <w:lang w:val="sr-Latn-CS"/>
        </w:rPr>
      </w:pPr>
    </w:p>
    <w:p w:rsidR="007B57C6" w:rsidRPr="00E7220D" w:rsidRDefault="007B57C6" w:rsidP="007B57C6">
      <w:pPr>
        <w:spacing w:after="0" w:line="240" w:lineRule="auto"/>
        <w:jc w:val="both"/>
        <w:rPr>
          <w:rFonts w:ascii="Cambria" w:hAnsi="Cambria"/>
          <w:sz w:val="16"/>
          <w:szCs w:val="16"/>
          <w:lang w:val="sr-Latn-CS"/>
        </w:rPr>
      </w:pPr>
    </w:p>
    <w:p w:rsidR="007B57C6" w:rsidRPr="001A29A8" w:rsidRDefault="007B57C6" w:rsidP="007B57C6">
      <w:pPr>
        <w:spacing w:after="0" w:line="240" w:lineRule="auto"/>
        <w:jc w:val="both"/>
        <w:rPr>
          <w:rFonts w:ascii="Cambria" w:hAnsi="Cambria"/>
          <w:b/>
          <w:sz w:val="23"/>
          <w:szCs w:val="23"/>
          <w:lang w:val="sr-Latn-CS"/>
        </w:rPr>
      </w:pPr>
      <w:r w:rsidRPr="001A29A8">
        <w:rPr>
          <w:rFonts w:ascii="Cambria" w:hAnsi="Cambria"/>
          <w:b/>
          <w:sz w:val="23"/>
          <w:szCs w:val="23"/>
          <w:lang w:val="sr-Latn-CS"/>
        </w:rPr>
        <w:t>Bankarska garancija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0</w:t>
      </w:r>
      <w:r w:rsidRPr="001A29A8">
        <w:rPr>
          <w:rFonts w:ascii="Cambria" w:hAnsi="Cambria"/>
          <w:b/>
          <w:i/>
          <w:sz w:val="23"/>
          <w:szCs w:val="23"/>
          <w:lang w:val="sr-Latn-CS"/>
        </w:rPr>
        <w:t>.</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Izvršilac usluge</w:t>
      </w:r>
      <w:r w:rsidRPr="001A29A8">
        <w:rPr>
          <w:rFonts w:ascii="Cambria" w:hAnsi="Cambria"/>
          <w:sz w:val="23"/>
          <w:szCs w:val="23"/>
        </w:rPr>
        <w:t xml:space="preserve"> se obavezuje da </w:t>
      </w:r>
      <w:r w:rsidRPr="001A29A8">
        <w:rPr>
          <w:rFonts w:ascii="Cambria" w:hAnsi="Cambria"/>
          <w:sz w:val="23"/>
          <w:szCs w:val="23"/>
          <w:lang w:val="sr-Latn-CS"/>
        </w:rPr>
        <w:t>Naručiocu usluge</w:t>
      </w:r>
      <w:r w:rsidRPr="001A29A8">
        <w:rPr>
          <w:rFonts w:ascii="Cambria" w:hAnsi="Cambria"/>
          <w:sz w:val="23"/>
          <w:szCs w:val="23"/>
        </w:rPr>
        <w:t xml:space="preserve"> u trenutku potpisivanja ovog Ugovora </w:t>
      </w:r>
      <w:r w:rsidRPr="001A29A8">
        <w:rPr>
          <w:rFonts w:ascii="Cambria" w:hAnsi="Cambria"/>
          <w:sz w:val="23"/>
          <w:szCs w:val="23"/>
          <w:lang w:val="sr-Latn-CS"/>
        </w:rPr>
        <w:t>preda neopozivu, bezuslovnu i naplativu na prvi poziv</w:t>
      </w:r>
      <w:r w:rsidRPr="001A29A8">
        <w:rPr>
          <w:rFonts w:ascii="Cambria" w:hAnsi="Cambria"/>
          <w:sz w:val="23"/>
          <w:szCs w:val="23"/>
        </w:rPr>
        <w:t xml:space="preserve"> bankarsku garanciju za dobro izvršenje ugovora na iznos 5% od ukupne vrijednosti ovog Ugovora, </w:t>
      </w:r>
      <w:r w:rsidRPr="001A29A8">
        <w:rPr>
          <w:rFonts w:ascii="Cambria" w:hAnsi="Cambria"/>
          <w:sz w:val="23"/>
          <w:szCs w:val="23"/>
          <w:lang w:val="sr-Latn-CS"/>
        </w:rPr>
        <w:t>sa rokom važnosti  7(sedam) dana dužim od ugovorenog roka iz člana 1</w:t>
      </w:r>
      <w:r>
        <w:rPr>
          <w:rFonts w:ascii="Cambria" w:hAnsi="Cambria"/>
          <w:sz w:val="23"/>
          <w:szCs w:val="23"/>
          <w:lang w:val="sr-Latn-CS"/>
        </w:rPr>
        <w:t>3</w:t>
      </w:r>
      <w:r w:rsidRPr="001A29A8">
        <w:rPr>
          <w:rFonts w:ascii="Cambria" w:hAnsi="Cambria"/>
          <w:sz w:val="23"/>
          <w:szCs w:val="23"/>
          <w:lang w:val="sr-Latn-CS"/>
        </w:rPr>
        <w:t>. ovog Ugovora i koju Naručilac može aktivirati u svakom momentu kada nastupi neki od razloga za raskid ovog Ugovora.</w:t>
      </w:r>
    </w:p>
    <w:p w:rsidR="007B57C6" w:rsidRPr="00E7220D" w:rsidRDefault="007B57C6" w:rsidP="007B57C6">
      <w:pPr>
        <w:spacing w:after="0" w:line="240" w:lineRule="auto"/>
        <w:jc w:val="center"/>
        <w:rPr>
          <w:rFonts w:ascii="Cambria" w:hAnsi="Cambria"/>
          <w:b/>
          <w:i/>
          <w:sz w:val="16"/>
          <w:szCs w:val="16"/>
          <w:lang w:val="sr-Latn-CS"/>
        </w:rPr>
      </w:pPr>
    </w:p>
    <w:p w:rsidR="007B57C6" w:rsidRPr="00E7220D" w:rsidRDefault="007B57C6" w:rsidP="007B57C6">
      <w:pPr>
        <w:spacing w:after="0" w:line="240" w:lineRule="auto"/>
        <w:jc w:val="center"/>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Antikorupcijska klauzula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1</w:t>
      </w:r>
      <w:r w:rsidRPr="001A29A8">
        <w:rPr>
          <w:rFonts w:ascii="Cambria" w:hAnsi="Cambria"/>
          <w:b/>
          <w:i/>
          <w:sz w:val="23"/>
          <w:szCs w:val="23"/>
          <w:lang w:val="sr-Latn-CS"/>
        </w:rPr>
        <w:t>.</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spacing w:after="0" w:line="240" w:lineRule="auto"/>
        <w:jc w:val="both"/>
        <w:rPr>
          <w:rFonts w:ascii="Cambria" w:hAnsi="Cambria" w:cs="Times New Roman"/>
          <w:color w:val="000000"/>
          <w:sz w:val="23"/>
          <w:szCs w:val="23"/>
        </w:rPr>
      </w:pPr>
      <w:r w:rsidRPr="001A29A8">
        <w:rPr>
          <w:rFonts w:ascii="Cambria" w:hAnsi="Cambria" w:cs="Times New Roman"/>
          <w:color w:val="000000"/>
          <w:sz w:val="23"/>
          <w:szCs w:val="23"/>
        </w:rPr>
        <w:t>Ovaj ugovor je ništav ukoliko je zaključen uz kršenje antikorupcijskog pravila u smislu člana 15 Zakona o javnim nabavkama.</w:t>
      </w:r>
    </w:p>
    <w:p w:rsidR="007B57C6" w:rsidRPr="00E7220D" w:rsidRDefault="007B57C6" w:rsidP="007B57C6">
      <w:pPr>
        <w:spacing w:after="0" w:line="240" w:lineRule="auto"/>
        <w:jc w:val="center"/>
        <w:rPr>
          <w:rFonts w:ascii="Cambria" w:hAnsi="Cambria"/>
          <w:b/>
          <w:i/>
          <w:sz w:val="16"/>
          <w:szCs w:val="16"/>
          <w:lang w:val="sr-Latn-CS"/>
        </w:rPr>
      </w:pPr>
    </w:p>
    <w:p w:rsidR="007B57C6" w:rsidRPr="00E7220D" w:rsidRDefault="007B57C6" w:rsidP="007B57C6">
      <w:pPr>
        <w:spacing w:after="0" w:line="240" w:lineRule="auto"/>
        <w:jc w:val="center"/>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Pravo ugovornih strana na raskid ugovora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2</w:t>
      </w:r>
      <w:r w:rsidRPr="001A29A8">
        <w:rPr>
          <w:rFonts w:ascii="Cambria" w:hAnsi="Cambria"/>
          <w:b/>
          <w:i/>
          <w:sz w:val="23"/>
          <w:szCs w:val="23"/>
          <w:lang w:val="sr-Latn-CS"/>
        </w:rPr>
        <w:t>.</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Ugovorne strane su saglasne da se ugovor može raskinuti pismenim sporazumom koji potpisuju obje ugovorne strane, osim u slučaju da </w:t>
      </w:r>
      <w:r w:rsidRPr="001A29A8">
        <w:rPr>
          <w:rFonts w:ascii="Cambria" w:hAnsi="Cambria"/>
          <w:i/>
          <w:sz w:val="23"/>
          <w:szCs w:val="23"/>
          <w:lang w:val="sr-Latn-CS"/>
        </w:rPr>
        <w:t>Naručilac usluge</w:t>
      </w:r>
      <w:r w:rsidRPr="001A29A8">
        <w:rPr>
          <w:rFonts w:ascii="Cambria" w:hAnsi="Cambria"/>
          <w:sz w:val="23"/>
          <w:szCs w:val="23"/>
          <w:lang w:val="sr-Latn-CS"/>
        </w:rPr>
        <w:t xml:space="preserve"> trpi štetu iz razloga što </w:t>
      </w:r>
      <w:r w:rsidRPr="001A29A8">
        <w:rPr>
          <w:rFonts w:ascii="Cambria" w:hAnsi="Cambria"/>
          <w:i/>
          <w:sz w:val="23"/>
          <w:szCs w:val="23"/>
          <w:lang w:val="sr-Latn-CS"/>
        </w:rPr>
        <w:t>Izvršilac usluge</w:t>
      </w:r>
      <w:r w:rsidRPr="001A29A8">
        <w:rPr>
          <w:rFonts w:ascii="Cambria" w:hAnsi="Cambria"/>
          <w:sz w:val="23"/>
          <w:szCs w:val="23"/>
          <w:lang w:val="sr-Latn-CS"/>
        </w:rPr>
        <w:t xml:space="preserve"> ne izvršava ili neopravdano kasni sa izvršavanjem svojih obaveza. U tom slučaju </w:t>
      </w:r>
      <w:r w:rsidRPr="001A29A8">
        <w:rPr>
          <w:rFonts w:ascii="Cambria" w:hAnsi="Cambria"/>
          <w:i/>
          <w:sz w:val="23"/>
          <w:szCs w:val="23"/>
          <w:lang w:val="sr-Latn-CS"/>
        </w:rPr>
        <w:t>Naručilac usluge</w:t>
      </w:r>
      <w:r w:rsidRPr="001A29A8">
        <w:rPr>
          <w:rFonts w:ascii="Cambria" w:hAnsi="Cambria"/>
          <w:sz w:val="23"/>
          <w:szCs w:val="23"/>
          <w:lang w:val="sr-Latn-CS"/>
        </w:rPr>
        <w:t xml:space="preserve"> ima pravo na jednostrani raskid ugovora uz otkazni rok od 30 dana od dana nastupanja razloga za raskid ugovora.</w:t>
      </w:r>
    </w:p>
    <w:p w:rsidR="007B57C6" w:rsidRPr="00E7220D" w:rsidRDefault="007B57C6" w:rsidP="007B57C6">
      <w:pPr>
        <w:spacing w:after="0" w:line="240" w:lineRule="auto"/>
        <w:jc w:val="center"/>
        <w:rPr>
          <w:rFonts w:ascii="Cambria" w:hAnsi="Cambria"/>
          <w:b/>
          <w:i/>
          <w:sz w:val="16"/>
          <w:szCs w:val="16"/>
          <w:lang w:val="sr-Latn-CS"/>
        </w:rPr>
      </w:pPr>
    </w:p>
    <w:p w:rsidR="007B57C6" w:rsidRPr="00E7220D" w:rsidRDefault="007B57C6" w:rsidP="007B57C6">
      <w:pPr>
        <w:spacing w:after="0" w:line="240" w:lineRule="auto"/>
        <w:jc w:val="center"/>
        <w:rPr>
          <w:rFonts w:ascii="Cambria" w:hAnsi="Cambria"/>
          <w:b/>
          <w:i/>
          <w:sz w:val="16"/>
          <w:szCs w:val="16"/>
          <w:lang w:val="sr-Latn-CS"/>
        </w:rPr>
      </w:pPr>
    </w:p>
    <w:p w:rsidR="007B57C6" w:rsidRPr="001A29A8" w:rsidRDefault="007B57C6" w:rsidP="007B57C6">
      <w:pPr>
        <w:spacing w:after="0" w:line="240" w:lineRule="auto"/>
        <w:rPr>
          <w:rFonts w:ascii="Cambria" w:hAnsi="Cambria"/>
          <w:b/>
          <w:i/>
          <w:sz w:val="23"/>
          <w:szCs w:val="23"/>
          <w:lang w:val="sr-Latn-CS"/>
        </w:rPr>
      </w:pPr>
      <w:r w:rsidRPr="001A29A8">
        <w:rPr>
          <w:rFonts w:ascii="Cambria" w:hAnsi="Cambria"/>
          <w:b/>
          <w:i/>
          <w:sz w:val="23"/>
          <w:szCs w:val="23"/>
          <w:lang w:val="sr-Latn-CS"/>
        </w:rPr>
        <w:t>Stupanje na snagu i tajanje ugovora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3</w:t>
      </w:r>
      <w:r w:rsidRPr="001A29A8">
        <w:rPr>
          <w:rFonts w:ascii="Cambria" w:hAnsi="Cambria"/>
          <w:b/>
          <w:i/>
          <w:sz w:val="23"/>
          <w:szCs w:val="23"/>
          <w:lang w:val="sr-Latn-CS"/>
        </w:rPr>
        <w:t>.</w:t>
      </w:r>
    </w:p>
    <w:p w:rsidR="007B57C6" w:rsidRPr="001A29A8" w:rsidRDefault="007B57C6" w:rsidP="007B57C6">
      <w:pPr>
        <w:spacing w:after="0" w:line="240" w:lineRule="auto"/>
        <w:jc w:val="center"/>
        <w:rPr>
          <w:rFonts w:ascii="Cambria" w:hAnsi="Cambria"/>
          <w:b/>
          <w:i/>
          <w:sz w:val="23"/>
          <w:szCs w:val="23"/>
          <w:lang w:val="sr-Latn-CS"/>
        </w:rPr>
      </w:pPr>
    </w:p>
    <w:p w:rsidR="007B57C6" w:rsidRPr="001A29A8" w:rsidRDefault="007B57C6" w:rsidP="007B57C6">
      <w:pPr>
        <w:pStyle w:val="BodyText2"/>
        <w:spacing w:after="0" w:line="240" w:lineRule="auto"/>
        <w:jc w:val="both"/>
        <w:rPr>
          <w:rFonts w:ascii="Cambria" w:hAnsi="Cambria"/>
          <w:sz w:val="23"/>
          <w:szCs w:val="23"/>
        </w:rPr>
      </w:pPr>
      <w:r w:rsidRPr="001A29A8">
        <w:rPr>
          <w:rFonts w:ascii="Cambria" w:hAnsi="Cambria"/>
          <w:sz w:val="23"/>
          <w:szCs w:val="23"/>
        </w:rPr>
        <w:t>Ovaj Ugovor stupa na snagu danom potpisivanja i traje godinu dana od dana potpisivanja.</w:t>
      </w:r>
    </w:p>
    <w:p w:rsidR="007B57C6" w:rsidRPr="00E7220D" w:rsidRDefault="007B57C6" w:rsidP="007B57C6">
      <w:pPr>
        <w:pStyle w:val="BodyText2"/>
        <w:spacing w:after="0" w:line="240" w:lineRule="auto"/>
        <w:jc w:val="both"/>
        <w:rPr>
          <w:rFonts w:ascii="Cambria" w:hAnsi="Cambria"/>
          <w:sz w:val="16"/>
          <w:szCs w:val="16"/>
        </w:rPr>
      </w:pPr>
    </w:p>
    <w:p w:rsidR="007B57C6" w:rsidRPr="00E7220D" w:rsidRDefault="007B57C6" w:rsidP="007B57C6">
      <w:pPr>
        <w:pStyle w:val="BodyText2"/>
        <w:spacing w:after="0" w:line="240" w:lineRule="auto"/>
        <w:jc w:val="both"/>
        <w:rPr>
          <w:rFonts w:ascii="Cambria" w:hAnsi="Cambria"/>
          <w:sz w:val="16"/>
          <w:szCs w:val="16"/>
        </w:rPr>
      </w:pPr>
    </w:p>
    <w:p w:rsidR="007B57C6" w:rsidRPr="001A29A8" w:rsidRDefault="007B57C6" w:rsidP="007B57C6">
      <w:pPr>
        <w:pStyle w:val="BodyText2"/>
        <w:spacing w:after="0" w:line="240" w:lineRule="auto"/>
        <w:jc w:val="both"/>
        <w:rPr>
          <w:rFonts w:ascii="Cambria" w:hAnsi="Cambria"/>
          <w:b/>
          <w:sz w:val="23"/>
          <w:szCs w:val="23"/>
        </w:rPr>
      </w:pPr>
      <w:r w:rsidRPr="001A29A8">
        <w:rPr>
          <w:rFonts w:ascii="Cambria" w:hAnsi="Cambria"/>
          <w:b/>
          <w:sz w:val="23"/>
          <w:szCs w:val="23"/>
        </w:rPr>
        <w:t>Rešavanje pitanja koja nisu regulisana ugovorom i način rešavanje sporova</w:t>
      </w:r>
    </w:p>
    <w:p w:rsidR="007B57C6" w:rsidRPr="001A29A8" w:rsidRDefault="007B57C6" w:rsidP="007B57C6">
      <w:pPr>
        <w:spacing w:after="0" w:line="240" w:lineRule="auto"/>
        <w:jc w:val="center"/>
        <w:rPr>
          <w:rFonts w:ascii="Cambria" w:hAnsi="Cambria"/>
          <w:b/>
          <w:i/>
          <w:sz w:val="23"/>
          <w:szCs w:val="23"/>
          <w:lang w:val="sr-Latn-CS"/>
        </w:rPr>
      </w:pPr>
      <w:r w:rsidRPr="001A29A8">
        <w:rPr>
          <w:rFonts w:ascii="Cambria" w:hAnsi="Cambria"/>
          <w:b/>
          <w:i/>
          <w:sz w:val="23"/>
          <w:szCs w:val="23"/>
          <w:lang w:val="sr-Latn-CS"/>
        </w:rPr>
        <w:t>Član 1</w:t>
      </w:r>
      <w:r>
        <w:rPr>
          <w:rFonts w:ascii="Cambria" w:hAnsi="Cambria"/>
          <w:b/>
          <w:i/>
          <w:sz w:val="23"/>
          <w:szCs w:val="23"/>
          <w:lang w:val="sr-Latn-CS"/>
        </w:rPr>
        <w:t>4</w:t>
      </w:r>
      <w:r w:rsidRPr="001A29A8">
        <w:rPr>
          <w:rFonts w:ascii="Cambria" w:hAnsi="Cambria"/>
          <w:b/>
          <w:i/>
          <w:sz w:val="23"/>
          <w:szCs w:val="23"/>
          <w:lang w:val="sr-Latn-CS"/>
        </w:rPr>
        <w:t>.</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 xml:space="preserve">Za sve što nije regulisano ovim ugovorom primjenjivaće se odredbe Zakona o obligacionim odnosima, Zakona o javnim nabavkama, </w:t>
      </w:r>
      <w:r w:rsidRPr="001A29A8">
        <w:rPr>
          <w:rFonts w:ascii="Cambria" w:hAnsi="Cambria" w:cs="Arial"/>
          <w:sz w:val="23"/>
          <w:szCs w:val="23"/>
          <w:lang w:val="sr-Latn-CS"/>
        </w:rPr>
        <w:t xml:space="preserve">Zakona o zaštiti i zdravlju na radu, </w:t>
      </w:r>
      <w:r w:rsidRPr="001A29A8">
        <w:rPr>
          <w:rFonts w:ascii="Cambria" w:hAnsi="Cambria"/>
          <w:sz w:val="23"/>
          <w:szCs w:val="23"/>
          <w:lang w:val="sr-Latn-CS"/>
        </w:rPr>
        <w:t xml:space="preserve">Zakona o željeznici i </w:t>
      </w:r>
      <w:hyperlink r:id="rId31" w:history="1">
        <w:r w:rsidRPr="001A29A8">
          <w:rPr>
            <w:rStyle w:val="Hyperlink"/>
            <w:rFonts w:ascii="Cambria" w:hAnsi="Cambria" w:cs="Arial"/>
            <w:color w:val="auto"/>
            <w:sz w:val="23"/>
            <w:szCs w:val="23"/>
            <w:u w:val="none"/>
            <w:bdr w:val="none" w:sz="0" w:space="0" w:color="auto" w:frame="1"/>
          </w:rPr>
          <w:t>Zakona o bezbjednosti, organizaciji i efikasnosti željezničkog prevoza</w:t>
        </w:r>
      </w:hyperlink>
      <w:r w:rsidRPr="001A29A8">
        <w:rPr>
          <w:rFonts w:ascii="Cambria" w:hAnsi="Cambria" w:cs="Arial"/>
          <w:sz w:val="23"/>
          <w:szCs w:val="23"/>
          <w:lang w:val="sr-Latn-CS"/>
        </w:rPr>
        <w:t>i drugi važeći propisi.</w:t>
      </w:r>
    </w:p>
    <w:p w:rsidR="007B57C6" w:rsidRPr="001A29A8" w:rsidRDefault="007B57C6" w:rsidP="007B57C6">
      <w:pPr>
        <w:spacing w:after="0" w:line="240" w:lineRule="auto"/>
        <w:jc w:val="both"/>
        <w:rPr>
          <w:rFonts w:ascii="Cambria" w:hAnsi="Cambria"/>
          <w:sz w:val="23"/>
          <w:szCs w:val="23"/>
          <w:lang w:val="sr-Latn-CS"/>
        </w:rPr>
      </w:pPr>
    </w:p>
    <w:p w:rsidR="007B57C6" w:rsidRPr="001A29A8" w:rsidRDefault="007B57C6" w:rsidP="007B57C6">
      <w:pPr>
        <w:spacing w:after="0" w:line="240" w:lineRule="auto"/>
        <w:jc w:val="both"/>
        <w:rPr>
          <w:rFonts w:ascii="Cambria" w:hAnsi="Cambria"/>
          <w:sz w:val="23"/>
          <w:szCs w:val="23"/>
          <w:lang w:val="sr-Latn-CS"/>
        </w:rPr>
      </w:pPr>
      <w:r w:rsidRPr="001A29A8">
        <w:rPr>
          <w:rFonts w:ascii="Cambria" w:hAnsi="Cambria"/>
          <w:sz w:val="23"/>
          <w:szCs w:val="23"/>
          <w:lang w:val="sr-Latn-CS"/>
        </w:rPr>
        <w:t>Ugovorne strane su saglasne da će eventualne sporove rešavati mirnim putem u duhu dobrih poslovnih običaja i morala. U suprotnom, ugovara se nadležnost Privrednog suda u Podgorici.</w:t>
      </w:r>
    </w:p>
    <w:p w:rsidR="007B57C6" w:rsidRPr="00E7220D" w:rsidRDefault="007B57C6" w:rsidP="007B57C6">
      <w:pPr>
        <w:spacing w:after="0" w:line="240" w:lineRule="auto"/>
        <w:rPr>
          <w:rFonts w:ascii="Cambria" w:hAnsi="Cambria"/>
          <w:b/>
          <w:i/>
          <w:sz w:val="16"/>
          <w:szCs w:val="16"/>
          <w:lang w:val="sr-Latn-CS"/>
        </w:rPr>
      </w:pPr>
    </w:p>
    <w:p w:rsidR="007B57C6" w:rsidRDefault="007B57C6" w:rsidP="007B57C6">
      <w:pPr>
        <w:spacing w:after="0" w:line="240" w:lineRule="auto"/>
        <w:rPr>
          <w:rFonts w:ascii="Cambria" w:hAnsi="Cambria"/>
          <w:b/>
          <w:i/>
          <w:sz w:val="16"/>
          <w:szCs w:val="16"/>
          <w:lang w:val="sr-Latn-CS"/>
        </w:rPr>
      </w:pPr>
    </w:p>
    <w:p w:rsidR="00E7220D" w:rsidRDefault="00E7220D" w:rsidP="007B57C6">
      <w:pPr>
        <w:spacing w:after="0" w:line="240" w:lineRule="auto"/>
        <w:rPr>
          <w:rFonts w:ascii="Cambria" w:hAnsi="Cambria"/>
          <w:b/>
          <w:i/>
          <w:sz w:val="16"/>
          <w:szCs w:val="16"/>
          <w:lang w:val="sr-Latn-CS"/>
        </w:rPr>
      </w:pPr>
    </w:p>
    <w:p w:rsidR="00E7220D" w:rsidRDefault="00E7220D" w:rsidP="007B57C6">
      <w:pPr>
        <w:spacing w:after="0" w:line="240" w:lineRule="auto"/>
        <w:rPr>
          <w:rFonts w:ascii="Cambria" w:hAnsi="Cambria"/>
          <w:b/>
          <w:i/>
          <w:sz w:val="16"/>
          <w:szCs w:val="16"/>
          <w:lang w:val="sr-Latn-CS"/>
        </w:rPr>
      </w:pPr>
    </w:p>
    <w:p w:rsidR="00E7220D" w:rsidRDefault="00E7220D" w:rsidP="007B57C6">
      <w:pPr>
        <w:spacing w:after="0" w:line="240" w:lineRule="auto"/>
        <w:rPr>
          <w:rFonts w:ascii="Cambria" w:hAnsi="Cambria"/>
          <w:b/>
          <w:i/>
          <w:sz w:val="16"/>
          <w:szCs w:val="16"/>
          <w:lang w:val="sr-Latn-CS"/>
        </w:rPr>
      </w:pPr>
    </w:p>
    <w:p w:rsidR="00E7220D" w:rsidRPr="00E7220D" w:rsidRDefault="00E7220D" w:rsidP="007B57C6">
      <w:pPr>
        <w:spacing w:after="0" w:line="240" w:lineRule="auto"/>
        <w:rPr>
          <w:rFonts w:ascii="Cambria" w:hAnsi="Cambria"/>
          <w:b/>
          <w:i/>
          <w:sz w:val="16"/>
          <w:szCs w:val="16"/>
          <w:lang w:val="sr-Latn-CS"/>
        </w:rPr>
      </w:pPr>
    </w:p>
    <w:p w:rsidR="007B57C6" w:rsidRPr="00A83730" w:rsidRDefault="007B57C6" w:rsidP="007B57C6">
      <w:pPr>
        <w:spacing w:after="0" w:line="240" w:lineRule="auto"/>
        <w:rPr>
          <w:rFonts w:ascii="Cambria" w:hAnsi="Cambria"/>
          <w:b/>
          <w:i/>
          <w:sz w:val="23"/>
          <w:szCs w:val="23"/>
          <w:lang w:val="sr-Latn-CS"/>
        </w:rPr>
      </w:pPr>
      <w:r w:rsidRPr="00A83730">
        <w:rPr>
          <w:rFonts w:ascii="Cambria" w:hAnsi="Cambria"/>
          <w:b/>
          <w:i/>
          <w:sz w:val="23"/>
          <w:szCs w:val="23"/>
          <w:lang w:val="sr-Latn-CS"/>
        </w:rPr>
        <w:t>Broj primjeraka ugovora i dostava UJN</w:t>
      </w:r>
    </w:p>
    <w:p w:rsidR="007B57C6" w:rsidRPr="00B9794A" w:rsidRDefault="007B57C6" w:rsidP="007B57C6">
      <w:pPr>
        <w:spacing w:after="0" w:line="240" w:lineRule="auto"/>
        <w:jc w:val="center"/>
        <w:rPr>
          <w:rFonts w:ascii="Cambria" w:hAnsi="Cambria"/>
          <w:b/>
          <w:i/>
          <w:sz w:val="23"/>
          <w:szCs w:val="23"/>
          <w:lang w:val="sr-Latn-CS"/>
        </w:rPr>
      </w:pPr>
      <w:r w:rsidRPr="00B9794A">
        <w:rPr>
          <w:rFonts w:ascii="Cambria" w:hAnsi="Cambria"/>
          <w:b/>
          <w:i/>
          <w:sz w:val="23"/>
          <w:szCs w:val="23"/>
          <w:lang w:val="sr-Latn-CS"/>
        </w:rPr>
        <w:lastRenderedPageBreak/>
        <w:t>Član 1</w:t>
      </w:r>
      <w:r>
        <w:rPr>
          <w:rFonts w:ascii="Cambria" w:hAnsi="Cambria"/>
          <w:b/>
          <w:i/>
          <w:sz w:val="23"/>
          <w:szCs w:val="23"/>
          <w:lang w:val="sr-Latn-CS"/>
        </w:rPr>
        <w:t>5</w:t>
      </w:r>
      <w:r w:rsidRPr="00B9794A">
        <w:rPr>
          <w:rFonts w:ascii="Cambria" w:hAnsi="Cambria"/>
          <w:b/>
          <w:i/>
          <w:sz w:val="23"/>
          <w:szCs w:val="23"/>
          <w:lang w:val="sr-Latn-CS"/>
        </w:rPr>
        <w:t>.</w:t>
      </w:r>
    </w:p>
    <w:p w:rsidR="007B57C6" w:rsidRPr="00DD4411" w:rsidRDefault="007B57C6" w:rsidP="007B57C6">
      <w:pPr>
        <w:spacing w:after="0" w:line="240" w:lineRule="auto"/>
        <w:jc w:val="center"/>
        <w:rPr>
          <w:rFonts w:ascii="Cambria" w:hAnsi="Cambria"/>
          <w:b/>
          <w:i/>
          <w:sz w:val="20"/>
          <w:szCs w:val="20"/>
          <w:lang w:val="sr-Latn-CS"/>
        </w:rPr>
      </w:pPr>
    </w:p>
    <w:p w:rsidR="007B57C6" w:rsidRPr="00B9794A" w:rsidRDefault="007B57C6" w:rsidP="007B57C6">
      <w:pPr>
        <w:pStyle w:val="BodyText2"/>
        <w:spacing w:after="0" w:line="240" w:lineRule="auto"/>
        <w:jc w:val="both"/>
        <w:rPr>
          <w:rFonts w:ascii="Cambria" w:hAnsi="Cambria"/>
          <w:sz w:val="23"/>
          <w:szCs w:val="23"/>
          <w:lang w:val="sr-Latn-CS"/>
        </w:rPr>
      </w:pPr>
      <w:r w:rsidRPr="00B9794A">
        <w:rPr>
          <w:rFonts w:ascii="Cambria" w:hAnsi="Cambria"/>
          <w:sz w:val="23"/>
          <w:szCs w:val="23"/>
          <w:lang w:val="sr-Latn-CS"/>
        </w:rPr>
        <w:t xml:space="preserve">Ovaj ugovor je sačinjen u 7 (sedam) primjeraka istovjetnog teksta od kojih svaka ugovorna strana zadržava po 3 (tri) primjerka, a 1 (jedan) primjerak se dostavlja Upravi za javne nabavke CG. </w:t>
      </w:r>
    </w:p>
    <w:p w:rsidR="007B57C6" w:rsidRDefault="007B57C6" w:rsidP="007B57C6">
      <w:pPr>
        <w:spacing w:after="0" w:line="240" w:lineRule="auto"/>
        <w:jc w:val="both"/>
        <w:rPr>
          <w:rFonts w:ascii="Cambria" w:hAnsi="Cambria"/>
          <w:sz w:val="24"/>
          <w:szCs w:val="24"/>
          <w:lang w:val="sr-Latn-CS"/>
        </w:rPr>
      </w:pPr>
    </w:p>
    <w:p w:rsidR="0079530A" w:rsidRPr="00CB49CE" w:rsidRDefault="0079530A" w:rsidP="0079530A">
      <w:pPr>
        <w:spacing w:after="0" w:line="240" w:lineRule="auto"/>
        <w:jc w:val="both"/>
        <w:rPr>
          <w:rFonts w:ascii="Cambria" w:hAnsi="Cambria" w:cs="Times New Roman"/>
          <w:color w:val="000000"/>
          <w:sz w:val="20"/>
          <w:szCs w:val="20"/>
        </w:rPr>
      </w:pPr>
    </w:p>
    <w:p w:rsidR="0079530A" w:rsidRPr="00CB49CE" w:rsidRDefault="0079530A" w:rsidP="0079530A">
      <w:pPr>
        <w:spacing w:after="0" w:line="240" w:lineRule="auto"/>
        <w:jc w:val="both"/>
        <w:rPr>
          <w:rFonts w:ascii="Cambria" w:hAnsi="Cambria" w:cs="Times New Roman"/>
          <w:color w:val="000000"/>
          <w:sz w:val="24"/>
          <w:szCs w:val="24"/>
        </w:rPr>
      </w:pPr>
      <w:r w:rsidRPr="00CB49CE">
        <w:rPr>
          <w:rFonts w:ascii="Cambria" w:hAnsi="Cambria" w:cs="Times New Roman"/>
          <w:color w:val="000000"/>
          <w:sz w:val="24"/>
          <w:szCs w:val="24"/>
        </w:rPr>
        <w:t>NARUČILAC USLUGE</w:t>
      </w:r>
      <w:r w:rsidRPr="00CB49CE">
        <w:rPr>
          <w:rFonts w:ascii="Cambria" w:hAnsi="Cambria" w:cs="Times New Roman"/>
          <w:b/>
          <w:bCs/>
          <w:color w:val="000000"/>
          <w:sz w:val="24"/>
          <w:szCs w:val="24"/>
        </w:rPr>
        <w:tab/>
      </w:r>
      <w:r w:rsidRPr="00CB49CE">
        <w:rPr>
          <w:rFonts w:ascii="Cambria" w:hAnsi="Cambria" w:cs="Times New Roman"/>
          <w:color w:val="000000"/>
          <w:sz w:val="24"/>
          <w:szCs w:val="24"/>
        </w:rPr>
        <w:tab/>
      </w:r>
      <w:r w:rsidRPr="00CB49CE">
        <w:rPr>
          <w:rFonts w:ascii="Cambria" w:hAnsi="Cambria" w:cs="Times New Roman"/>
          <w:color w:val="000000"/>
          <w:sz w:val="24"/>
          <w:szCs w:val="24"/>
        </w:rPr>
        <w:tab/>
      </w:r>
      <w:r w:rsidRPr="00CB49CE">
        <w:rPr>
          <w:rFonts w:ascii="Cambria" w:hAnsi="Cambria" w:cs="Times New Roman"/>
          <w:color w:val="000000"/>
          <w:sz w:val="24"/>
          <w:szCs w:val="24"/>
        </w:rPr>
        <w:tab/>
        <w:t>IZVRŠILAC USLUGE</w:t>
      </w:r>
    </w:p>
    <w:p w:rsidR="0079530A" w:rsidRPr="00CB49CE" w:rsidRDefault="0079530A" w:rsidP="0079530A">
      <w:pPr>
        <w:spacing w:after="0" w:line="240" w:lineRule="auto"/>
        <w:jc w:val="both"/>
        <w:rPr>
          <w:rFonts w:ascii="Cambria" w:hAnsi="Cambria"/>
          <w:b/>
          <w:sz w:val="24"/>
          <w:szCs w:val="24"/>
          <w:lang w:val="sr-Latn-CS"/>
        </w:rPr>
      </w:pPr>
      <w:r w:rsidRPr="00CB49CE">
        <w:rPr>
          <w:rFonts w:ascii="Cambria" w:hAnsi="Cambria"/>
          <w:b/>
          <w:sz w:val="24"/>
          <w:szCs w:val="24"/>
          <w:lang w:val="sl-SI"/>
        </w:rPr>
        <w:t>Izvršni direktor</w:t>
      </w:r>
      <w:r w:rsidRPr="00CB49CE">
        <w:rPr>
          <w:rFonts w:ascii="Cambria" w:hAnsi="Cambria"/>
          <w:sz w:val="24"/>
          <w:szCs w:val="24"/>
          <w:lang w:val="sl-SI"/>
        </w:rPr>
        <w:t>,</w:t>
      </w:r>
      <w:r w:rsidRPr="00CB49CE">
        <w:rPr>
          <w:rFonts w:ascii="Cambria" w:hAnsi="Cambria"/>
          <w:b/>
          <w:sz w:val="24"/>
          <w:szCs w:val="24"/>
          <w:lang w:val="sr-Latn-CS"/>
        </w:rPr>
        <w:tab/>
      </w:r>
      <w:r w:rsidRPr="00CB49CE">
        <w:rPr>
          <w:rFonts w:ascii="Cambria" w:hAnsi="Cambria"/>
          <w:b/>
          <w:sz w:val="24"/>
          <w:szCs w:val="24"/>
          <w:lang w:val="sr-Latn-CS"/>
        </w:rPr>
        <w:tab/>
      </w:r>
      <w:r w:rsidRPr="00CB49CE">
        <w:rPr>
          <w:rFonts w:ascii="Cambria" w:hAnsi="Cambria"/>
          <w:b/>
          <w:sz w:val="24"/>
          <w:szCs w:val="24"/>
          <w:lang w:val="sl-SI"/>
        </w:rPr>
        <w:t>Izvršni direktor</w:t>
      </w:r>
      <w:r w:rsidRPr="00CB49CE">
        <w:rPr>
          <w:rFonts w:ascii="Cambria" w:hAnsi="Cambria"/>
          <w:sz w:val="24"/>
          <w:szCs w:val="24"/>
          <w:lang w:val="sl-SI"/>
        </w:rPr>
        <w:t>,</w:t>
      </w:r>
      <w:r w:rsidRPr="00CB49CE">
        <w:rPr>
          <w:rFonts w:ascii="Cambria" w:hAnsi="Cambria"/>
          <w:b/>
          <w:sz w:val="24"/>
          <w:szCs w:val="24"/>
          <w:lang w:val="sr-Latn-CS"/>
        </w:rPr>
        <w:tab/>
      </w:r>
    </w:p>
    <w:p w:rsidR="0079530A" w:rsidRPr="00CB49CE" w:rsidRDefault="0079530A" w:rsidP="0079530A">
      <w:pPr>
        <w:spacing w:after="0" w:line="240" w:lineRule="auto"/>
        <w:jc w:val="both"/>
        <w:rPr>
          <w:rFonts w:ascii="Cambria" w:hAnsi="Cambria"/>
          <w:b/>
          <w:sz w:val="24"/>
          <w:szCs w:val="24"/>
          <w:lang w:val="sr-Latn-CS"/>
        </w:rPr>
      </w:pPr>
    </w:p>
    <w:p w:rsidR="0079530A" w:rsidRPr="00CB49CE" w:rsidRDefault="007B57C6" w:rsidP="0079530A">
      <w:pPr>
        <w:spacing w:after="0" w:line="240" w:lineRule="auto"/>
        <w:jc w:val="both"/>
        <w:rPr>
          <w:rFonts w:ascii="Cambria" w:hAnsi="Cambria"/>
          <w:b/>
          <w:color w:val="000000"/>
          <w:sz w:val="24"/>
          <w:szCs w:val="24"/>
          <w:lang w:val="pl-PL"/>
        </w:rPr>
      </w:pPr>
      <w:r w:rsidRPr="007B57C6">
        <w:rPr>
          <w:rFonts w:ascii="Cambria" w:hAnsi="Cambria" w:cs="Arial"/>
          <w:i/>
          <w:sz w:val="24"/>
          <w:szCs w:val="24"/>
          <w:lang w:val="sr-Latn-CS"/>
        </w:rPr>
        <w:t>Ljubiša Ćurčić, dipl.maš.ing</w:t>
      </w:r>
      <w:r w:rsidR="0079530A" w:rsidRPr="00CB49CE">
        <w:rPr>
          <w:rFonts w:ascii="Cambria" w:hAnsi="Cambria"/>
          <w:i/>
          <w:sz w:val="24"/>
          <w:szCs w:val="24"/>
          <w:lang w:val="sl-SI"/>
        </w:rPr>
        <w:tab/>
      </w:r>
      <w:r w:rsidR="0079530A" w:rsidRPr="00CB49CE">
        <w:rPr>
          <w:rFonts w:ascii="Cambria" w:hAnsi="Cambria"/>
          <w:i/>
          <w:sz w:val="24"/>
          <w:szCs w:val="24"/>
          <w:lang w:val="sl-SI"/>
        </w:rPr>
        <w:tab/>
      </w:r>
      <w:r w:rsidR="0079530A" w:rsidRPr="00CB49CE">
        <w:rPr>
          <w:rFonts w:ascii="Cambria" w:hAnsi="Cambria"/>
          <w:i/>
          <w:sz w:val="24"/>
          <w:szCs w:val="24"/>
          <w:lang w:val="sl-SI"/>
        </w:rPr>
        <w:tab/>
      </w:r>
      <w:r w:rsidR="0079530A" w:rsidRPr="00CB49CE">
        <w:rPr>
          <w:rFonts w:ascii="Cambria" w:hAnsi="Cambria"/>
          <w:i/>
          <w:sz w:val="24"/>
          <w:szCs w:val="24"/>
          <w:lang w:val="sl-SI"/>
        </w:rPr>
        <w:tab/>
      </w:r>
      <w:r w:rsidR="0079530A" w:rsidRPr="00CB49CE">
        <w:rPr>
          <w:rFonts w:ascii="Cambria" w:hAnsi="Cambria"/>
          <w:i/>
          <w:sz w:val="24"/>
          <w:szCs w:val="24"/>
          <w:lang w:val="sl-SI"/>
        </w:rPr>
        <w:tab/>
      </w:r>
      <w:r w:rsidR="0079530A" w:rsidRPr="00CB49CE">
        <w:rPr>
          <w:rFonts w:ascii="Cambria" w:hAnsi="Cambria"/>
          <w:b/>
          <w:color w:val="000000"/>
          <w:sz w:val="24"/>
          <w:szCs w:val="24"/>
          <w:lang w:val="pl-PL"/>
        </w:rPr>
        <w:t>_____________________</w:t>
      </w:r>
    </w:p>
    <w:p w:rsidR="0079530A" w:rsidRPr="00CB49CE" w:rsidRDefault="0079530A" w:rsidP="0079530A">
      <w:pPr>
        <w:spacing w:after="0" w:line="240" w:lineRule="auto"/>
        <w:jc w:val="both"/>
        <w:rPr>
          <w:rFonts w:ascii="Cambria" w:hAnsi="Cambria" w:cs="Times New Roman"/>
          <w:color w:val="000000"/>
          <w:sz w:val="20"/>
          <w:szCs w:val="20"/>
        </w:rPr>
      </w:pPr>
    </w:p>
    <w:p w:rsidR="0079530A" w:rsidRDefault="0079530A" w:rsidP="0079530A">
      <w:pPr>
        <w:spacing w:after="0" w:line="240" w:lineRule="auto"/>
        <w:jc w:val="both"/>
        <w:rPr>
          <w:rFonts w:ascii="Cambria" w:hAnsi="Cambria" w:cs="Times New Roman"/>
          <w:color w:val="000000"/>
          <w:sz w:val="20"/>
          <w:szCs w:val="20"/>
        </w:rPr>
      </w:pPr>
    </w:p>
    <w:p w:rsidR="007B57C6" w:rsidRDefault="007B57C6" w:rsidP="0079530A">
      <w:pPr>
        <w:spacing w:after="0" w:line="240" w:lineRule="auto"/>
        <w:jc w:val="both"/>
        <w:rPr>
          <w:rFonts w:ascii="Cambria" w:hAnsi="Cambria" w:cs="Times New Roman"/>
          <w:color w:val="000000"/>
          <w:sz w:val="20"/>
          <w:szCs w:val="20"/>
        </w:rPr>
      </w:pPr>
    </w:p>
    <w:p w:rsidR="00B460F9" w:rsidRPr="00BA04F0" w:rsidRDefault="00B460F9" w:rsidP="00B460F9">
      <w:pPr>
        <w:spacing w:after="0" w:line="240" w:lineRule="auto"/>
        <w:jc w:val="center"/>
        <w:rPr>
          <w:rFonts w:asciiTheme="majorHAnsi" w:hAnsiTheme="majorHAnsi" w:cs="Times New Roman"/>
          <w:b/>
          <w:bCs/>
          <w:color w:val="000000"/>
          <w:sz w:val="24"/>
          <w:szCs w:val="24"/>
        </w:rPr>
      </w:pPr>
      <w:r w:rsidRPr="00BA04F0">
        <w:rPr>
          <w:rFonts w:asciiTheme="majorHAnsi" w:hAnsiTheme="majorHAnsi" w:cs="Times New Roman"/>
          <w:b/>
          <w:bCs/>
          <w:color w:val="000000"/>
          <w:sz w:val="24"/>
          <w:szCs w:val="24"/>
        </w:rPr>
        <w:t>SAGLASAN SA NACRTOM  UGOVORA</w:t>
      </w:r>
    </w:p>
    <w:p w:rsidR="00B460F9" w:rsidRPr="0079530A" w:rsidRDefault="00B460F9" w:rsidP="00B460F9">
      <w:pPr>
        <w:spacing w:after="0" w:line="240" w:lineRule="auto"/>
        <w:jc w:val="both"/>
        <w:rPr>
          <w:rFonts w:asciiTheme="majorHAnsi" w:hAnsiTheme="majorHAnsi" w:cs="Times New Roman"/>
          <w:sz w:val="20"/>
          <w:szCs w:val="20"/>
        </w:rPr>
      </w:pPr>
    </w:p>
    <w:p w:rsidR="00B460F9" w:rsidRPr="00BA04F0" w:rsidRDefault="00B460F9" w:rsidP="00B460F9">
      <w:pPr>
        <w:tabs>
          <w:tab w:val="left" w:pos="1950"/>
        </w:tabs>
        <w:spacing w:after="0" w:line="240" w:lineRule="auto"/>
        <w:jc w:val="right"/>
        <w:rPr>
          <w:rFonts w:asciiTheme="majorHAnsi" w:hAnsiTheme="majorHAnsi" w:cs="Times New Roman"/>
          <w:b/>
          <w:bCs/>
          <w:sz w:val="24"/>
          <w:szCs w:val="24"/>
        </w:rPr>
      </w:pPr>
      <w:r w:rsidRPr="00BA04F0">
        <w:rPr>
          <w:rFonts w:asciiTheme="majorHAnsi" w:hAnsiTheme="majorHAnsi" w:cs="Times New Roman"/>
          <w:b/>
          <w:bCs/>
          <w:sz w:val="24"/>
          <w:szCs w:val="24"/>
        </w:rPr>
        <w:t xml:space="preserve">  Ovlašćeno lice ponuđača _______________________</w:t>
      </w:r>
    </w:p>
    <w:p w:rsidR="00B460F9" w:rsidRPr="00BA04F0" w:rsidRDefault="00B460F9" w:rsidP="00B460F9">
      <w:pPr>
        <w:spacing w:after="0" w:line="240" w:lineRule="auto"/>
        <w:ind w:right="336" w:firstLine="567"/>
        <w:jc w:val="right"/>
        <w:rPr>
          <w:rFonts w:asciiTheme="majorHAnsi" w:hAnsiTheme="majorHAnsi" w:cs="Times New Roman"/>
          <w:sz w:val="24"/>
          <w:szCs w:val="24"/>
        </w:rPr>
      </w:pPr>
      <w:r w:rsidRPr="00BA04F0">
        <w:rPr>
          <w:rFonts w:asciiTheme="majorHAnsi" w:hAnsiTheme="majorHAnsi" w:cs="Times New Roman"/>
          <w:sz w:val="24"/>
          <w:szCs w:val="24"/>
        </w:rPr>
        <w:t>(ime, prezime i funkcija)</w:t>
      </w:r>
    </w:p>
    <w:p w:rsidR="00B460F9" w:rsidRPr="0079530A" w:rsidRDefault="00B460F9" w:rsidP="00B460F9">
      <w:pPr>
        <w:spacing w:after="0" w:line="240" w:lineRule="auto"/>
        <w:ind w:firstLine="567"/>
        <w:jc w:val="right"/>
        <w:rPr>
          <w:rFonts w:asciiTheme="majorHAnsi" w:hAnsiTheme="majorHAnsi" w:cs="Times New Roman"/>
          <w:sz w:val="20"/>
          <w:szCs w:val="20"/>
        </w:rPr>
      </w:pPr>
    </w:p>
    <w:p w:rsidR="00B460F9" w:rsidRPr="00BA04F0" w:rsidRDefault="007A0489" w:rsidP="007A0489">
      <w:pPr>
        <w:spacing w:after="0" w:line="240" w:lineRule="auto"/>
        <w:ind w:left="5664" w:firstLine="708"/>
        <w:jc w:val="center"/>
        <w:rPr>
          <w:rFonts w:asciiTheme="majorHAnsi" w:hAnsiTheme="majorHAnsi" w:cs="Times New Roman"/>
          <w:sz w:val="24"/>
          <w:szCs w:val="24"/>
        </w:rPr>
      </w:pPr>
      <w:r>
        <w:rPr>
          <w:rFonts w:asciiTheme="majorHAnsi" w:hAnsiTheme="majorHAnsi" w:cs="Times New Roman"/>
          <w:sz w:val="24"/>
          <w:szCs w:val="24"/>
        </w:rPr>
        <w:t>______________________________</w:t>
      </w:r>
    </w:p>
    <w:p w:rsidR="00B460F9" w:rsidRDefault="0079530A" w:rsidP="00B460F9">
      <w:pPr>
        <w:spacing w:after="0" w:line="240" w:lineRule="auto"/>
        <w:ind w:right="588"/>
        <w:jc w:val="right"/>
        <w:rPr>
          <w:rFonts w:asciiTheme="majorHAnsi" w:hAnsiTheme="majorHAnsi" w:cs="Times New Roman"/>
          <w:sz w:val="20"/>
          <w:szCs w:val="20"/>
        </w:rPr>
      </w:pPr>
      <w:r w:rsidRPr="0079530A">
        <w:rPr>
          <w:rFonts w:asciiTheme="majorHAnsi" w:hAnsiTheme="majorHAnsi" w:cs="Times New Roman"/>
          <w:sz w:val="20"/>
          <w:szCs w:val="20"/>
        </w:rPr>
        <w:t>(</w:t>
      </w:r>
      <w:r w:rsidR="00B460F9" w:rsidRPr="0079530A">
        <w:rPr>
          <w:rFonts w:asciiTheme="majorHAnsi" w:hAnsiTheme="majorHAnsi" w:cs="Times New Roman"/>
          <w:sz w:val="20"/>
          <w:szCs w:val="20"/>
        </w:rPr>
        <w:t>potpis)</w:t>
      </w:r>
    </w:p>
    <w:p w:rsidR="007B57C6" w:rsidRDefault="007B57C6" w:rsidP="00B460F9">
      <w:pPr>
        <w:spacing w:after="0" w:line="240" w:lineRule="auto"/>
        <w:ind w:right="588"/>
        <w:jc w:val="right"/>
        <w:rPr>
          <w:rFonts w:asciiTheme="majorHAnsi" w:hAnsiTheme="majorHAnsi" w:cs="Times New Roman"/>
          <w:sz w:val="20"/>
          <w:szCs w:val="20"/>
        </w:rPr>
      </w:pPr>
    </w:p>
    <w:p w:rsidR="007B57C6" w:rsidRDefault="007B57C6" w:rsidP="00B460F9">
      <w:pPr>
        <w:spacing w:after="0" w:line="240" w:lineRule="auto"/>
        <w:ind w:right="588"/>
        <w:jc w:val="right"/>
        <w:rPr>
          <w:rFonts w:asciiTheme="majorHAnsi" w:hAnsiTheme="majorHAnsi" w:cs="Times New Roman"/>
          <w:sz w:val="20"/>
          <w:szCs w:val="20"/>
        </w:rPr>
      </w:pPr>
    </w:p>
    <w:p w:rsidR="007B57C6" w:rsidRPr="0079530A" w:rsidRDefault="007B57C6" w:rsidP="00B460F9">
      <w:pPr>
        <w:spacing w:after="0" w:line="240" w:lineRule="auto"/>
        <w:ind w:right="588"/>
        <w:jc w:val="right"/>
        <w:rPr>
          <w:rFonts w:asciiTheme="majorHAnsi" w:hAnsiTheme="majorHAnsi" w:cs="Times New Roman"/>
          <w:sz w:val="20"/>
          <w:szCs w:val="20"/>
        </w:rPr>
      </w:pPr>
    </w:p>
    <w:p w:rsidR="00B460F9" w:rsidRPr="0079530A" w:rsidRDefault="00B460F9" w:rsidP="0079530A">
      <w:pPr>
        <w:tabs>
          <w:tab w:val="left" w:pos="1950"/>
        </w:tabs>
        <w:spacing w:after="0"/>
        <w:jc w:val="both"/>
        <w:rPr>
          <w:rFonts w:asciiTheme="majorHAnsi" w:hAnsiTheme="majorHAnsi" w:cs="Times New Roman"/>
          <w:b/>
          <w:bCs/>
          <w:sz w:val="10"/>
          <w:szCs w:val="10"/>
        </w:rPr>
      </w:pPr>
    </w:p>
    <w:p w:rsidR="00B460F9" w:rsidRPr="00BA04F0" w:rsidRDefault="00B460F9" w:rsidP="00B460F9">
      <w:pPr>
        <w:tabs>
          <w:tab w:val="left" w:pos="1950"/>
        </w:tabs>
        <w:jc w:val="center"/>
        <w:rPr>
          <w:rFonts w:asciiTheme="majorHAnsi" w:hAnsiTheme="majorHAnsi" w:cs="Times New Roman"/>
          <w:i/>
          <w:iCs/>
          <w:color w:val="000000"/>
          <w:sz w:val="24"/>
          <w:szCs w:val="24"/>
        </w:rPr>
      </w:pPr>
      <w:r w:rsidRPr="00BA04F0">
        <w:rPr>
          <w:rFonts w:asciiTheme="majorHAnsi" w:hAnsiTheme="majorHAnsi" w:cs="Times New Roman"/>
          <w:i/>
          <w:iCs/>
          <w:color w:val="000000"/>
          <w:sz w:val="24"/>
          <w:szCs w:val="24"/>
        </w:rPr>
        <w:t>Napomena: Konačni tekst ugovora o javnoj nabavci biće sačinjen u skladu sa članom 107 stav 2 Zakona o javnim nabavkama</w:t>
      </w:r>
      <w:r w:rsidRPr="00BA04F0">
        <w:rPr>
          <w:rFonts w:asciiTheme="majorHAnsi" w:hAnsiTheme="majorHAnsi" w:cs="Times New Roman"/>
          <w:color w:val="000000"/>
          <w:sz w:val="24"/>
          <w:szCs w:val="24"/>
          <w:lang w:val="pl-PL"/>
        </w:rPr>
        <w:t xml:space="preserve"> nabavkama („Službeni list CG”, br.</w:t>
      </w:r>
      <w:r w:rsidR="000C609A" w:rsidRPr="000C609A">
        <w:rPr>
          <w:rFonts w:asciiTheme="majorHAnsi" w:hAnsiTheme="majorHAnsi" w:cs="Times New Roman"/>
          <w:i/>
          <w:iCs/>
          <w:color w:val="000000"/>
          <w:sz w:val="24"/>
          <w:szCs w:val="24"/>
          <w:lang w:val="pl-PL"/>
        </w:rPr>
        <w:t>42/11, 57/14, 28/15 i 42/17</w:t>
      </w:r>
      <w:r w:rsidRPr="00BA04F0">
        <w:rPr>
          <w:rFonts w:asciiTheme="majorHAnsi" w:hAnsiTheme="majorHAnsi" w:cs="Times New Roman"/>
          <w:i/>
          <w:iCs/>
          <w:color w:val="000000"/>
          <w:sz w:val="24"/>
          <w:szCs w:val="24"/>
          <w:lang w:val="pl-PL"/>
        </w:rPr>
        <w:t>).</w:t>
      </w:r>
    </w:p>
    <w:p w:rsidR="004B1A7C" w:rsidRDefault="004B1A7C"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Default="007B57C6" w:rsidP="005A2E89">
      <w:pPr>
        <w:tabs>
          <w:tab w:val="left" w:pos="1950"/>
        </w:tabs>
        <w:spacing w:after="0"/>
        <w:jc w:val="both"/>
        <w:rPr>
          <w:rFonts w:asciiTheme="majorHAnsi" w:hAnsiTheme="majorHAnsi" w:cs="Times New Roman"/>
          <w:b/>
          <w:bCs/>
          <w:color w:val="000000"/>
          <w:sz w:val="10"/>
          <w:szCs w:val="10"/>
        </w:rPr>
      </w:pPr>
    </w:p>
    <w:p w:rsidR="007B57C6" w:rsidRPr="0044746E" w:rsidRDefault="007B57C6" w:rsidP="005A2E89">
      <w:pPr>
        <w:tabs>
          <w:tab w:val="left" w:pos="1950"/>
        </w:tabs>
        <w:spacing w:after="0"/>
        <w:jc w:val="both"/>
        <w:rPr>
          <w:rFonts w:asciiTheme="majorHAnsi" w:hAnsiTheme="majorHAnsi" w:cs="Times New Roman"/>
          <w:b/>
          <w:bCs/>
          <w:color w:val="000000"/>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49" w:name="_Toc416180151"/>
      <w:bookmarkStart w:id="50" w:name="_Toc418775212"/>
      <w:r w:rsidRPr="00BA04F0">
        <w:rPr>
          <w:rFonts w:asciiTheme="majorHAnsi" w:hAnsiTheme="majorHAnsi"/>
          <w:i w:val="0"/>
          <w:iCs w:val="0"/>
          <w:sz w:val="24"/>
          <w:szCs w:val="24"/>
          <w:u w:val="none"/>
        </w:rPr>
        <w:t>UPUTSTVO PONUĐAČIMA ZA SAČINJAVANJE I PODNOŠENJE PONUDE</w:t>
      </w:r>
      <w:bookmarkEnd w:id="49"/>
      <w:bookmarkEnd w:id="50"/>
    </w:p>
    <w:p w:rsidR="00B460F9" w:rsidRPr="00BA04F0" w:rsidRDefault="00B460F9" w:rsidP="00B460F9">
      <w:pPr>
        <w:autoSpaceDE w:val="0"/>
        <w:autoSpaceDN w:val="0"/>
        <w:adjustRightInd w:val="0"/>
        <w:spacing w:after="0" w:line="240" w:lineRule="auto"/>
        <w:rPr>
          <w:rFonts w:asciiTheme="majorHAnsi" w:hAnsiTheme="majorHAnsi" w:cs="Times New Roman"/>
          <w:color w:val="000000"/>
          <w:sz w:val="24"/>
          <w:szCs w:val="24"/>
        </w:rPr>
      </w:pPr>
    </w:p>
    <w:p w:rsidR="00B460F9" w:rsidRPr="00BA04F0" w:rsidRDefault="00B460F9" w:rsidP="003B3C87">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firstLine="0"/>
        <w:jc w:val="center"/>
        <w:rPr>
          <w:rFonts w:asciiTheme="majorHAnsi" w:hAnsiTheme="majorHAnsi" w:cs="Times New Roman"/>
          <w:color w:val="000000"/>
          <w:sz w:val="24"/>
          <w:szCs w:val="24"/>
        </w:rPr>
      </w:pPr>
      <w:r w:rsidRPr="00BA04F0">
        <w:rPr>
          <w:rFonts w:asciiTheme="majorHAnsi" w:hAnsiTheme="majorHAnsi" w:cs="Times New Roman"/>
          <w:b/>
          <w:bCs/>
          <w:color w:val="000000"/>
          <w:sz w:val="24"/>
          <w:szCs w:val="24"/>
        </w:rPr>
        <w:lastRenderedPageBreak/>
        <w:t>NAČIN PRIPREMANJA PONUDE U PISANOJ FORMI</w:t>
      </w:r>
    </w:p>
    <w:p w:rsidR="00B460F9" w:rsidRDefault="00B460F9" w:rsidP="00B460F9">
      <w:pPr>
        <w:autoSpaceDE w:val="0"/>
        <w:autoSpaceDN w:val="0"/>
        <w:adjustRightInd w:val="0"/>
        <w:spacing w:after="0" w:line="240" w:lineRule="auto"/>
        <w:jc w:val="both"/>
        <w:rPr>
          <w:rFonts w:asciiTheme="majorHAnsi" w:hAnsiTheme="majorHAnsi" w:cs="Times New Roman"/>
          <w:color w:val="000000"/>
          <w:sz w:val="24"/>
          <w:szCs w:val="24"/>
        </w:rPr>
      </w:pPr>
    </w:p>
    <w:p w:rsidR="00D216AD" w:rsidRPr="00BA04F0" w:rsidRDefault="00D216AD" w:rsidP="00B460F9">
      <w:pPr>
        <w:autoSpaceDE w:val="0"/>
        <w:autoSpaceDN w:val="0"/>
        <w:adjustRightInd w:val="0"/>
        <w:spacing w:after="0" w:line="240" w:lineRule="auto"/>
        <w:jc w:val="both"/>
        <w:rPr>
          <w:rFonts w:asciiTheme="majorHAnsi" w:hAnsiTheme="majorHAnsi" w:cs="Times New Roman"/>
          <w:color w:val="000000"/>
          <w:sz w:val="24"/>
          <w:szCs w:val="24"/>
        </w:rPr>
      </w:pPr>
    </w:p>
    <w:p w:rsidR="000C609A" w:rsidRDefault="000C609A" w:rsidP="003B3C87">
      <w:pPr>
        <w:pStyle w:val="ListParagraph"/>
        <w:numPr>
          <w:ilvl w:val="0"/>
          <w:numId w:val="9"/>
        </w:numPr>
        <w:autoSpaceDE w:val="0"/>
        <w:autoSpaceDN w:val="0"/>
        <w:adjustRightInd w:val="0"/>
        <w:spacing w:after="0" w:line="240" w:lineRule="auto"/>
        <w:jc w:val="both"/>
        <w:rPr>
          <w:rFonts w:asciiTheme="majorHAnsi" w:hAnsiTheme="majorHAnsi" w:cs="Times New Roman"/>
          <w:b/>
          <w:bCs/>
          <w:sz w:val="24"/>
          <w:szCs w:val="24"/>
          <w:u w:val="single"/>
        </w:rPr>
      </w:pPr>
      <w:r w:rsidRPr="0088794C">
        <w:rPr>
          <w:rFonts w:asciiTheme="majorHAnsi" w:hAnsiTheme="majorHAnsi" w:cs="Times New Roman"/>
          <w:b/>
          <w:bCs/>
          <w:sz w:val="24"/>
          <w:szCs w:val="24"/>
          <w:u w:val="single"/>
        </w:rPr>
        <w:t xml:space="preserve">Pripremanje i dostavljanje ponude </w:t>
      </w:r>
    </w:p>
    <w:p w:rsidR="0088794C" w:rsidRPr="0088794C" w:rsidRDefault="0088794C" w:rsidP="0088794C">
      <w:pPr>
        <w:pStyle w:val="ListParagraph"/>
        <w:autoSpaceDE w:val="0"/>
        <w:autoSpaceDN w:val="0"/>
        <w:adjustRightInd w:val="0"/>
        <w:spacing w:after="0" w:line="240" w:lineRule="auto"/>
        <w:ind w:left="1070"/>
        <w:jc w:val="both"/>
        <w:rPr>
          <w:rFonts w:asciiTheme="majorHAnsi" w:hAnsiTheme="majorHAnsi" w:cs="Times New Roman"/>
          <w:b/>
          <w:bCs/>
          <w:sz w:val="10"/>
          <w:szCs w:val="10"/>
          <w:u w:val="single"/>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radi učešća u postupku javne nabavke sačinjava i podnosi ponudu u skladu sa ovom tenderskom dokumentacijom.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je dužan da ponudu pripremi kao jedinstvenu cjelinu i da svaku prvu stranicu svakog lista i ukupni broj listova ponude označi rednim brojem, osim garancije ponude, kataloga, fotografija, publikacija i slično.</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Dokumenta koja sačinjava ponuđač, a koja čine sastavni dio ponude moraju biti potpisana od strane ovlašćenog lica ponuđača ili lica koje on ovlasti.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Ponuda mora biti povezana jednim jemstvenikom tako da se ne mogu naknadno ubacivati, odstranjivati ili zamjenjivati pojedinačni listovi, a da se pri tome ne ošteti list ponude.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Na omotu ponude navodi se: ponuda, broj tenderske dokumentacije, naziv i sjedište naručioca, naziv, sjedište, odnosno ime i adresa ponuđača i tekst: "Ne otvaraj prije javnog otvaranja ponuda".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0C609A" w:rsidRPr="0088794C" w:rsidRDefault="000C609A" w:rsidP="0088794C">
      <w:pPr>
        <w:spacing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Ponuđač je dužan da ponudu sačini na obrascima iz tenderske dokumentacije uz mogućnost korišćenja svog memoranduma. </w:t>
      </w:r>
    </w:p>
    <w:p w:rsidR="000C609A" w:rsidRPr="0088794C" w:rsidRDefault="000C609A" w:rsidP="003B3C87">
      <w:pPr>
        <w:pStyle w:val="ListParagraph"/>
        <w:numPr>
          <w:ilvl w:val="0"/>
          <w:numId w:val="3"/>
        </w:numPr>
        <w:spacing w:line="240" w:lineRule="auto"/>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Pripremanje ponude u slučaju zaključivanja okvirnog sporazuma</w:t>
      </w:r>
    </w:p>
    <w:p w:rsidR="000C609A" w:rsidRPr="0088794C" w:rsidRDefault="000C609A" w:rsidP="0088794C">
      <w:pPr>
        <w:spacing w:line="240" w:lineRule="auto"/>
        <w:ind w:firstLine="567"/>
        <w:jc w:val="both"/>
        <w:rPr>
          <w:rFonts w:asciiTheme="majorHAnsi" w:hAnsiTheme="majorHAnsi" w:cs="Times New Roman"/>
          <w:color w:val="FF0000"/>
          <w:sz w:val="24"/>
          <w:szCs w:val="24"/>
        </w:rPr>
      </w:pPr>
      <w:r w:rsidRPr="0088794C">
        <w:rPr>
          <w:rFonts w:asciiTheme="majorHAnsi" w:hAnsiTheme="majorHAnsi"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0C609A" w:rsidRPr="0088794C"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88794C">
        <w:rPr>
          <w:rFonts w:asciiTheme="majorHAnsi" w:hAnsiTheme="majorHAnsi" w:cs="Times New Roman"/>
          <w:b/>
          <w:bCs/>
          <w:sz w:val="24"/>
          <w:szCs w:val="24"/>
          <w:u w:val="single"/>
        </w:rPr>
        <w:t>Način pripremanja ponude po partijama</w:t>
      </w:r>
    </w:p>
    <w:p w:rsidR="0088794C" w:rsidRPr="0088794C" w:rsidRDefault="0088794C" w:rsidP="0088794C">
      <w:pPr>
        <w:pStyle w:val="ListParagraph"/>
        <w:autoSpaceDE w:val="0"/>
        <w:autoSpaceDN w:val="0"/>
        <w:adjustRightInd w:val="0"/>
        <w:spacing w:after="0" w:line="240" w:lineRule="auto"/>
        <w:ind w:left="927"/>
        <w:jc w:val="both"/>
        <w:rPr>
          <w:rFonts w:asciiTheme="majorHAnsi" w:hAnsiTheme="majorHAnsi" w:cs="Times New Roman"/>
          <w:b/>
          <w:bCs/>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može da podnese ponudu za jednu ili više partija pod uslovom da se ponuda odnosi na najmanje jednu partiju.</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Garancija ponude, katalozi, fotografije, publikacije i slično prilažu se u ponudi nakon dokumenata za zadnju partiju na kojoj se učestvuje.  </w:t>
      </w:r>
    </w:p>
    <w:p w:rsidR="000C609A" w:rsidRDefault="000C609A"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430A7D" w:rsidRDefault="00430A7D"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D02D62" w:rsidRDefault="00D02D62" w:rsidP="0088794C">
      <w:pPr>
        <w:autoSpaceDE w:val="0"/>
        <w:autoSpaceDN w:val="0"/>
        <w:adjustRightInd w:val="0"/>
        <w:spacing w:after="0" w:line="240" w:lineRule="auto"/>
        <w:ind w:firstLine="567"/>
        <w:jc w:val="both"/>
        <w:rPr>
          <w:rFonts w:asciiTheme="majorHAnsi" w:hAnsiTheme="majorHAnsi" w:cs="Times New Roman"/>
          <w:b/>
          <w:bCs/>
          <w:sz w:val="24"/>
          <w:szCs w:val="24"/>
          <w:u w:val="single"/>
        </w:rPr>
      </w:pPr>
    </w:p>
    <w:p w:rsidR="000C609A" w:rsidRPr="00430A7D"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 xml:space="preserve">Način pripremanja zajedničke ponude </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lastRenderedPageBreak/>
        <w:t>Ponudu može da podnese grupa ponuđača (zajednička ponuda), koji su neograničeno solidarno odgovorni za ponudu i obaveze iz ugovora o javnoj nabavci.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Ponuđač koji je samostalno podnio ponudu ne može istovremeno da učestvuje u zajedničkoj ponudi ili kao podizvođač, odnosno podugovarač drugog ponuđača.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drugo). Ugovorom o zajedničkom nastupanju može se odrediti naziv ovog ponuđača.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zajedničkoj ponudi se moraju navesti imena i stručne kvalifikacije lica koja će biti odgovorna za izvršenje ugovora o javnoj nabavci.</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p>
    <w:p w:rsidR="000C609A" w:rsidRPr="00430A7D"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Način pripremanja ponude sa podugovaračem/podizvođačem</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b/>
          <w:bCs/>
          <w:sz w:val="10"/>
          <w:szCs w:val="10"/>
          <w:u w:val="single"/>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Ponuđač može da izvršenje određenih poslova iz ugovora o javnoj nabavci povjeri podugovaraču ili podizvođaču.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Učešće svih podugovorača ili podizvođača u izvršenju javne nabavke ne može da bude veće od 30% od ukupne vrijednosti ponude.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u potpunosti odgovara naručiocu za izvršenje ugovorene javne nabavke, bez obzira na broj podugovarača ili podizvođača.</w:t>
      </w:r>
    </w:p>
    <w:p w:rsidR="000C609A" w:rsidRPr="0088794C" w:rsidRDefault="000C609A" w:rsidP="0088794C">
      <w:pPr>
        <w:autoSpaceDE w:val="0"/>
        <w:autoSpaceDN w:val="0"/>
        <w:adjustRightInd w:val="0"/>
        <w:spacing w:after="0" w:line="240" w:lineRule="auto"/>
        <w:jc w:val="both"/>
        <w:rPr>
          <w:rFonts w:asciiTheme="majorHAnsi" w:hAnsiTheme="majorHAnsi" w:cs="Times New Roman"/>
          <w:b/>
          <w:bCs/>
          <w:sz w:val="24"/>
          <w:szCs w:val="24"/>
        </w:rPr>
      </w:pPr>
    </w:p>
    <w:p w:rsidR="000C609A" w:rsidRPr="00430A7D"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Sukob interesa kod pripremanja zajedničke ponude i ponude sa podugovaračem  / podizvođačem</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p>
    <w:p w:rsidR="000C609A" w:rsidRPr="00430A7D" w:rsidRDefault="000C609A" w:rsidP="003B3C87">
      <w:pPr>
        <w:pStyle w:val="ListParagraph"/>
        <w:numPr>
          <w:ilvl w:val="0"/>
          <w:numId w:val="3"/>
        </w:numPr>
        <w:autoSpaceDE w:val="0"/>
        <w:autoSpaceDN w:val="0"/>
        <w:adjustRightInd w:val="0"/>
        <w:spacing w:after="0" w:line="240" w:lineRule="auto"/>
        <w:jc w:val="both"/>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Način pripremanja ponude kada je u predmjeru radova ili tehničkoj specifikaciji naveden robni znak, patent, tip ili posebno porijeklo robe, usluge ili radova uz naznaku “ili ekvivalentno”</w:t>
      </w:r>
    </w:p>
    <w:p w:rsidR="00430A7D" w:rsidRPr="00430A7D" w:rsidRDefault="00430A7D" w:rsidP="00430A7D">
      <w:pPr>
        <w:pStyle w:val="ListParagraph"/>
        <w:autoSpaceDE w:val="0"/>
        <w:autoSpaceDN w:val="0"/>
        <w:adjustRightInd w:val="0"/>
        <w:spacing w:after="0" w:line="240" w:lineRule="auto"/>
        <w:ind w:left="927"/>
        <w:jc w:val="both"/>
        <w:rPr>
          <w:rFonts w:asciiTheme="majorHAnsi" w:hAnsiTheme="majorHAnsi" w:cs="Times New Roman"/>
          <w:b/>
          <w:bCs/>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Ako je naručilac u predmjeru radova ili tehničkoj specifikaciji za određenu stavku/e naveo robni znak, patent, tip ili proizvođač, uz naznaku “ili ekvivalentno”, ponuđač je dužan da u ponudi tačno navede koji robni znak, patent, tip ili proizvođač nudi.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lastRenderedPageBreak/>
        <w:t>8. Oblik i način dostavljanja dokaza o ispunjenosti uslova za učešće u postupku javne nabavke</w:t>
      </w:r>
    </w:p>
    <w:p w:rsidR="000C609A" w:rsidRPr="00430A7D" w:rsidRDefault="000C609A" w:rsidP="0088794C">
      <w:pPr>
        <w:autoSpaceDE w:val="0"/>
        <w:autoSpaceDN w:val="0"/>
        <w:adjustRightInd w:val="0"/>
        <w:spacing w:after="0" w:line="240" w:lineRule="auto"/>
        <w:ind w:firstLine="567"/>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Dokazi o ispunjenosti uslova za učešće u postupku javne nabavke i drugi dokazi traženi tenderskom dokumentacijom, mogu se dostaviti u originalu, ovjerenoj kopiji, neovjerenoj kopiji ili u elektronskoj formi.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Ukoliko ponuđač čija je ponuda izabrana kao najpovoljnija ne dostavi originale ili ovjerene kopije dokaza njegova ponuda će se smatrati neispravnom.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može dostaviti dokaze o kvalitetu (sertifikate, odnosno licence i druge dokaze o ispunjavanju kvaliteta) izdate od ovlašćenih organa država članica Evropske unije ili drugih država, kao ekvivalentne dokaze u skladu sa zakonom i  zahtjevom naručioca. Ponuđač može dostaviti dokaz o kvalitetu u drugom obliku, ako pruži dokaz o tome da nema mogućnost ili pravo na traženje tog dokaza.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 xml:space="preserve">9. Dokazivanje uslova od strane podnosilaca zajedničke ponude </w:t>
      </w:r>
    </w:p>
    <w:p w:rsidR="000C609A" w:rsidRPr="00430A7D" w:rsidRDefault="000C609A" w:rsidP="0088794C">
      <w:pPr>
        <w:spacing w:after="0" w:line="240" w:lineRule="auto"/>
        <w:ind w:firstLine="567"/>
        <w:jc w:val="both"/>
        <w:rPr>
          <w:rFonts w:asciiTheme="majorHAnsi" w:hAnsiTheme="majorHAnsi" w:cs="Times New Roman"/>
          <w:b/>
          <w:bCs/>
          <w:sz w:val="10"/>
          <w:szCs w:val="10"/>
          <w:lang w:val="sr-Latn-CS"/>
        </w:rPr>
      </w:pP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sz w:val="24"/>
          <w:szCs w:val="24"/>
          <w:lang w:val="sr-Latn-CS"/>
        </w:rPr>
        <w:t>Svaki podnosilac zajedničke ponude mora u ponudi dokazati da ispunjava obavezne uslove: da</w:t>
      </w:r>
      <w:r w:rsidRPr="0088794C">
        <w:rPr>
          <w:rFonts w:asciiTheme="majorHAnsi" w:hAnsiTheme="majorHAnsi" w:cs="Times New Roman"/>
          <w:sz w:val="24"/>
          <w:szCs w:val="24"/>
        </w:rPr>
        <w:t xml:space="preserve"> je upisan u registar kod organa</w:t>
      </w:r>
      <w:r w:rsidRPr="0088794C">
        <w:rPr>
          <w:rFonts w:asciiTheme="majorHAnsi" w:hAnsiTheme="majorHAnsi"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sz w:val="24"/>
          <w:szCs w:val="24"/>
        </w:rPr>
        <w:t xml:space="preserve">Obavezni uslov </w:t>
      </w:r>
      <w:r w:rsidRPr="0088794C">
        <w:rPr>
          <w:rFonts w:asciiTheme="majorHAnsi" w:hAnsiTheme="majorHAnsi" w:cs="Times New Roman"/>
          <w:sz w:val="24"/>
          <w:szCs w:val="24"/>
          <w:lang w:val="sr-Latn-CS"/>
        </w:rPr>
        <w:t>da</w:t>
      </w:r>
      <w:r w:rsidRPr="0088794C">
        <w:rPr>
          <w:rFonts w:asciiTheme="majorHAnsi" w:hAnsiTheme="majorHAnsi" w:cs="Times New Roman"/>
          <w:sz w:val="24"/>
          <w:szCs w:val="24"/>
        </w:rPr>
        <w:t xml:space="preserve"> ima</w:t>
      </w:r>
      <w:r w:rsidRPr="0088794C">
        <w:rPr>
          <w:rFonts w:asciiTheme="majorHAnsi" w:hAnsiTheme="majorHAnsi"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0C609A" w:rsidRPr="0088794C" w:rsidRDefault="000C609A" w:rsidP="0088794C">
      <w:pPr>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0C609A" w:rsidRPr="0088794C" w:rsidRDefault="000C609A" w:rsidP="0088794C">
      <w:pPr>
        <w:spacing w:after="0" w:line="240" w:lineRule="auto"/>
        <w:ind w:firstLine="567"/>
        <w:jc w:val="both"/>
        <w:rPr>
          <w:rFonts w:asciiTheme="majorHAnsi" w:hAnsiTheme="majorHAnsi" w:cs="Times New Roman"/>
          <w:b/>
          <w:bCs/>
          <w:color w:val="FF0000"/>
          <w:sz w:val="24"/>
          <w:szCs w:val="24"/>
          <w:lang w:val="sr-Latn-CS"/>
        </w:rPr>
      </w:pP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10. Dokazivanje uslova preko podugovarača/podizvođača i drugog pravnog i fizičkog lica</w:t>
      </w:r>
    </w:p>
    <w:p w:rsidR="000C609A" w:rsidRPr="00430A7D" w:rsidRDefault="000C609A" w:rsidP="0088794C">
      <w:pPr>
        <w:spacing w:after="0" w:line="240" w:lineRule="auto"/>
        <w:ind w:firstLine="567"/>
        <w:jc w:val="both"/>
        <w:rPr>
          <w:rFonts w:asciiTheme="majorHAnsi" w:hAnsiTheme="majorHAnsi" w:cs="Times New Roman"/>
          <w:b/>
          <w:bCs/>
          <w:color w:val="FF0000"/>
          <w:sz w:val="10"/>
          <w:szCs w:val="10"/>
          <w:lang w:val="sr-Latn-CS"/>
        </w:rPr>
      </w:pPr>
    </w:p>
    <w:p w:rsidR="000C609A" w:rsidRPr="0088794C"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lang w:val="sr-Latn-CS"/>
        </w:rPr>
        <w:t xml:space="preserve">Ponuđač može ispunjenost uslova u pogledu posjedovanja </w:t>
      </w:r>
      <w:r w:rsidRPr="0088794C">
        <w:rPr>
          <w:rFonts w:asciiTheme="majorHAnsi" w:hAnsiTheme="majorHAnsi" w:cs="Times New Roman"/>
          <w:sz w:val="24"/>
          <w:szCs w:val="24"/>
        </w:rPr>
        <w:t>dozvole, licence, odobrenja ili drugog akta za obavljanje djelatnosti koja je predmet javne nabavke i u pogledu stručno – tehničke i kadrovske osposobljenosti dokazati preko podugovarača, odnosno podizvođača.</w:t>
      </w:r>
    </w:p>
    <w:p w:rsidR="000C609A"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Ponuđač može stručno – tehničku i kadrovsku osposobljenost dokazati korišćenjem kapaciteta drugog pravnog i fizičkog lica ukoliko su mu stavljeni na raspolaganje, u skladu sa zakonom.</w:t>
      </w:r>
    </w:p>
    <w:p w:rsidR="00430A7D" w:rsidRPr="0088794C" w:rsidRDefault="00430A7D" w:rsidP="0088794C">
      <w:pPr>
        <w:spacing w:after="0" w:line="240" w:lineRule="auto"/>
        <w:ind w:firstLine="567"/>
        <w:jc w:val="both"/>
        <w:rPr>
          <w:rFonts w:asciiTheme="majorHAnsi" w:hAnsiTheme="majorHAnsi" w:cs="Times New Roman"/>
          <w:sz w:val="24"/>
          <w:szCs w:val="24"/>
          <w:lang w:val="sr-Latn-CS"/>
        </w:rPr>
      </w:pPr>
    </w:p>
    <w:p w:rsidR="000C609A" w:rsidRPr="0088794C" w:rsidRDefault="000C609A" w:rsidP="0088794C">
      <w:pPr>
        <w:shd w:val="clear" w:color="auto" w:fill="FFFFFF"/>
        <w:autoSpaceDE w:val="0"/>
        <w:autoSpaceDN w:val="0"/>
        <w:adjustRightInd w:val="0"/>
        <w:spacing w:after="0" w:line="240" w:lineRule="auto"/>
        <w:ind w:left="567"/>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11. Sredstva finansijskog obezbjeđenja - garancije</w:t>
      </w:r>
    </w:p>
    <w:p w:rsidR="000C609A" w:rsidRPr="0088794C" w:rsidRDefault="000C609A" w:rsidP="0088794C">
      <w:pPr>
        <w:spacing w:after="0" w:line="240" w:lineRule="auto"/>
        <w:ind w:firstLine="567"/>
        <w:jc w:val="both"/>
        <w:rPr>
          <w:rFonts w:asciiTheme="majorHAnsi" w:hAnsiTheme="majorHAnsi" w:cs="Times New Roman"/>
          <w:b/>
          <w:bCs/>
          <w:sz w:val="24"/>
          <w:szCs w:val="24"/>
          <w:u w:val="single"/>
          <w:lang w:val="sr-Latn-CS"/>
        </w:rPr>
      </w:pPr>
    </w:p>
    <w:p w:rsidR="000C609A" w:rsidRDefault="000C609A" w:rsidP="0088794C">
      <w:pPr>
        <w:spacing w:after="0" w:line="240" w:lineRule="auto"/>
        <w:ind w:firstLine="567"/>
        <w:jc w:val="both"/>
        <w:rPr>
          <w:rFonts w:asciiTheme="majorHAnsi" w:hAnsiTheme="majorHAnsi" w:cs="Times New Roman"/>
          <w:b/>
          <w:bCs/>
          <w:sz w:val="24"/>
          <w:szCs w:val="24"/>
          <w:u w:val="single"/>
          <w:lang w:val="sr-Latn-CS"/>
        </w:rPr>
      </w:pPr>
      <w:r w:rsidRPr="0088794C">
        <w:rPr>
          <w:rFonts w:asciiTheme="majorHAnsi" w:hAnsiTheme="majorHAnsi" w:cs="Times New Roman"/>
          <w:b/>
          <w:bCs/>
          <w:sz w:val="24"/>
          <w:szCs w:val="24"/>
          <w:u w:val="single"/>
          <w:lang w:val="sr-Latn-CS"/>
        </w:rPr>
        <w:t xml:space="preserve">11.1 Način dostavljanja garancije ponude </w:t>
      </w:r>
    </w:p>
    <w:p w:rsidR="00430A7D" w:rsidRPr="00430A7D" w:rsidRDefault="00430A7D" w:rsidP="0088794C">
      <w:pPr>
        <w:spacing w:after="0" w:line="240" w:lineRule="auto"/>
        <w:ind w:firstLine="567"/>
        <w:jc w:val="both"/>
        <w:rPr>
          <w:rFonts w:asciiTheme="majorHAnsi" w:hAnsiTheme="majorHAnsi" w:cs="Times New Roman"/>
          <w:sz w:val="10"/>
          <w:szCs w:val="10"/>
          <w:lang w:val="sr-Latn-CS"/>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koja sadrži klauzulu da je validna ukoliko je perforirana dostavlja se i povezuje u ponudi jemstvenikom sa ostalim dokumentima ponude. Na ovaj način se dostavlja i povezuje garancija ponude uz koju je kao posebni dokument dostavljena navedena klauzula izdavaoca garancije.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 Ako garancija ponude ne sadrži klauzulu da je validna ukoliko je perforirana ili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se prilaže na način opisan pod tačkom 3 ovog uputstva (način pripremanja ponude po partijama).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Default="000C609A"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r w:rsidRPr="0088794C">
        <w:rPr>
          <w:rFonts w:asciiTheme="majorHAnsi" w:hAnsiTheme="majorHAnsi" w:cs="Times New Roman"/>
          <w:b/>
          <w:bCs/>
          <w:color w:val="000000"/>
          <w:sz w:val="24"/>
          <w:szCs w:val="24"/>
          <w:u w:val="single"/>
        </w:rPr>
        <w:t>11.2 Zajednički uslovi za garanciju ponude i sredstva finansijskog obezbjeđenja ugovora o javnoj nabavci</w:t>
      </w:r>
    </w:p>
    <w:p w:rsidR="00430A7D" w:rsidRPr="00430A7D" w:rsidRDefault="00430A7D" w:rsidP="0088794C">
      <w:pPr>
        <w:autoSpaceDE w:val="0"/>
        <w:autoSpaceDN w:val="0"/>
        <w:adjustRightInd w:val="0"/>
        <w:spacing w:after="0" w:line="240" w:lineRule="auto"/>
        <w:ind w:firstLine="567"/>
        <w:jc w:val="both"/>
        <w:rPr>
          <w:rFonts w:asciiTheme="majorHAnsi" w:hAnsiTheme="majorHAnsi" w:cs="Times New Roman"/>
          <w:b/>
          <w:bCs/>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0C609A" w:rsidRPr="0088794C" w:rsidRDefault="000C609A" w:rsidP="0088794C">
      <w:pPr>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0C609A" w:rsidRPr="0088794C" w:rsidRDefault="000C609A" w:rsidP="0088794C">
      <w:pPr>
        <w:spacing w:after="0" w:line="240" w:lineRule="auto"/>
        <w:ind w:firstLine="567"/>
        <w:jc w:val="both"/>
        <w:rPr>
          <w:rFonts w:asciiTheme="majorHAnsi" w:hAnsiTheme="majorHAnsi" w:cs="Times New Roman"/>
          <w:sz w:val="24"/>
          <w:szCs w:val="24"/>
          <w:lang w:val="sr-Latn-CS"/>
        </w:rPr>
      </w:pPr>
      <w:r w:rsidRPr="0088794C">
        <w:rPr>
          <w:rFonts w:asciiTheme="majorHAnsi" w:hAnsiTheme="majorHAnsi"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0C609A" w:rsidRPr="0088794C" w:rsidRDefault="000C609A" w:rsidP="0088794C">
      <w:pPr>
        <w:spacing w:after="0" w:line="240" w:lineRule="auto"/>
        <w:ind w:firstLine="567"/>
        <w:jc w:val="both"/>
        <w:rPr>
          <w:rFonts w:asciiTheme="majorHAnsi" w:hAnsiTheme="majorHAnsi" w:cs="Times New Roman"/>
          <w:sz w:val="24"/>
          <w:szCs w:val="24"/>
          <w:lang w:val="sr-Latn-CS"/>
        </w:rPr>
      </w:pPr>
    </w:p>
    <w:p w:rsidR="000C609A" w:rsidRPr="00430A7D" w:rsidRDefault="000C609A" w:rsidP="00430A7D">
      <w:pPr>
        <w:pStyle w:val="ListParagraph"/>
        <w:numPr>
          <w:ilvl w:val="0"/>
          <w:numId w:val="1"/>
        </w:numPr>
        <w:shd w:val="clear" w:color="auto" w:fill="FFFFFF"/>
        <w:spacing w:after="0" w:line="240" w:lineRule="auto"/>
        <w:jc w:val="both"/>
        <w:rPr>
          <w:rFonts w:asciiTheme="majorHAnsi" w:hAnsiTheme="majorHAnsi" w:cs="Times New Roman"/>
          <w:b/>
          <w:bCs/>
          <w:sz w:val="24"/>
          <w:szCs w:val="24"/>
          <w:u w:val="single"/>
        </w:rPr>
      </w:pPr>
      <w:r w:rsidRPr="00430A7D">
        <w:rPr>
          <w:rFonts w:asciiTheme="majorHAnsi" w:hAnsiTheme="majorHAnsi" w:cs="Times New Roman"/>
          <w:b/>
          <w:bCs/>
          <w:sz w:val="24"/>
          <w:szCs w:val="24"/>
          <w:u w:val="single"/>
        </w:rPr>
        <w:t>Način iskazivanja ponuđene cijene</w:t>
      </w:r>
    </w:p>
    <w:p w:rsidR="00430A7D" w:rsidRPr="00430A7D" w:rsidRDefault="00430A7D" w:rsidP="00430A7D">
      <w:pPr>
        <w:pStyle w:val="ListParagraph"/>
        <w:shd w:val="clear" w:color="auto" w:fill="FFFFFF"/>
        <w:spacing w:after="0" w:line="240" w:lineRule="auto"/>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dostavlja ponudu sa cijenom/ama izraženom u EUR-ima, sa posebno iskazanim PDV-om, na način predviđen obrascem “Finansijski dio ponude” koji je sastavni dio Tenderske dokumentacije.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 ponuđenu cijenu uračunavaju se svi troškovi i popusti na ukupnu ponuđenu cijenu, sa posebno iskazanim PDV-om, u skladu sa zakonom.</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Ponuđena cijena/e piše se brojkama.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Ako je cijena najpovoljnije ponude niža najmanje za 30% u odnosu na prosječno ponuđenu cijenu svih ispravnih ponuda ponuđač je dužan da na zahtjev naručioca dostavi obrazloženje u skladu sa Zakonom o javnim nabavkama (“Službeni list CG”, broj 42/11, 57/14, 28/15 i 42/17).</w:t>
      </w:r>
    </w:p>
    <w:p w:rsidR="000C609A" w:rsidRPr="0088794C" w:rsidRDefault="000C609A" w:rsidP="0088794C">
      <w:pPr>
        <w:shd w:val="clear" w:color="auto" w:fill="FFFFFF"/>
        <w:autoSpaceDE w:val="0"/>
        <w:autoSpaceDN w:val="0"/>
        <w:adjustRightInd w:val="0"/>
        <w:spacing w:after="0" w:line="240" w:lineRule="auto"/>
        <w:ind w:firstLine="567"/>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Alternativna ponuda</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0C609A" w:rsidRPr="0088794C" w:rsidRDefault="000C609A" w:rsidP="0088794C">
      <w:pPr>
        <w:shd w:val="clear" w:color="auto" w:fill="FFFFFF"/>
        <w:autoSpaceDE w:val="0"/>
        <w:autoSpaceDN w:val="0"/>
        <w:adjustRightInd w:val="0"/>
        <w:spacing w:after="0" w:line="240" w:lineRule="auto"/>
        <w:ind w:firstLine="567"/>
        <w:jc w:val="both"/>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jc w:val="both"/>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Nacrt ugovora o javnoj nabavci i nacrt okvirnog sporazuma</w:t>
      </w:r>
    </w:p>
    <w:p w:rsidR="00430A7D" w:rsidRPr="00430A7D" w:rsidRDefault="00430A7D" w:rsidP="00430A7D">
      <w:pPr>
        <w:pStyle w:val="ListParagraph"/>
        <w:shd w:val="clear" w:color="auto" w:fill="FFFFFF"/>
        <w:autoSpaceDE w:val="0"/>
        <w:autoSpaceDN w:val="0"/>
        <w:adjustRightInd w:val="0"/>
        <w:spacing w:after="0" w:line="240" w:lineRule="auto"/>
        <w:jc w:val="both"/>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0C609A" w:rsidRPr="0088794C" w:rsidRDefault="000C609A" w:rsidP="0088794C">
      <w:pPr>
        <w:autoSpaceDE w:val="0"/>
        <w:autoSpaceDN w:val="0"/>
        <w:adjustRightInd w:val="0"/>
        <w:spacing w:after="0" w:line="240" w:lineRule="auto"/>
        <w:jc w:val="both"/>
        <w:rPr>
          <w:rFonts w:asciiTheme="majorHAnsi" w:hAnsiTheme="majorHAnsi" w:cs="Times New Roman"/>
          <w:color w:val="000000"/>
          <w:sz w:val="24"/>
          <w:szCs w:val="24"/>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Blagovremenost ponude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Ponuda je blagovremeno podnesena ako je uručena naručiocu prije isteka roka predviđenog za podnošenje ponuda koji je predviđen Tenderskom dokumentacijom.</w:t>
      </w:r>
    </w:p>
    <w:p w:rsidR="000C609A" w:rsidRPr="0088794C" w:rsidRDefault="000C609A" w:rsidP="0088794C">
      <w:pPr>
        <w:shd w:val="clear" w:color="auto" w:fill="FFFFFF"/>
        <w:autoSpaceDE w:val="0"/>
        <w:autoSpaceDN w:val="0"/>
        <w:adjustRightInd w:val="0"/>
        <w:spacing w:after="0" w:line="240" w:lineRule="auto"/>
        <w:ind w:firstLine="567"/>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Period važenja ponude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rPr>
          <w:rFonts w:asciiTheme="majorHAnsi" w:hAnsiTheme="majorHAnsi" w:cs="Times New Roman"/>
          <w:color w:val="000000"/>
          <w:sz w:val="24"/>
          <w:szCs w:val="24"/>
        </w:rPr>
      </w:pPr>
      <w:r w:rsidRPr="0088794C">
        <w:rPr>
          <w:rFonts w:asciiTheme="majorHAnsi" w:hAnsiTheme="majorHAnsi" w:cs="Times New Roman"/>
          <w:color w:val="000000"/>
          <w:sz w:val="24"/>
          <w:szCs w:val="24"/>
        </w:rPr>
        <w:t>Period važenja ponude ne može da bude kraći od roka definisanog u Pozivu.</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0C609A" w:rsidRPr="0088794C" w:rsidRDefault="000C609A" w:rsidP="0088794C">
      <w:pPr>
        <w:shd w:val="clear" w:color="auto" w:fill="FFFFFF"/>
        <w:autoSpaceDE w:val="0"/>
        <w:autoSpaceDN w:val="0"/>
        <w:adjustRightInd w:val="0"/>
        <w:spacing w:after="0" w:line="240" w:lineRule="auto"/>
        <w:ind w:firstLine="708"/>
        <w:rPr>
          <w:rFonts w:asciiTheme="majorHAnsi" w:hAnsiTheme="majorHAnsi" w:cs="Times New Roman"/>
          <w:b/>
          <w:bCs/>
          <w:color w:val="000000"/>
          <w:sz w:val="24"/>
          <w:szCs w:val="24"/>
          <w:u w:val="single"/>
        </w:rPr>
      </w:pPr>
    </w:p>
    <w:p w:rsidR="000C609A" w:rsidRPr="00430A7D" w:rsidRDefault="000C609A" w:rsidP="00430A7D">
      <w:pPr>
        <w:pStyle w:val="ListParagraph"/>
        <w:numPr>
          <w:ilvl w:val="0"/>
          <w:numId w:val="1"/>
        </w:numPr>
        <w:shd w:val="clear" w:color="auto" w:fill="FFFFFF"/>
        <w:autoSpaceDE w:val="0"/>
        <w:autoSpaceDN w:val="0"/>
        <w:adjustRightInd w:val="0"/>
        <w:spacing w:after="0" w:line="240" w:lineRule="auto"/>
        <w:rPr>
          <w:rFonts w:asciiTheme="majorHAnsi" w:hAnsiTheme="majorHAnsi" w:cs="Times New Roman"/>
          <w:b/>
          <w:bCs/>
          <w:color w:val="000000"/>
          <w:sz w:val="24"/>
          <w:szCs w:val="24"/>
          <w:u w:val="single"/>
        </w:rPr>
      </w:pPr>
      <w:r w:rsidRPr="00430A7D">
        <w:rPr>
          <w:rFonts w:asciiTheme="majorHAnsi" w:hAnsiTheme="majorHAnsi" w:cs="Times New Roman"/>
          <w:b/>
          <w:bCs/>
          <w:color w:val="000000"/>
          <w:sz w:val="24"/>
          <w:szCs w:val="24"/>
          <w:u w:val="single"/>
        </w:rPr>
        <w:t>Pojašnjenje tenderske dokumentacije</w:t>
      </w:r>
    </w:p>
    <w:p w:rsidR="00430A7D" w:rsidRPr="00430A7D" w:rsidRDefault="00430A7D" w:rsidP="00430A7D">
      <w:pPr>
        <w:pStyle w:val="ListParagraph"/>
        <w:shd w:val="clear" w:color="auto" w:fill="FFFFFF"/>
        <w:autoSpaceDE w:val="0"/>
        <w:autoSpaceDN w:val="0"/>
        <w:adjustRightInd w:val="0"/>
        <w:spacing w:after="0" w:line="240" w:lineRule="auto"/>
        <w:rPr>
          <w:rFonts w:asciiTheme="majorHAnsi" w:hAnsiTheme="majorHAnsi" w:cs="Times New Roman"/>
          <w:color w:val="000000"/>
          <w:sz w:val="10"/>
          <w:szCs w:val="10"/>
        </w:rPr>
      </w:pP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Zainteresovano lice ima pravo da zahtijeva od naručioca pojašnjenje tenderske dokumentacije u roku od </w:t>
      </w:r>
      <w:r w:rsidR="007B57C6">
        <w:rPr>
          <w:rFonts w:asciiTheme="majorHAnsi" w:hAnsiTheme="majorHAnsi" w:cs="Times New Roman"/>
          <w:b/>
          <w:color w:val="000000"/>
          <w:sz w:val="24"/>
          <w:szCs w:val="24"/>
        </w:rPr>
        <w:t>8</w:t>
      </w:r>
      <w:r w:rsidRPr="0088794C">
        <w:rPr>
          <w:rFonts w:asciiTheme="majorHAnsi" w:hAnsiTheme="majorHAnsi" w:cs="Times New Roman"/>
          <w:color w:val="000000"/>
          <w:sz w:val="24"/>
          <w:szCs w:val="24"/>
        </w:rPr>
        <w:t>dana</w:t>
      </w:r>
      <w:r w:rsidRPr="0088794C">
        <w:rPr>
          <w:rStyle w:val="FootnoteReference"/>
          <w:rFonts w:asciiTheme="majorHAnsi" w:hAnsiTheme="majorHAnsi" w:cs="Times New Roman"/>
          <w:color w:val="000000"/>
          <w:sz w:val="24"/>
          <w:szCs w:val="24"/>
        </w:rPr>
        <w:footnoteReference w:id="15"/>
      </w:r>
      <w:r w:rsidR="0088794C" w:rsidRPr="0088794C">
        <w:rPr>
          <w:rFonts w:asciiTheme="majorHAnsi" w:hAnsiTheme="majorHAnsi" w:cs="Times New Roman"/>
          <w:color w:val="000000"/>
          <w:sz w:val="24"/>
          <w:szCs w:val="24"/>
        </w:rPr>
        <w:t xml:space="preserve">, od dana objavljivanja </w:t>
      </w:r>
      <w:r w:rsidRPr="0088794C">
        <w:rPr>
          <w:rFonts w:asciiTheme="majorHAnsi" w:hAnsiTheme="majorHAnsi" w:cs="Times New Roman"/>
          <w:color w:val="000000"/>
          <w:sz w:val="24"/>
          <w:szCs w:val="24"/>
        </w:rPr>
        <w:t xml:space="preserve">tenderske dokumentacije. </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Zahtjev za pojašnjenje tenderske dokumentacije podnosi se u pisanoj formi (poštom, faxom, e-mailom...) na adresu naručioca.</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Pojašnjenje tenderske dokumentacije predstavlja sastavni dio tenderske dokumentacije.</w:t>
      </w:r>
    </w:p>
    <w:p w:rsidR="000C609A" w:rsidRPr="0088794C"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Naručilac je dužan da pojašnjenje tenderske dokumentacije, dostavi podnosiocu zahtjeva i da ga objavi na portalu javnih nabavki u roku od tri dana, od dana prijema zahtjeva.</w:t>
      </w:r>
    </w:p>
    <w:p w:rsidR="000C609A" w:rsidRDefault="000C609A"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404F75" w:rsidRDefault="00404F75"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404F75" w:rsidRDefault="00404F75"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D02D62" w:rsidRDefault="00D02D62"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D02D62" w:rsidRDefault="00D02D62"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p>
    <w:p w:rsidR="00430A7D" w:rsidRDefault="00430A7D" w:rsidP="0088794C">
      <w:pPr>
        <w:autoSpaceDE w:val="0"/>
        <w:autoSpaceDN w:val="0"/>
        <w:adjustRightInd w:val="0"/>
        <w:spacing w:after="0" w:line="240" w:lineRule="auto"/>
        <w:jc w:val="both"/>
        <w:rPr>
          <w:rFonts w:asciiTheme="majorHAnsi" w:hAnsiTheme="majorHAnsi" w:cs="Times New Roman"/>
          <w:color w:val="000000"/>
          <w:sz w:val="24"/>
          <w:szCs w:val="24"/>
        </w:rPr>
      </w:pPr>
    </w:p>
    <w:p w:rsidR="00D02D62" w:rsidRPr="0088794C" w:rsidRDefault="00D02D62" w:rsidP="0088794C">
      <w:pPr>
        <w:autoSpaceDE w:val="0"/>
        <w:autoSpaceDN w:val="0"/>
        <w:adjustRightInd w:val="0"/>
        <w:spacing w:after="0" w:line="240" w:lineRule="auto"/>
        <w:jc w:val="both"/>
        <w:rPr>
          <w:rFonts w:asciiTheme="majorHAnsi" w:hAnsiTheme="majorHAnsi" w:cs="Times New Roman"/>
          <w:color w:val="000000"/>
          <w:sz w:val="24"/>
          <w:szCs w:val="24"/>
        </w:rPr>
      </w:pPr>
    </w:p>
    <w:p w:rsidR="0088794C" w:rsidRPr="0088794C" w:rsidRDefault="0088794C" w:rsidP="0088794C">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heme="majorHAnsi" w:hAnsiTheme="majorHAnsi" w:cs="Times New Roman"/>
          <w:b/>
          <w:bCs/>
          <w:color w:val="000000"/>
          <w:sz w:val="24"/>
          <w:szCs w:val="24"/>
        </w:rPr>
      </w:pPr>
      <w:r w:rsidRPr="0088794C">
        <w:rPr>
          <w:rFonts w:asciiTheme="majorHAnsi" w:hAnsiTheme="majorHAnsi" w:cs="Times New Roman"/>
          <w:b/>
          <w:color w:val="000000"/>
          <w:sz w:val="24"/>
          <w:szCs w:val="24"/>
          <w:lang w:val="en-US"/>
        </w:rPr>
        <w:t>II</w:t>
      </w:r>
      <w:r w:rsidRPr="0088794C">
        <w:rPr>
          <w:rFonts w:asciiTheme="majorHAnsi" w:hAnsiTheme="majorHAnsi" w:cs="Times New Roman"/>
          <w:b/>
          <w:bCs/>
          <w:color w:val="000000"/>
          <w:sz w:val="24"/>
          <w:szCs w:val="24"/>
        </w:rPr>
        <w:t>NAČIN PRIPREMANJA I DOSTAVLJANJA PONUDE U ELEKTRONSKOJ FORMI</w:t>
      </w:r>
    </w:p>
    <w:p w:rsidR="0088794C" w:rsidRPr="00430A7D" w:rsidRDefault="0088794C" w:rsidP="0088794C">
      <w:pPr>
        <w:autoSpaceDE w:val="0"/>
        <w:autoSpaceDN w:val="0"/>
        <w:adjustRightInd w:val="0"/>
        <w:spacing w:after="0" w:line="240" w:lineRule="auto"/>
        <w:rPr>
          <w:rFonts w:asciiTheme="majorHAnsi" w:hAnsiTheme="majorHAnsi" w:cs="Times New Roman"/>
          <w:sz w:val="16"/>
          <w:szCs w:val="16"/>
        </w:rPr>
      </w:pP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sz w:val="24"/>
          <w:szCs w:val="24"/>
        </w:rPr>
      </w:pPr>
      <w:r w:rsidRPr="0088794C">
        <w:rPr>
          <w:rFonts w:asciiTheme="majorHAnsi" w:hAnsiTheme="majorHAnsi" w:cs="Times New Roman"/>
          <w:sz w:val="24"/>
          <w:szCs w:val="24"/>
        </w:rPr>
        <w:lastRenderedPageBreak/>
        <w:t>Ponuđač radi učešća u postupku javne nabavke sačinjava i podnosi ponudu u skladu sa ovom tenderskom dokumentacijom.</w:t>
      </w: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Ponuda u elektronskoj formi se priprema i podnosi u skladu sa propisima kojima se uređuje elektronska komunikacija i elektronski potpis.</w:t>
      </w:r>
    </w:p>
    <w:p w:rsidR="0088794C"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rPr>
      </w:pPr>
    </w:p>
    <w:p w:rsidR="00D02D62" w:rsidRPr="0088794C" w:rsidRDefault="00D02D62" w:rsidP="0088794C">
      <w:pPr>
        <w:autoSpaceDE w:val="0"/>
        <w:autoSpaceDN w:val="0"/>
        <w:adjustRightInd w:val="0"/>
        <w:spacing w:after="0" w:line="240" w:lineRule="auto"/>
        <w:ind w:firstLine="567"/>
        <w:jc w:val="both"/>
        <w:rPr>
          <w:rFonts w:asciiTheme="majorHAnsi" w:hAnsiTheme="majorHAnsi" w:cs="Times New Roman"/>
          <w:b/>
          <w:bCs/>
          <w:color w:val="000000"/>
          <w:sz w:val="24"/>
          <w:szCs w:val="24"/>
        </w:rPr>
      </w:pPr>
    </w:p>
    <w:p w:rsidR="0088794C" w:rsidRPr="0088794C" w:rsidRDefault="0088794C" w:rsidP="0088794C">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heme="majorHAnsi" w:hAnsiTheme="majorHAnsi" w:cs="Times New Roman"/>
          <w:b/>
          <w:bCs/>
          <w:color w:val="000000"/>
          <w:sz w:val="24"/>
          <w:szCs w:val="24"/>
        </w:rPr>
      </w:pPr>
      <w:r w:rsidRPr="0088794C">
        <w:rPr>
          <w:rFonts w:asciiTheme="majorHAnsi" w:hAnsiTheme="majorHAnsi" w:cs="Times New Roman"/>
          <w:b/>
          <w:bCs/>
          <w:color w:val="000000"/>
          <w:sz w:val="24"/>
          <w:szCs w:val="24"/>
        </w:rPr>
        <w:t>III  IZMJENE I DOPUNE PONUDE I ODUSTANAK OD PONUDE</w:t>
      </w:r>
    </w:p>
    <w:p w:rsidR="0088794C" w:rsidRPr="00430A7D" w:rsidRDefault="0088794C" w:rsidP="0088794C">
      <w:pPr>
        <w:autoSpaceDE w:val="0"/>
        <w:autoSpaceDN w:val="0"/>
        <w:adjustRightInd w:val="0"/>
        <w:spacing w:after="0" w:line="240" w:lineRule="auto"/>
        <w:ind w:firstLine="567"/>
        <w:jc w:val="both"/>
        <w:rPr>
          <w:rFonts w:asciiTheme="majorHAnsi" w:hAnsiTheme="majorHAnsi" w:cs="Times New Roman"/>
          <w:b/>
          <w:bCs/>
          <w:color w:val="000000"/>
          <w:sz w:val="16"/>
          <w:szCs w:val="16"/>
        </w:rPr>
      </w:pPr>
    </w:p>
    <w:p w:rsidR="0088794C" w:rsidRPr="0088794C" w:rsidRDefault="0088794C" w:rsidP="0088794C">
      <w:pPr>
        <w:autoSpaceDE w:val="0"/>
        <w:autoSpaceDN w:val="0"/>
        <w:adjustRightInd w:val="0"/>
        <w:spacing w:after="0" w:line="240" w:lineRule="auto"/>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Ponuđač može da, u roku za dostavljanje ponuda, mijenja ili dopunjava ponudu ili da od ponude odustane na način predviđen za pripremanje i dostavljanje ponude, pri čemu je dužan da jasno naznači koji dio ponude mijenja ili dopunjava.</w:t>
      </w:r>
    </w:p>
    <w:p w:rsidR="0088794C" w:rsidRPr="0088794C" w:rsidRDefault="0088794C" w:rsidP="0088794C">
      <w:pPr>
        <w:spacing w:line="240" w:lineRule="auto"/>
        <w:rPr>
          <w:rFonts w:asciiTheme="majorHAnsi" w:hAnsiTheme="majorHAnsi" w:cs="Times New Roman"/>
          <w:sz w:val="24"/>
          <w:szCs w:val="24"/>
        </w:rPr>
      </w:pPr>
    </w:p>
    <w:p w:rsidR="0088794C" w:rsidRPr="00852493" w:rsidRDefault="0088794C" w:rsidP="0088794C">
      <w:pPr>
        <w:rPr>
          <w:rFonts w:ascii="Times New Roman" w:hAnsi="Times New Roman" w:cs="Times New Roman"/>
        </w:rPr>
      </w:pPr>
    </w:p>
    <w:p w:rsidR="00B460F9" w:rsidRDefault="00B460F9" w:rsidP="00B460F9">
      <w:pPr>
        <w:rPr>
          <w:rFonts w:asciiTheme="majorHAnsi" w:hAnsiTheme="majorHAnsi" w:cs="Times New Roman"/>
          <w:sz w:val="24"/>
          <w:szCs w:val="24"/>
        </w:rPr>
      </w:pPr>
    </w:p>
    <w:p w:rsidR="00513C40" w:rsidRDefault="00513C40" w:rsidP="00B460F9">
      <w:pPr>
        <w:rPr>
          <w:rFonts w:asciiTheme="majorHAnsi" w:hAnsiTheme="majorHAnsi" w:cs="Times New Roman"/>
          <w:sz w:val="24"/>
          <w:szCs w:val="24"/>
        </w:rPr>
      </w:pPr>
    </w:p>
    <w:p w:rsidR="00513C40" w:rsidRDefault="00513C40" w:rsidP="00B460F9">
      <w:pPr>
        <w:rPr>
          <w:rFonts w:asciiTheme="majorHAnsi" w:hAnsiTheme="majorHAnsi" w:cs="Times New Roman"/>
          <w:sz w:val="24"/>
          <w:szCs w:val="24"/>
        </w:rPr>
      </w:pPr>
    </w:p>
    <w:p w:rsidR="00513C40" w:rsidRPr="00BA04F0" w:rsidRDefault="00513C40" w:rsidP="00B460F9">
      <w:pPr>
        <w:rPr>
          <w:rFonts w:asciiTheme="majorHAnsi" w:hAnsiTheme="majorHAnsi" w:cs="Times New Roman"/>
          <w:sz w:val="24"/>
          <w:szCs w:val="24"/>
        </w:rPr>
      </w:pPr>
    </w:p>
    <w:p w:rsidR="00B460F9" w:rsidRPr="00BA04F0" w:rsidRDefault="00B460F9" w:rsidP="00B460F9">
      <w:pPr>
        <w:rPr>
          <w:rFonts w:asciiTheme="majorHAnsi" w:hAnsiTheme="majorHAnsi" w:cs="Times New Roman"/>
          <w:sz w:val="24"/>
          <w:szCs w:val="24"/>
        </w:rPr>
      </w:pPr>
      <w:r w:rsidRPr="00BA04F0">
        <w:rPr>
          <w:rFonts w:asciiTheme="majorHAnsi" w:hAnsiTheme="majorHAnsi" w:cs="Times New Roman"/>
          <w:sz w:val="24"/>
          <w:szCs w:val="24"/>
        </w:rPr>
        <w:br w:type="page"/>
      </w:r>
    </w:p>
    <w:p w:rsidR="004B1A7C" w:rsidRPr="0044746E" w:rsidRDefault="004B1A7C" w:rsidP="004B1A7C">
      <w:pPr>
        <w:tabs>
          <w:tab w:val="left" w:pos="1950"/>
        </w:tabs>
        <w:spacing w:after="0"/>
        <w:jc w:val="both"/>
        <w:rPr>
          <w:rFonts w:asciiTheme="majorHAnsi" w:hAnsiTheme="majorHAnsi" w:cs="Times New Roman"/>
          <w:b/>
          <w:bCs/>
          <w:color w:val="000000"/>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51" w:name="_Toc416180153"/>
      <w:bookmarkStart w:id="52" w:name="_Toc418775214"/>
      <w:r w:rsidRPr="00BA04F0">
        <w:rPr>
          <w:rFonts w:asciiTheme="majorHAnsi" w:hAnsiTheme="majorHAnsi"/>
          <w:i w:val="0"/>
          <w:iCs w:val="0"/>
          <w:sz w:val="24"/>
          <w:szCs w:val="24"/>
          <w:u w:val="none"/>
        </w:rPr>
        <w:t>OVLAŠĆENJE ZA ZASTUPANJE I UČESTVOVANJE U POSTUPKU JAVNOG OTVARANJA PONUDA</w:t>
      </w:r>
      <w:bookmarkEnd w:id="51"/>
      <w:bookmarkEnd w:id="52"/>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B460F9" w:rsidRPr="00BA04F0" w:rsidRDefault="00B460F9" w:rsidP="00B460F9">
      <w:pPr>
        <w:pStyle w:val="ListParagraph"/>
        <w:tabs>
          <w:tab w:val="left" w:pos="1950"/>
        </w:tabs>
        <w:jc w:val="both"/>
        <w:rPr>
          <w:rFonts w:asciiTheme="majorHAnsi" w:hAnsiTheme="majorHAnsi" w:cs="Times New Roman"/>
          <w:color w:val="000000"/>
          <w:sz w:val="24"/>
          <w:szCs w:val="24"/>
          <w:highlight w:val="yellow"/>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 xml:space="preserve">Ovlašćuje se </w:t>
      </w: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i/>
          <w:iCs/>
          <w:color w:val="000000"/>
          <w:sz w:val="24"/>
          <w:szCs w:val="24"/>
          <w:u w:val="single"/>
        </w:rPr>
        <w:t>ime i prezime i broj lične karte ili druge identifikacione isprave</w:t>
      </w: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color w:val="000000"/>
          <w:sz w:val="24"/>
          <w:szCs w:val="24"/>
        </w:rPr>
        <w:t xml:space="preserve"> da, u ime  </w:t>
      </w:r>
    </w:p>
    <w:p w:rsidR="0088794C" w:rsidRPr="0088794C" w:rsidRDefault="0088794C" w:rsidP="0088794C">
      <w:pPr>
        <w:pStyle w:val="ListParagraph"/>
        <w:tabs>
          <w:tab w:val="left" w:pos="1950"/>
        </w:tabs>
        <w:ind w:left="0"/>
        <w:jc w:val="both"/>
        <w:rPr>
          <w:rFonts w:asciiTheme="majorHAnsi" w:hAnsiTheme="majorHAnsi" w:cs="Times New Roman"/>
          <w:color w:val="000000"/>
          <w:sz w:val="24"/>
          <w:szCs w:val="24"/>
          <w:highlight w:val="yellow"/>
        </w:rPr>
      </w:pPr>
      <w:r w:rsidRPr="0088794C">
        <w:rPr>
          <w:rFonts w:asciiTheme="majorHAnsi" w:hAnsiTheme="majorHAnsi" w:cs="Times New Roman"/>
          <w:color w:val="000000"/>
          <w:sz w:val="24"/>
          <w:szCs w:val="24"/>
          <w:u w:val="single"/>
        </w:rPr>
        <w:t xml:space="preserve">   (</w:t>
      </w:r>
      <w:r w:rsidRPr="0088794C">
        <w:rPr>
          <w:rFonts w:asciiTheme="majorHAnsi" w:hAnsiTheme="majorHAnsi" w:cs="Times New Roman"/>
          <w:i/>
          <w:iCs/>
          <w:color w:val="000000"/>
          <w:sz w:val="24"/>
          <w:szCs w:val="24"/>
          <w:u w:val="single"/>
        </w:rPr>
        <w:t>naziv ponuđača</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 xml:space="preserve">, kao ponuđača, prisustvuje javnom otvaranju ponuda po Tenderskoj dokumentaciji </w:t>
      </w:r>
      <w:r w:rsidRPr="0088794C">
        <w:rPr>
          <w:rFonts w:asciiTheme="majorHAnsi" w:hAnsiTheme="majorHAnsi" w:cs="Times New Roman"/>
          <w:color w:val="000000"/>
          <w:sz w:val="24"/>
          <w:szCs w:val="24"/>
          <w:u w:val="single"/>
        </w:rPr>
        <w:t>(</w:t>
      </w:r>
      <w:r w:rsidRPr="0088794C">
        <w:rPr>
          <w:rFonts w:asciiTheme="majorHAnsi" w:hAnsiTheme="majorHAnsi" w:cs="Times New Roman"/>
          <w:i/>
          <w:iCs/>
          <w:color w:val="000000"/>
          <w:sz w:val="24"/>
          <w:szCs w:val="24"/>
          <w:u w:val="single"/>
        </w:rPr>
        <w:t>naziv naručioca</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 xml:space="preserve"> broj _____ od ________. godine, za nabavku </w:t>
      </w:r>
      <w:r w:rsidRPr="0088794C">
        <w:rPr>
          <w:rFonts w:asciiTheme="majorHAnsi" w:hAnsiTheme="majorHAnsi" w:cs="Times New Roman"/>
          <w:color w:val="000000"/>
          <w:sz w:val="24"/>
          <w:szCs w:val="24"/>
          <w:u w:val="single"/>
        </w:rPr>
        <w:t>(</w:t>
      </w:r>
      <w:r w:rsidRPr="0088794C">
        <w:rPr>
          <w:rFonts w:asciiTheme="majorHAnsi" w:hAnsiTheme="majorHAnsi" w:cs="Times New Roman"/>
          <w:i/>
          <w:iCs/>
          <w:color w:val="000000"/>
          <w:sz w:val="24"/>
          <w:szCs w:val="24"/>
          <w:u w:val="single"/>
        </w:rPr>
        <w:t>opis predmeta nabavke</w:t>
      </w:r>
      <w:r w:rsidRPr="0088794C">
        <w:rPr>
          <w:rFonts w:asciiTheme="majorHAnsi" w:hAnsiTheme="majorHAnsi" w:cs="Times New Roman"/>
          <w:color w:val="000000"/>
          <w:sz w:val="24"/>
          <w:szCs w:val="24"/>
          <w:u w:val="single"/>
        </w:rPr>
        <w:t>)</w:t>
      </w:r>
      <w:r w:rsidRPr="0088794C">
        <w:rPr>
          <w:rFonts w:asciiTheme="majorHAnsi" w:hAnsiTheme="majorHAnsi" w:cs="Times New Roman"/>
          <w:color w:val="000000"/>
          <w:sz w:val="24"/>
          <w:szCs w:val="24"/>
        </w:rPr>
        <w:t>i da zastupa interese ovog ponuđača u postupku javnog otvaranja ponuda.</w:t>
      </w: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highlight w:val="yellow"/>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rPr>
      </w:pPr>
    </w:p>
    <w:p w:rsidR="0088794C" w:rsidRPr="0088794C" w:rsidRDefault="0088794C" w:rsidP="0088794C">
      <w:pPr>
        <w:tabs>
          <w:tab w:val="left" w:pos="1950"/>
        </w:tabs>
        <w:spacing w:after="0" w:line="240" w:lineRule="auto"/>
        <w:ind w:right="140"/>
        <w:jc w:val="right"/>
        <w:rPr>
          <w:rFonts w:asciiTheme="majorHAnsi" w:hAnsiTheme="majorHAnsi" w:cs="Times New Roman"/>
          <w:b/>
          <w:bCs/>
          <w:sz w:val="24"/>
          <w:szCs w:val="24"/>
        </w:rPr>
      </w:pPr>
      <w:r w:rsidRPr="0088794C">
        <w:rPr>
          <w:rFonts w:asciiTheme="majorHAnsi" w:hAnsiTheme="majorHAnsi" w:cs="Times New Roman"/>
          <w:b/>
          <w:bCs/>
          <w:sz w:val="24"/>
          <w:szCs w:val="24"/>
        </w:rPr>
        <w:t xml:space="preserve">  Ovlašćeno lice ponuđača</w:t>
      </w:r>
    </w:p>
    <w:p w:rsidR="0088794C" w:rsidRPr="0088794C" w:rsidRDefault="0088794C" w:rsidP="0088794C">
      <w:pPr>
        <w:tabs>
          <w:tab w:val="left" w:pos="1950"/>
        </w:tabs>
        <w:spacing w:after="0" w:line="240" w:lineRule="auto"/>
        <w:jc w:val="right"/>
        <w:rPr>
          <w:rFonts w:asciiTheme="majorHAnsi" w:hAnsiTheme="majorHAnsi" w:cs="Times New Roman"/>
          <w:b/>
          <w:bCs/>
          <w:sz w:val="24"/>
          <w:szCs w:val="24"/>
        </w:rPr>
      </w:pPr>
    </w:p>
    <w:p w:rsidR="0088794C" w:rsidRPr="0088794C" w:rsidRDefault="0088794C" w:rsidP="0088794C">
      <w:pPr>
        <w:tabs>
          <w:tab w:val="left" w:pos="1950"/>
        </w:tabs>
        <w:spacing w:after="0" w:line="240" w:lineRule="auto"/>
        <w:jc w:val="right"/>
        <w:rPr>
          <w:rFonts w:asciiTheme="majorHAnsi" w:hAnsiTheme="majorHAnsi" w:cs="Times New Roman"/>
          <w:b/>
          <w:bCs/>
          <w:sz w:val="24"/>
          <w:szCs w:val="24"/>
        </w:rPr>
      </w:pPr>
      <w:r w:rsidRPr="0088794C">
        <w:rPr>
          <w:rFonts w:asciiTheme="majorHAnsi" w:hAnsiTheme="majorHAnsi" w:cs="Times New Roman"/>
          <w:b/>
          <w:bCs/>
          <w:sz w:val="24"/>
          <w:szCs w:val="24"/>
        </w:rPr>
        <w:t xml:space="preserve"> _______________________</w:t>
      </w:r>
    </w:p>
    <w:p w:rsidR="0088794C" w:rsidRPr="0088794C" w:rsidRDefault="0088794C" w:rsidP="0088794C">
      <w:pPr>
        <w:spacing w:after="0" w:line="240" w:lineRule="auto"/>
        <w:ind w:right="336" w:firstLine="567"/>
        <w:jc w:val="right"/>
        <w:rPr>
          <w:rFonts w:asciiTheme="majorHAnsi" w:hAnsiTheme="majorHAnsi" w:cs="Times New Roman"/>
          <w:sz w:val="24"/>
          <w:szCs w:val="24"/>
        </w:rPr>
      </w:pPr>
      <w:r w:rsidRPr="0088794C">
        <w:rPr>
          <w:rFonts w:asciiTheme="majorHAnsi" w:hAnsiTheme="majorHAnsi" w:cs="Times New Roman"/>
          <w:sz w:val="24"/>
          <w:szCs w:val="24"/>
        </w:rPr>
        <w:t>(ime, prezime i funkcija)</w:t>
      </w:r>
    </w:p>
    <w:p w:rsidR="0088794C" w:rsidRPr="0088794C" w:rsidRDefault="0088794C" w:rsidP="0088794C">
      <w:pPr>
        <w:spacing w:after="0" w:line="240" w:lineRule="auto"/>
        <w:ind w:firstLine="567"/>
        <w:jc w:val="right"/>
        <w:rPr>
          <w:rFonts w:asciiTheme="majorHAnsi" w:hAnsiTheme="majorHAnsi" w:cs="Times New Roman"/>
          <w:sz w:val="24"/>
          <w:szCs w:val="24"/>
        </w:rPr>
      </w:pPr>
    </w:p>
    <w:p w:rsidR="0088794C" w:rsidRPr="0088794C" w:rsidRDefault="0088794C" w:rsidP="0088794C">
      <w:pPr>
        <w:spacing w:after="0" w:line="240" w:lineRule="auto"/>
        <w:ind w:firstLine="567"/>
        <w:jc w:val="right"/>
        <w:rPr>
          <w:rFonts w:asciiTheme="majorHAnsi" w:hAnsiTheme="majorHAnsi" w:cs="Times New Roman"/>
          <w:sz w:val="24"/>
          <w:szCs w:val="24"/>
        </w:rPr>
      </w:pPr>
      <w:r w:rsidRPr="0088794C">
        <w:rPr>
          <w:rFonts w:asciiTheme="majorHAnsi" w:hAnsiTheme="majorHAnsi" w:cs="Times New Roman"/>
          <w:sz w:val="24"/>
          <w:szCs w:val="24"/>
        </w:rPr>
        <w:t>_______________________</w:t>
      </w:r>
    </w:p>
    <w:p w:rsidR="0088794C" w:rsidRPr="0088794C" w:rsidRDefault="0088794C" w:rsidP="0088794C">
      <w:pPr>
        <w:spacing w:after="0" w:line="240" w:lineRule="auto"/>
        <w:ind w:right="588"/>
        <w:jc w:val="right"/>
        <w:rPr>
          <w:rFonts w:asciiTheme="majorHAnsi" w:hAnsiTheme="majorHAnsi" w:cs="Times New Roman"/>
          <w:sz w:val="24"/>
          <w:szCs w:val="24"/>
        </w:rPr>
      </w:pPr>
      <w:r w:rsidRPr="0088794C">
        <w:rPr>
          <w:rFonts w:asciiTheme="majorHAnsi" w:hAnsiTheme="majorHAnsi" w:cs="Times New Roman"/>
          <w:sz w:val="24"/>
          <w:szCs w:val="24"/>
        </w:rPr>
        <w:t>(potpis)</w:t>
      </w:r>
    </w:p>
    <w:p w:rsidR="0088794C" w:rsidRPr="0088794C" w:rsidRDefault="0088794C" w:rsidP="0088794C">
      <w:pPr>
        <w:pStyle w:val="ListParagraph"/>
        <w:tabs>
          <w:tab w:val="left" w:pos="1950"/>
        </w:tabs>
        <w:ind w:left="0"/>
        <w:jc w:val="center"/>
        <w:rPr>
          <w:rFonts w:asciiTheme="majorHAnsi" w:hAnsiTheme="majorHAnsi" w:cs="Times New Roman"/>
          <w:color w:val="000000"/>
          <w:sz w:val="24"/>
          <w:szCs w:val="24"/>
        </w:rPr>
      </w:pPr>
      <w:r w:rsidRPr="0088794C">
        <w:rPr>
          <w:rFonts w:asciiTheme="majorHAnsi" w:hAnsiTheme="majorHAnsi" w:cs="Times New Roman"/>
          <w:color w:val="000000"/>
          <w:sz w:val="24"/>
          <w:szCs w:val="24"/>
        </w:rPr>
        <w:t>M.P.</w:t>
      </w:r>
    </w:p>
    <w:p w:rsidR="0088794C" w:rsidRPr="0088794C" w:rsidRDefault="0088794C" w:rsidP="0088794C">
      <w:pPr>
        <w:pStyle w:val="ListParagraph"/>
        <w:tabs>
          <w:tab w:val="left" w:pos="1950"/>
        </w:tabs>
        <w:ind w:left="0" w:firstLine="567"/>
        <w:jc w:val="both"/>
        <w:rPr>
          <w:rFonts w:asciiTheme="majorHAnsi" w:hAnsiTheme="majorHAnsi" w:cs="Times New Roman"/>
          <w:color w:val="000000"/>
          <w:sz w:val="24"/>
          <w:szCs w:val="24"/>
          <w:highlight w:val="yellow"/>
        </w:rPr>
      </w:pPr>
    </w:p>
    <w:p w:rsidR="0088794C" w:rsidRPr="00852493" w:rsidRDefault="0088794C" w:rsidP="0088794C">
      <w:pPr>
        <w:pStyle w:val="ListParagraph"/>
        <w:tabs>
          <w:tab w:val="left" w:pos="1950"/>
        </w:tabs>
        <w:ind w:left="0"/>
        <w:jc w:val="both"/>
        <w:rPr>
          <w:rFonts w:ascii="Times New Roman" w:hAnsi="Times New Roman" w:cs="Times New Roman"/>
          <w:b/>
          <w:bCs/>
          <w:color w:val="000000"/>
          <w:sz w:val="28"/>
          <w:szCs w:val="28"/>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tabs>
          <w:tab w:val="left" w:pos="1950"/>
        </w:tabs>
        <w:ind w:left="0"/>
        <w:jc w:val="both"/>
        <w:rPr>
          <w:rFonts w:asciiTheme="majorHAnsi" w:hAnsiTheme="majorHAnsi" w:cs="Times New Roman"/>
          <w:b/>
          <w:bCs/>
          <w:color w:val="000000"/>
          <w:sz w:val="24"/>
          <w:szCs w:val="24"/>
          <w:highlight w:val="yellow"/>
        </w:rPr>
      </w:pPr>
    </w:p>
    <w:p w:rsidR="00B460F9" w:rsidRPr="00BA04F0" w:rsidRDefault="00B460F9" w:rsidP="00B460F9">
      <w:pPr>
        <w:pStyle w:val="ListParagraph"/>
        <w:shd w:val="clear" w:color="auto" w:fill="FFFFFF"/>
        <w:tabs>
          <w:tab w:val="left" w:pos="1950"/>
        </w:tabs>
        <w:ind w:left="0"/>
        <w:jc w:val="both"/>
        <w:rPr>
          <w:rFonts w:asciiTheme="majorHAnsi" w:hAnsiTheme="majorHAnsi" w:cs="Times New Roman"/>
          <w:color w:val="000000"/>
          <w:sz w:val="24"/>
          <w:szCs w:val="24"/>
        </w:rPr>
      </w:pPr>
      <w:r w:rsidRPr="00BA04F0">
        <w:rPr>
          <w:rFonts w:asciiTheme="majorHAnsi" w:hAnsiTheme="majorHAnsi" w:cs="Times New Roman"/>
          <w:i/>
          <w:iCs/>
          <w:color w:val="000000"/>
          <w:sz w:val="24"/>
          <w:szCs w:val="24"/>
        </w:rPr>
        <w:t>Napomena: Ovlašćenje se predaje Komisiji za otvaranje i vrednovanje ponuda naručioca neposredno prije početka javnog otvaranja ponuda.</w:t>
      </w:r>
    </w:p>
    <w:p w:rsidR="00B460F9" w:rsidRPr="00BA04F0" w:rsidRDefault="00B460F9" w:rsidP="00B460F9">
      <w:pPr>
        <w:tabs>
          <w:tab w:val="left" w:pos="1950"/>
        </w:tabs>
        <w:jc w:val="both"/>
        <w:rPr>
          <w:rFonts w:asciiTheme="majorHAnsi" w:hAnsiTheme="majorHAnsi" w:cs="Times New Roman"/>
          <w:b/>
          <w:bCs/>
          <w:color w:val="000000"/>
          <w:sz w:val="24"/>
          <w:szCs w:val="24"/>
        </w:rPr>
      </w:pPr>
    </w:p>
    <w:p w:rsidR="00B460F9" w:rsidRDefault="00B460F9" w:rsidP="00B460F9">
      <w:pPr>
        <w:rPr>
          <w:rFonts w:asciiTheme="majorHAnsi" w:eastAsia="PMingLiU" w:hAnsiTheme="majorHAnsi"/>
          <w:b/>
          <w:bCs/>
          <w:sz w:val="24"/>
          <w:szCs w:val="24"/>
        </w:rPr>
      </w:pPr>
      <w:bookmarkStart w:id="53" w:name="_Toc416180154"/>
    </w:p>
    <w:p w:rsidR="00AF52DA" w:rsidRDefault="00AF52DA" w:rsidP="00B460F9">
      <w:pPr>
        <w:rPr>
          <w:rFonts w:asciiTheme="majorHAnsi" w:eastAsia="PMingLiU" w:hAnsiTheme="majorHAnsi"/>
          <w:b/>
          <w:bCs/>
          <w:sz w:val="24"/>
          <w:szCs w:val="24"/>
        </w:rPr>
      </w:pPr>
    </w:p>
    <w:p w:rsidR="004B1A7C" w:rsidRPr="0044746E" w:rsidRDefault="004B1A7C" w:rsidP="004B1A7C">
      <w:pPr>
        <w:spacing w:after="0"/>
        <w:rPr>
          <w:rFonts w:asciiTheme="majorHAnsi" w:eastAsia="PMingLiU" w:hAnsiTheme="majorHAnsi"/>
          <w:b/>
          <w:bCs/>
          <w:sz w:val="10"/>
          <w:szCs w:val="10"/>
        </w:rPr>
      </w:pPr>
    </w:p>
    <w:p w:rsidR="00B460F9" w:rsidRPr="00BA04F0" w:rsidRDefault="00B460F9" w:rsidP="00B460F9">
      <w:pPr>
        <w:pStyle w:val="Heading1"/>
        <w:pBdr>
          <w:top w:val="single" w:sz="4" w:space="1" w:color="auto"/>
          <w:left w:val="single" w:sz="4" w:space="4" w:color="auto"/>
          <w:bottom w:val="single" w:sz="4" w:space="1" w:color="auto"/>
          <w:right w:val="single" w:sz="4" w:space="4" w:color="auto"/>
        </w:pBdr>
        <w:shd w:val="clear" w:color="auto" w:fill="F2F2F2"/>
        <w:rPr>
          <w:rFonts w:asciiTheme="majorHAnsi" w:hAnsiTheme="majorHAnsi"/>
          <w:i w:val="0"/>
          <w:iCs w:val="0"/>
          <w:sz w:val="24"/>
          <w:szCs w:val="24"/>
          <w:u w:val="none"/>
        </w:rPr>
      </w:pPr>
      <w:bookmarkStart w:id="54" w:name="_Toc418775215"/>
      <w:r w:rsidRPr="00BA04F0">
        <w:rPr>
          <w:rFonts w:asciiTheme="majorHAnsi" w:hAnsiTheme="majorHAnsi"/>
          <w:i w:val="0"/>
          <w:iCs w:val="0"/>
          <w:sz w:val="24"/>
          <w:szCs w:val="24"/>
          <w:u w:val="none"/>
        </w:rPr>
        <w:t>UPUTSTVO O PRAVNOM SREDSTVU</w:t>
      </w:r>
      <w:bookmarkEnd w:id="53"/>
      <w:bookmarkEnd w:id="54"/>
    </w:p>
    <w:p w:rsidR="00B460F9" w:rsidRPr="0088794C" w:rsidRDefault="00B460F9" w:rsidP="00B460F9">
      <w:pPr>
        <w:tabs>
          <w:tab w:val="left" w:pos="5760"/>
        </w:tabs>
        <w:jc w:val="center"/>
        <w:rPr>
          <w:rFonts w:asciiTheme="majorHAnsi" w:hAnsiTheme="majorHAnsi" w:cs="Times New Roman"/>
          <w:color w:val="000000"/>
          <w:sz w:val="24"/>
          <w:szCs w:val="24"/>
        </w:rPr>
      </w:pPr>
    </w:p>
    <w:p w:rsidR="0088794C" w:rsidRPr="0088794C" w:rsidRDefault="0088794C" w:rsidP="0088794C">
      <w:pPr>
        <w:tabs>
          <w:tab w:val="left" w:pos="5760"/>
        </w:tabs>
        <w:spacing w:after="0"/>
        <w:ind w:firstLine="567"/>
        <w:jc w:val="both"/>
        <w:rPr>
          <w:rFonts w:asciiTheme="majorHAnsi" w:hAnsiTheme="majorHAnsi" w:cs="Times New Roman"/>
          <w:sz w:val="24"/>
          <w:szCs w:val="24"/>
        </w:rPr>
      </w:pPr>
      <w:r w:rsidRPr="0088794C">
        <w:rPr>
          <w:rFonts w:asciiTheme="majorHAnsi" w:hAnsiTheme="majorHAnsi"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8794C" w:rsidRPr="0088794C" w:rsidRDefault="0088794C" w:rsidP="0088794C">
      <w:pPr>
        <w:autoSpaceDE w:val="0"/>
        <w:autoSpaceDN w:val="0"/>
        <w:adjustRightInd w:val="0"/>
        <w:spacing w:after="0"/>
        <w:ind w:firstLine="567"/>
        <w:jc w:val="both"/>
        <w:rPr>
          <w:rFonts w:asciiTheme="majorHAnsi" w:hAnsiTheme="majorHAnsi" w:cs="Times New Roman"/>
          <w:sz w:val="24"/>
          <w:szCs w:val="24"/>
        </w:rPr>
      </w:pPr>
      <w:r w:rsidRPr="0088794C">
        <w:rPr>
          <w:rFonts w:asciiTheme="majorHAnsi" w:hAnsiTheme="majorHAnsi"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88794C" w:rsidRPr="0088794C" w:rsidRDefault="0088794C" w:rsidP="0088794C">
      <w:pPr>
        <w:autoSpaceDE w:val="0"/>
        <w:autoSpaceDN w:val="0"/>
        <w:adjustRightInd w:val="0"/>
        <w:spacing w:after="0"/>
        <w:ind w:firstLine="567"/>
        <w:jc w:val="both"/>
        <w:rPr>
          <w:rFonts w:asciiTheme="majorHAnsi" w:hAnsiTheme="majorHAnsi" w:cs="Times New Roman"/>
          <w:sz w:val="24"/>
          <w:szCs w:val="24"/>
        </w:rPr>
      </w:pPr>
    </w:p>
    <w:p w:rsidR="0088794C" w:rsidRPr="0088794C" w:rsidRDefault="0088794C" w:rsidP="0088794C">
      <w:pPr>
        <w:autoSpaceDE w:val="0"/>
        <w:autoSpaceDN w:val="0"/>
        <w:adjustRightInd w:val="0"/>
        <w:spacing w:after="0"/>
        <w:ind w:firstLine="567"/>
        <w:jc w:val="both"/>
        <w:rPr>
          <w:rFonts w:asciiTheme="majorHAnsi" w:hAnsiTheme="majorHAnsi"/>
          <w:sz w:val="23"/>
          <w:szCs w:val="23"/>
          <w:highlight w:val="yellow"/>
        </w:rPr>
      </w:pPr>
      <w:r w:rsidRPr="0088794C">
        <w:rPr>
          <w:rFonts w:asciiTheme="majorHAnsi" w:hAnsiTheme="majorHAnsi"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8794C" w:rsidRPr="0088794C" w:rsidRDefault="0088794C" w:rsidP="0088794C">
      <w:pPr>
        <w:tabs>
          <w:tab w:val="left" w:pos="5760"/>
        </w:tabs>
        <w:spacing w:after="0"/>
        <w:ind w:firstLine="567"/>
        <w:jc w:val="both"/>
        <w:rPr>
          <w:rFonts w:asciiTheme="majorHAnsi" w:hAnsiTheme="majorHAnsi" w:cs="Times New Roman"/>
          <w:sz w:val="24"/>
          <w:szCs w:val="24"/>
        </w:rPr>
      </w:pP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Ukoliko je predmet nabavke podijeljen po partijama, a žalba se odnosi samo na određenu/e partiju/e, naknada se plaća u iznosu 1% od procijenjene vrijednosti javne nabavke te /tih partije/a.</w:t>
      </w: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p>
    <w:p w:rsidR="0088794C" w:rsidRPr="0088794C" w:rsidRDefault="0088794C" w:rsidP="0088794C">
      <w:pPr>
        <w:tabs>
          <w:tab w:val="left" w:pos="5760"/>
        </w:tabs>
        <w:spacing w:after="0"/>
        <w:ind w:firstLine="567"/>
        <w:jc w:val="both"/>
        <w:rPr>
          <w:rFonts w:asciiTheme="majorHAnsi" w:hAnsiTheme="majorHAnsi" w:cs="Times New Roman"/>
          <w:color w:val="000000"/>
          <w:sz w:val="24"/>
          <w:szCs w:val="24"/>
        </w:rPr>
      </w:pPr>
      <w:r w:rsidRPr="0088794C">
        <w:rPr>
          <w:rFonts w:asciiTheme="majorHAnsi" w:hAnsiTheme="majorHAnsi" w:cs="Times New Roman"/>
          <w:color w:val="000000"/>
          <w:sz w:val="24"/>
          <w:szCs w:val="24"/>
        </w:rPr>
        <w:t>Instrukcije za plaćanje naknade za vođenje postupka od strane želilaca iz inostranstva nalaze se na internet stranici Državne komisije za kontrolu postupaka javnih nabavkihttp://www.kontrola-nabavki.me/.</w:t>
      </w:r>
    </w:p>
    <w:p w:rsidR="00C40B3A" w:rsidRPr="00BA04F0" w:rsidRDefault="00C40B3A" w:rsidP="0088794C">
      <w:pPr>
        <w:spacing w:after="0"/>
        <w:rPr>
          <w:rFonts w:asciiTheme="majorHAnsi" w:hAnsiTheme="majorHAnsi"/>
          <w:sz w:val="24"/>
          <w:szCs w:val="24"/>
        </w:rPr>
      </w:pPr>
    </w:p>
    <w:sectPr w:rsidR="00C40B3A" w:rsidRPr="00BA04F0" w:rsidSect="0079530A">
      <w:pgSz w:w="11906" w:h="16838"/>
      <w:pgMar w:top="1170" w:right="1134" w:bottom="990" w:left="1701" w:header="708" w:footer="1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E34" w:rsidRDefault="00AD3E34" w:rsidP="00B460F9">
      <w:pPr>
        <w:spacing w:after="0" w:line="240" w:lineRule="auto"/>
      </w:pPr>
      <w:r>
        <w:separator/>
      </w:r>
    </w:p>
  </w:endnote>
  <w:endnote w:type="continuationSeparator" w:id="0">
    <w:p w:rsidR="00AD3E34" w:rsidRDefault="00AD3E34" w:rsidP="00B46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BA5" w:rsidRDefault="00531BA5"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531BA5" w:rsidRDefault="00531B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BA5" w:rsidRDefault="00531BA5">
    <w:pPr>
      <w:pStyle w:val="Footer"/>
      <w:jc w:val="right"/>
    </w:pPr>
    <w:r>
      <w:t xml:space="preserve">strana </w:t>
    </w:r>
    <w:r w:rsidR="00E16A85">
      <w:rPr>
        <w:b/>
        <w:sz w:val="24"/>
        <w:szCs w:val="24"/>
      </w:rPr>
      <w:fldChar w:fldCharType="begin"/>
    </w:r>
    <w:r>
      <w:rPr>
        <w:b/>
      </w:rPr>
      <w:instrText xml:space="preserve"> PAGE </w:instrText>
    </w:r>
    <w:r w:rsidR="00E16A85">
      <w:rPr>
        <w:b/>
        <w:sz w:val="24"/>
        <w:szCs w:val="24"/>
      </w:rPr>
      <w:fldChar w:fldCharType="separate"/>
    </w:r>
    <w:r w:rsidR="00804BFA">
      <w:rPr>
        <w:b/>
        <w:noProof/>
      </w:rPr>
      <w:t>72</w:t>
    </w:r>
    <w:r w:rsidR="00E16A85">
      <w:rPr>
        <w:b/>
        <w:sz w:val="24"/>
        <w:szCs w:val="24"/>
      </w:rPr>
      <w:fldChar w:fldCharType="end"/>
    </w:r>
    <w:r>
      <w:t xml:space="preserve"> od </w:t>
    </w:r>
    <w:r w:rsidR="00E16A85">
      <w:rPr>
        <w:b/>
        <w:sz w:val="24"/>
        <w:szCs w:val="24"/>
      </w:rPr>
      <w:fldChar w:fldCharType="begin"/>
    </w:r>
    <w:r>
      <w:rPr>
        <w:b/>
      </w:rPr>
      <w:instrText xml:space="preserve"> NUMPAGES  </w:instrText>
    </w:r>
    <w:r w:rsidR="00E16A85">
      <w:rPr>
        <w:b/>
        <w:sz w:val="24"/>
        <w:szCs w:val="24"/>
      </w:rPr>
      <w:fldChar w:fldCharType="separate"/>
    </w:r>
    <w:r w:rsidR="00804BFA">
      <w:rPr>
        <w:b/>
        <w:noProof/>
      </w:rPr>
      <w:t>72</w:t>
    </w:r>
    <w:r w:rsidR="00E16A85">
      <w:rPr>
        <w:b/>
        <w:sz w:val="24"/>
        <w:szCs w:val="24"/>
      </w:rPr>
      <w:fldChar w:fldCharType="end"/>
    </w:r>
  </w:p>
  <w:p w:rsidR="00531BA5" w:rsidRDefault="00531BA5" w:rsidP="00091D1F">
    <w:pPr>
      <w:shd w:val="clear" w:color="auto" w:fill="FFFFFF"/>
      <w:spacing w:after="0"/>
      <w:jc w:val="center"/>
      <w:rPr>
        <w:b/>
        <w:color w:val="808080"/>
        <w:sz w:val="18"/>
        <w:szCs w:val="18"/>
        <w:lang w:val="sl-SI"/>
      </w:rPr>
    </w:pPr>
    <w:r w:rsidRPr="00EF7AAE">
      <w:rPr>
        <w:b/>
        <w:color w:val="808080"/>
        <w:sz w:val="18"/>
        <w:szCs w:val="18"/>
        <w:lang w:val="sr-Latn-CS"/>
      </w:rPr>
      <w:t xml:space="preserve">ŽELJEZNIČKA </w:t>
    </w:r>
    <w:r w:rsidRPr="00EF7AAE">
      <w:rPr>
        <w:b/>
        <w:color w:val="808080"/>
        <w:sz w:val="18"/>
        <w:szCs w:val="18"/>
        <w:lang w:val="sl-SI"/>
      </w:rPr>
      <w:t>INFRASTRUKTURA CRNE GORE AD – PODGORICA</w:t>
    </w:r>
  </w:p>
  <w:p w:rsidR="00531BA5" w:rsidRPr="000074F9" w:rsidRDefault="00531BA5" w:rsidP="00C0566E">
    <w:pPr>
      <w:pStyle w:val="Footer"/>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BA5" w:rsidRDefault="00531BA5" w:rsidP="00091D1F">
    <w:pPr>
      <w:pStyle w:val="Footer"/>
      <w:jc w:val="right"/>
    </w:pPr>
    <w:r>
      <w:t xml:space="preserve">strana </w:t>
    </w:r>
    <w:r w:rsidR="00E16A85">
      <w:rPr>
        <w:b/>
        <w:sz w:val="24"/>
        <w:szCs w:val="24"/>
      </w:rPr>
      <w:fldChar w:fldCharType="begin"/>
    </w:r>
    <w:r>
      <w:rPr>
        <w:b/>
      </w:rPr>
      <w:instrText xml:space="preserve"> PAGE </w:instrText>
    </w:r>
    <w:r w:rsidR="00E16A85">
      <w:rPr>
        <w:b/>
        <w:sz w:val="24"/>
        <w:szCs w:val="24"/>
      </w:rPr>
      <w:fldChar w:fldCharType="separate"/>
    </w:r>
    <w:r w:rsidR="00804BFA">
      <w:rPr>
        <w:b/>
        <w:noProof/>
      </w:rPr>
      <w:t>1</w:t>
    </w:r>
    <w:r w:rsidR="00E16A85">
      <w:rPr>
        <w:b/>
        <w:sz w:val="24"/>
        <w:szCs w:val="24"/>
      </w:rPr>
      <w:fldChar w:fldCharType="end"/>
    </w:r>
    <w:r>
      <w:t xml:space="preserve"> od </w:t>
    </w:r>
    <w:r w:rsidR="00E16A85">
      <w:rPr>
        <w:b/>
        <w:sz w:val="24"/>
        <w:szCs w:val="24"/>
      </w:rPr>
      <w:fldChar w:fldCharType="begin"/>
    </w:r>
    <w:r>
      <w:rPr>
        <w:b/>
      </w:rPr>
      <w:instrText xml:space="preserve"> NUMPAGES  </w:instrText>
    </w:r>
    <w:r w:rsidR="00E16A85">
      <w:rPr>
        <w:b/>
        <w:sz w:val="24"/>
        <w:szCs w:val="24"/>
      </w:rPr>
      <w:fldChar w:fldCharType="separate"/>
    </w:r>
    <w:r w:rsidR="00804BFA">
      <w:rPr>
        <w:b/>
        <w:noProof/>
      </w:rPr>
      <w:t>72</w:t>
    </w:r>
    <w:r w:rsidR="00E16A85">
      <w:rPr>
        <w:b/>
        <w:sz w:val="24"/>
        <w:szCs w:val="24"/>
      </w:rPr>
      <w:fldChar w:fldCharType="end"/>
    </w:r>
  </w:p>
  <w:p w:rsidR="00531BA5" w:rsidRDefault="00531B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E34" w:rsidRDefault="00AD3E34" w:rsidP="00B460F9">
      <w:pPr>
        <w:spacing w:after="0" w:line="240" w:lineRule="auto"/>
      </w:pPr>
      <w:r>
        <w:separator/>
      </w:r>
    </w:p>
  </w:footnote>
  <w:footnote w:type="continuationSeparator" w:id="0">
    <w:p w:rsidR="00AD3E34" w:rsidRDefault="00AD3E34" w:rsidP="00B460F9">
      <w:pPr>
        <w:spacing w:after="0" w:line="240" w:lineRule="auto"/>
      </w:pPr>
      <w:r>
        <w:continuationSeparator/>
      </w:r>
    </w:p>
  </w:footnote>
  <w:footnote w:id="1">
    <w:p w:rsidR="00531BA5" w:rsidRDefault="00531BA5" w:rsidP="00B460F9">
      <w:pPr>
        <w:pStyle w:val="FootnoteText"/>
      </w:pPr>
      <w:r w:rsidRPr="007E1F59">
        <w:rPr>
          <w:rStyle w:val="FootnoteReference"/>
          <w:rFonts w:ascii="Times New Roman" w:hAnsi="Times New Roman"/>
          <w:sz w:val="16"/>
          <w:szCs w:val="16"/>
        </w:rPr>
        <w:footnoteRef/>
      </w:r>
      <w:r>
        <w:rPr>
          <w:rFonts w:ascii="Times New Roman" w:hAnsi="Times New Roman"/>
          <w:sz w:val="16"/>
          <w:szCs w:val="16"/>
        </w:rPr>
        <w:t>Potpisana izjava se nalazi u dokumentaciji javne nabavke naručioca i predstavlja sastavni dio ugovora o javnoj nabavci</w:t>
      </w:r>
    </w:p>
  </w:footnote>
  <w:footnote w:id="2">
    <w:p w:rsidR="00531BA5" w:rsidRDefault="00531BA5" w:rsidP="00B460F9">
      <w:pPr>
        <w:pStyle w:val="FootnoteText"/>
      </w:pPr>
      <w:r w:rsidRPr="007E1F59">
        <w:rPr>
          <w:rStyle w:val="FootnoteReference"/>
          <w:rFonts w:ascii="Times New Roman" w:hAnsi="Times New Roman"/>
          <w:sz w:val="16"/>
          <w:szCs w:val="16"/>
        </w:rPr>
        <w:footnoteRef/>
      </w:r>
      <w:r>
        <w:rPr>
          <w:rFonts w:ascii="Times New Roman" w:hAnsi="Times New Roman"/>
          <w:sz w:val="16"/>
          <w:szCs w:val="16"/>
        </w:rPr>
        <w:t xml:space="preserve"> Potpisana izjava se nalazi u dokumentaciji javne nabavke naručioca </w:t>
      </w:r>
    </w:p>
  </w:footnote>
  <w:footnote w:id="3">
    <w:p w:rsidR="00531BA5" w:rsidRDefault="00531BA5" w:rsidP="00B460F9">
      <w:pPr>
        <w:pStyle w:val="FootnoteText"/>
      </w:pPr>
      <w:r w:rsidRPr="007E1F59">
        <w:rPr>
          <w:rStyle w:val="FootnoteReference"/>
          <w:rFonts w:ascii="Times New Roman" w:hAnsi="Times New Roman"/>
          <w:sz w:val="16"/>
          <w:szCs w:val="16"/>
        </w:rPr>
        <w:footnoteRef/>
      </w:r>
      <w:r>
        <w:rPr>
          <w:rFonts w:ascii="Times New Roman" w:hAnsi="Times New Roman"/>
          <w:sz w:val="16"/>
          <w:szCs w:val="16"/>
        </w:rPr>
        <w:t>Potpisana izjava se nalazi u dokumentaciji javne nabavke naručioca</w:t>
      </w:r>
    </w:p>
  </w:footnote>
  <w:footnote w:id="4">
    <w:p w:rsidR="00531BA5" w:rsidRPr="007E1F59" w:rsidRDefault="00531BA5"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531BA5" w:rsidRDefault="00531BA5" w:rsidP="00B460F9">
      <w:pPr>
        <w:pStyle w:val="FootnoteText"/>
      </w:pPr>
    </w:p>
  </w:footnote>
  <w:footnote w:id="5">
    <w:p w:rsidR="00531BA5" w:rsidRPr="007E1F59" w:rsidRDefault="00531BA5" w:rsidP="00B460F9">
      <w:pPr>
        <w:pStyle w:val="FootnoteText"/>
        <w:jc w:val="both"/>
        <w:rPr>
          <w:rFonts w:ascii="Times New Roman" w:hAnsi="Times New Roman"/>
          <w:color w:val="000000"/>
          <w:sz w:val="16"/>
          <w:szCs w:val="16"/>
          <w:lang w:val="sr-Latn-CS" w:eastAsia="sr-Latn-CS"/>
        </w:rPr>
      </w:pPr>
      <w:r w:rsidRPr="00EF3747">
        <w:rPr>
          <w:rStyle w:val="FootnoteReference"/>
          <w:rFonts w:ascii="Times New Roman" w:hAnsi="Times New Roman"/>
          <w:sz w:val="16"/>
          <w:szCs w:val="16"/>
        </w:rPr>
        <w:footnoteRef/>
      </w:r>
      <w:r w:rsidRPr="00EF3747">
        <w:rPr>
          <w:rFonts w:ascii="Times New Roman" w:hAnsi="Times New Roman"/>
          <w:sz w:val="16"/>
          <w:szCs w:val="16"/>
        </w:rPr>
        <w:t xml:space="preserve"> Tabelu “</w:t>
      </w:r>
      <w:r w:rsidRPr="0036618C">
        <w:rPr>
          <w:rFonts w:ascii="Times New Roman" w:hAnsi="Times New Roman"/>
          <w:sz w:val="16"/>
          <w:szCs w:val="16"/>
          <w:lang w:val="sr-Latn-CS" w:eastAsia="sr-Latn-CS"/>
        </w:rPr>
        <w:t>Podaci o podugovaraču /podizvođaču u okviru samostalne ponude</w:t>
      </w:r>
      <w:r w:rsidRPr="00EF3747">
        <w:rPr>
          <w:rFonts w:ascii="Times New Roman" w:hAnsi="Times New Roman"/>
          <w:sz w:val="16"/>
          <w:szCs w:val="16"/>
          <w:lang w:val="ru-RU"/>
        </w:rPr>
        <w:t>“</w:t>
      </w:r>
      <w:r w:rsidRPr="00EF3747">
        <w:rPr>
          <w:rFonts w:ascii="Times New Roman" w:hAnsi="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olor w:val="000000"/>
          <w:sz w:val="16"/>
          <w:szCs w:val="16"/>
          <w:lang w:val="sr-Latn-CS" w:eastAsia="sr-Latn-CS"/>
        </w:rPr>
        <w:t>podugovarača</w:t>
      </w:r>
      <w:r w:rsidRPr="00EF3747">
        <w:rPr>
          <w:rFonts w:ascii="Times New Roman" w:hAnsi="Times New Roman"/>
          <w:sz w:val="16"/>
          <w:szCs w:val="16"/>
          <w:lang w:val="sr-Latn-CS"/>
        </w:rPr>
        <w:t>/podizođaća.</w:t>
      </w:r>
    </w:p>
    <w:p w:rsidR="00531BA5" w:rsidRDefault="00531BA5" w:rsidP="00B460F9">
      <w:pPr>
        <w:pStyle w:val="FootnoteText"/>
        <w:jc w:val="both"/>
      </w:pPr>
    </w:p>
  </w:footnote>
  <w:footnote w:id="6">
    <w:p w:rsidR="00531BA5" w:rsidRDefault="00531BA5"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7">
    <w:p w:rsidR="00531BA5" w:rsidRDefault="00531BA5" w:rsidP="00B460F9">
      <w:pPr>
        <w:spacing w:after="0" w:line="240" w:lineRule="auto"/>
        <w:jc w:val="both"/>
      </w:pPr>
      <w:r w:rsidRPr="007E1F59">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531BA5" w:rsidRPr="007E1F59" w:rsidRDefault="00531BA5"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531BA5" w:rsidRDefault="00531BA5" w:rsidP="00B460F9">
      <w:pPr>
        <w:pStyle w:val="FootnoteText"/>
      </w:pPr>
    </w:p>
  </w:footnote>
  <w:footnote w:id="9">
    <w:p w:rsidR="00531BA5" w:rsidRPr="00EF3747" w:rsidRDefault="00531BA5" w:rsidP="00B460F9">
      <w:pPr>
        <w:pStyle w:val="FootnoteText"/>
        <w:rPr>
          <w:rFonts w:ascii="Times New Roman" w:hAnsi="Times New Roman"/>
          <w:color w:val="000000"/>
          <w:sz w:val="16"/>
          <w:szCs w:val="16"/>
          <w:lang w:val="sr-Latn-CS" w:eastAsia="sr-Latn-CS"/>
        </w:rPr>
      </w:pPr>
      <w:r w:rsidRPr="00EF3747">
        <w:rPr>
          <w:rStyle w:val="FootnoteReference"/>
        </w:rPr>
        <w:footnoteRef/>
      </w:r>
      <w:r w:rsidRPr="00EF3747">
        <w:rPr>
          <w:rFonts w:ascii="Times New Roman" w:hAnsi="Times New Roman"/>
          <w:sz w:val="16"/>
          <w:szCs w:val="16"/>
        </w:rPr>
        <w:t>Tabelu “</w:t>
      </w:r>
      <w:r w:rsidRPr="00EF3747">
        <w:rPr>
          <w:rFonts w:ascii="Times New Roman" w:hAnsi="Times New Roman"/>
          <w:sz w:val="16"/>
          <w:szCs w:val="16"/>
          <w:lang w:val="sr-Latn-CS" w:eastAsia="sr-Latn-CS"/>
        </w:rPr>
        <w:t xml:space="preserve">Podaci o članu zajedničke ponude“ </w:t>
      </w:r>
      <w:r w:rsidRPr="00EF3747">
        <w:rPr>
          <w:rFonts w:ascii="Times New Roman" w:hAnsi="Times New Roman"/>
          <w:sz w:val="16"/>
          <w:szCs w:val="16"/>
          <w:lang w:val="sr-Latn-CS"/>
        </w:rPr>
        <w:t xml:space="preserve">kopirati u dovoljnom broju primjeraka, da se popuni i dostavi za svakog </w:t>
      </w:r>
      <w:r w:rsidRPr="00EF3747">
        <w:rPr>
          <w:rFonts w:ascii="Times New Roman" w:hAnsi="Times New Roman"/>
          <w:color w:val="000000"/>
          <w:sz w:val="16"/>
          <w:szCs w:val="16"/>
          <w:lang w:val="sr-Latn-CS" w:eastAsia="sr-Latn-CS"/>
        </w:rPr>
        <w:t>člana zajedničke ponude</w:t>
      </w:r>
    </w:p>
    <w:p w:rsidR="00531BA5" w:rsidRDefault="00531BA5" w:rsidP="00B460F9">
      <w:pPr>
        <w:pStyle w:val="FootnoteText"/>
      </w:pPr>
    </w:p>
  </w:footnote>
  <w:footnote w:id="10">
    <w:p w:rsidR="00531BA5" w:rsidRPr="007E1F59" w:rsidRDefault="00531BA5" w:rsidP="00B460F9">
      <w:pPr>
        <w:pStyle w:val="FootnoteText"/>
        <w:rPr>
          <w:rFonts w:ascii="Times New Roman" w:hAnsi="Times New Roman"/>
          <w:sz w:val="16"/>
          <w:szCs w:val="16"/>
        </w:rPr>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p w:rsidR="00531BA5" w:rsidRDefault="00531BA5" w:rsidP="00B460F9">
      <w:pPr>
        <w:pStyle w:val="FootnoteText"/>
      </w:pPr>
    </w:p>
  </w:footnote>
  <w:footnote w:id="11">
    <w:p w:rsidR="00531BA5" w:rsidRPr="007F6785" w:rsidRDefault="00531BA5" w:rsidP="00B460F9">
      <w:pPr>
        <w:pStyle w:val="FootnoteText"/>
        <w:jc w:val="both"/>
        <w:rPr>
          <w:rFonts w:ascii="Times New Roman" w:hAnsi="Times New Roman"/>
          <w:color w:val="000000"/>
          <w:sz w:val="16"/>
          <w:szCs w:val="16"/>
          <w:lang w:val="sr-Latn-CS" w:eastAsia="sr-Latn-CS"/>
        </w:rPr>
      </w:pPr>
      <w:r w:rsidRPr="007E1F59">
        <w:rPr>
          <w:rStyle w:val="FootnoteReference"/>
          <w:rFonts w:ascii="Times New Roman" w:hAnsi="Times New Roman"/>
          <w:sz w:val="16"/>
          <w:szCs w:val="16"/>
        </w:rPr>
        <w:footnoteRef/>
      </w:r>
      <w:r w:rsidRPr="007F6785">
        <w:rPr>
          <w:rFonts w:ascii="Times New Roman" w:hAnsi="Times New Roman"/>
          <w:sz w:val="16"/>
          <w:szCs w:val="16"/>
        </w:rPr>
        <w:t xml:space="preserve">Tabelu </w:t>
      </w:r>
      <w:r w:rsidRPr="007F6785">
        <w:rPr>
          <w:rFonts w:ascii="Times New Roman" w:hAnsi="Times New Roman"/>
          <w:sz w:val="16"/>
          <w:szCs w:val="16"/>
          <w:lang w:val="ru-RU"/>
        </w:rPr>
        <w:t>„</w:t>
      </w:r>
      <w:r w:rsidRPr="007F6785">
        <w:rPr>
          <w:rFonts w:ascii="Times New Roman" w:hAnsi="Times New Roman"/>
          <w:sz w:val="16"/>
          <w:szCs w:val="16"/>
          <w:lang w:val="sr-Latn-CS" w:eastAsia="sr-Latn-CS"/>
        </w:rPr>
        <w:t xml:space="preserve"> Podaci o podugovaraču /podizvođaču u okviru zajedničke ponude</w:t>
      </w:r>
      <w:r w:rsidRPr="007F6785">
        <w:rPr>
          <w:rFonts w:ascii="Times New Roman" w:hAnsi="Times New Roman"/>
          <w:sz w:val="16"/>
          <w:szCs w:val="16"/>
          <w:lang w:val="ru-RU"/>
        </w:rPr>
        <w:t>“</w:t>
      </w:r>
      <w:r w:rsidRPr="007F6785">
        <w:rPr>
          <w:rFonts w:ascii="Times New Roman" w:hAnsi="Times New Roman"/>
          <w:sz w:val="16"/>
          <w:szCs w:val="16"/>
          <w:lang w:val="sr-Latn-CS"/>
        </w:rPr>
        <w:t>popunjavaju samo oni ponuđači koji ponudu podnose</w:t>
      </w:r>
      <w:r>
        <w:rPr>
          <w:rFonts w:ascii="Times New Roman" w:hAnsi="Times New Roman"/>
          <w:sz w:val="16"/>
          <w:szCs w:val="16"/>
          <w:lang w:val="sr-Latn-CS"/>
        </w:rPr>
        <w:t xml:space="preserve"> zajednički </w:t>
      </w:r>
      <w:r w:rsidRPr="007F6785">
        <w:rPr>
          <w:rFonts w:ascii="Times New Roman" w:hAnsi="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olor w:val="000000"/>
          <w:sz w:val="16"/>
          <w:szCs w:val="16"/>
          <w:lang w:val="sr-Latn-CS" w:eastAsia="sr-Latn-CS"/>
        </w:rPr>
        <w:t>podugovarača</w:t>
      </w:r>
      <w:r w:rsidRPr="007F6785">
        <w:rPr>
          <w:rFonts w:ascii="Times New Roman" w:hAnsi="Times New Roman"/>
          <w:sz w:val="16"/>
          <w:szCs w:val="16"/>
          <w:lang w:val="sr-Latn-CS"/>
        </w:rPr>
        <w:t>/podizođaća.</w:t>
      </w:r>
    </w:p>
    <w:p w:rsidR="00531BA5" w:rsidRDefault="00531BA5" w:rsidP="00B460F9">
      <w:pPr>
        <w:pStyle w:val="FootnoteText"/>
        <w:jc w:val="both"/>
      </w:pPr>
    </w:p>
  </w:footnote>
  <w:footnote w:id="12">
    <w:p w:rsidR="00531BA5" w:rsidRDefault="00531BA5" w:rsidP="00B460F9">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Ili nacionalni identifikacioni broj prema zemlji sjedišta ponuđača</w:t>
      </w:r>
    </w:p>
  </w:footnote>
  <w:footnote w:id="13">
    <w:p w:rsidR="00531BA5" w:rsidRDefault="00531BA5" w:rsidP="00B460F9">
      <w:pPr>
        <w:pStyle w:val="FootnoteText"/>
        <w:jc w:val="both"/>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531BA5" w:rsidRDefault="00531BA5" w:rsidP="00150AC4">
      <w:pPr>
        <w:pStyle w:val="FootnoteText"/>
      </w:pPr>
      <w:r w:rsidRPr="007E1F59">
        <w:rPr>
          <w:rStyle w:val="FootnoteReference"/>
          <w:rFonts w:ascii="Times New Roman" w:hAnsi="Times New Roman"/>
          <w:sz w:val="16"/>
          <w:szCs w:val="16"/>
        </w:rPr>
        <w:footnoteRef/>
      </w:r>
      <w:r w:rsidRPr="007E1F59">
        <w:rPr>
          <w:rFonts w:ascii="Times New Roman" w:hAnsi="Times New Roman"/>
          <w:sz w:val="16"/>
          <w:szCs w:val="16"/>
        </w:rPr>
        <w:t xml:space="preserve"> Za sve navedene podugovarače jasno popuniti tabelu „Podaci o podugovaraču/podizvodjaču</w:t>
      </w:r>
      <w:r>
        <w:rPr>
          <w:rFonts w:ascii="Times New Roman" w:hAnsi="Times New Roman"/>
          <w:sz w:val="16"/>
          <w:szCs w:val="16"/>
        </w:rPr>
        <w:t xml:space="preserve"> u okviru samostalne ponude</w:t>
      </w:r>
      <w:r w:rsidRPr="007E1F59">
        <w:rPr>
          <w:rFonts w:ascii="Times New Roman" w:hAnsi="Times New Roman"/>
          <w:sz w:val="16"/>
          <w:szCs w:val="16"/>
        </w:rPr>
        <w:t>“</w:t>
      </w:r>
      <w:r>
        <w:rPr>
          <w:rFonts w:ascii="Times New Roman" w:hAnsi="Times New Roman"/>
          <w:sz w:val="16"/>
          <w:szCs w:val="16"/>
        </w:rPr>
        <w:t xml:space="preserve"> ili </w:t>
      </w:r>
      <w:r w:rsidRPr="007E1F59">
        <w:rPr>
          <w:rFonts w:ascii="Times New Roman" w:hAnsi="Times New Roman"/>
          <w:sz w:val="16"/>
          <w:szCs w:val="16"/>
        </w:rPr>
        <w:t>„Podaci o podugovaraču/podizvodjaču</w:t>
      </w:r>
      <w:r>
        <w:rPr>
          <w:rFonts w:ascii="Times New Roman" w:hAnsi="Times New Roman"/>
          <w:sz w:val="16"/>
          <w:szCs w:val="16"/>
        </w:rPr>
        <w:t xml:space="preserve"> u okviru zajedničke ponude</w:t>
      </w:r>
      <w:r w:rsidRPr="007E1F59">
        <w:rPr>
          <w:rFonts w:ascii="Times New Roman" w:hAnsi="Times New Roman"/>
          <w:sz w:val="16"/>
          <w:szCs w:val="16"/>
        </w:rPr>
        <w:t>“</w:t>
      </w:r>
    </w:p>
  </w:footnote>
  <w:footnote w:id="15">
    <w:p w:rsidR="00531BA5" w:rsidRDefault="00531BA5" w:rsidP="000C609A">
      <w:pPr>
        <w:pStyle w:val="FootnoteText"/>
      </w:pPr>
      <w:r>
        <w:rPr>
          <w:rStyle w:val="FootnoteReference"/>
        </w:rPr>
        <w:footnoteRef/>
      </w:r>
      <w:r w:rsidRPr="00053776">
        <w:rPr>
          <w:rFonts w:ascii="Times New Roman" w:hAnsi="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BA5" w:rsidRPr="00447721" w:rsidRDefault="00AD3E34" w:rsidP="005A0F2F">
    <w:pPr>
      <w:pStyle w:val="Header"/>
      <w:pBdr>
        <w:bottom w:val="thickThinSmallGap" w:sz="24" w:space="1" w:color="622423" w:themeColor="accent2" w:themeShade="7F"/>
      </w:pBdr>
      <w:jc w:val="center"/>
      <w:rPr>
        <w:rFonts w:asciiTheme="majorHAnsi" w:eastAsiaTheme="majorEastAsia" w:hAnsiTheme="majorHAnsi" w:cstheme="majorBidi"/>
        <w:u w:val="single"/>
      </w:rPr>
    </w:pPr>
    <w:sdt>
      <w:sdtPr>
        <w:rPr>
          <w:rFonts w:asciiTheme="majorHAnsi" w:hAnsiTheme="majorHAnsi" w:cs="Verdana"/>
          <w:b/>
          <w:bCs/>
          <w:lang w:val="sr-Latn-CS"/>
        </w:rPr>
        <w:alias w:val="Title"/>
        <w:id w:val="3705989"/>
        <w:placeholder>
          <w:docPart w:val="A3A0C28C39994526BCFE1C9C77F8CB7B"/>
        </w:placeholder>
        <w:dataBinding w:prefixMappings="xmlns:ns0='http://schemas.openxmlformats.org/package/2006/metadata/core-properties' xmlns:ns1='http://purl.org/dc/elements/1.1/'" w:xpath="/ns0:coreProperties[1]/ns1:title[1]" w:storeItemID="{6C3C8BC8-F283-45AE-878A-BAB7291924A1}"/>
        <w:text/>
      </w:sdtPr>
      <w:sdtEndPr/>
      <w:sdtContent>
        <w:r w:rsidR="00531BA5">
          <w:rPr>
            <w:rFonts w:asciiTheme="majorHAnsi" w:hAnsiTheme="majorHAnsi" w:cs="Verdana"/>
            <w:b/>
            <w:bCs/>
          </w:rPr>
          <w:t>Tender</w:t>
        </w:r>
        <w:r w:rsidR="000E01EA">
          <w:rPr>
            <w:rFonts w:asciiTheme="majorHAnsi" w:hAnsiTheme="majorHAnsi" w:cs="Verdana"/>
            <w:b/>
            <w:bCs/>
          </w:rPr>
          <w:t>ska dokumentacija broj-</w:t>
        </w:r>
        <w:r w:rsidR="00ED1113">
          <w:rPr>
            <w:rFonts w:asciiTheme="majorHAnsi" w:hAnsiTheme="majorHAnsi" w:cs="Verdana"/>
            <w:b/>
            <w:bCs/>
          </w:rPr>
          <w:t>7304</w:t>
        </w:r>
        <w:r w:rsidR="000E01EA">
          <w:rPr>
            <w:rFonts w:asciiTheme="majorHAnsi" w:hAnsiTheme="majorHAnsi" w:cs="Verdana"/>
            <w:b/>
            <w:bCs/>
          </w:rPr>
          <w:t>/5 (18</w:t>
        </w:r>
        <w:r w:rsidR="00531BA5">
          <w:rPr>
            <w:rFonts w:asciiTheme="majorHAnsi" w:hAnsiTheme="majorHAnsi" w:cs="Verdana"/>
            <w:b/>
            <w:bCs/>
          </w:rPr>
          <w:t>/1</w:t>
        </w:r>
        <w:r w:rsidR="000E01EA">
          <w:rPr>
            <w:rFonts w:asciiTheme="majorHAnsi" w:hAnsiTheme="majorHAnsi" w:cs="Verdana"/>
            <w:b/>
            <w:bCs/>
          </w:rPr>
          <w:t>9</w:t>
        </w:r>
        <w:r w:rsidR="00531BA5">
          <w:rPr>
            <w:rFonts w:asciiTheme="majorHAnsi" w:hAnsiTheme="majorHAnsi" w:cs="Verdana"/>
            <w:b/>
            <w:bCs/>
          </w:rPr>
          <w:t>)- Ljekarski pregledi zaposlenih</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Verdana"/>
        <w:b/>
        <w:bCs/>
        <w:u w:val="single"/>
        <w:lang w:val="sr-Latn-CS"/>
      </w:rPr>
      <w:alias w:val="Title"/>
      <w:id w:val="4518758"/>
      <w:placeholder>
        <w:docPart w:val="8BD235BDF19342D3AA2E3744EF6481F0"/>
      </w:placeholder>
      <w:dataBinding w:prefixMappings="xmlns:ns0='http://schemas.openxmlformats.org/package/2006/metadata/core-properties' xmlns:ns1='http://purl.org/dc/elements/1.1/'" w:xpath="/ns0:coreProperties[1]/ns1:title[1]" w:storeItemID="{6C3C8BC8-F283-45AE-878A-BAB7291924A1}"/>
      <w:text/>
    </w:sdtPr>
    <w:sdtEndPr/>
    <w:sdtContent>
      <w:p w:rsidR="00531BA5" w:rsidRPr="00F75B10" w:rsidRDefault="00ED1113" w:rsidP="005A0F2F">
        <w:pPr>
          <w:pStyle w:val="Header"/>
          <w:pBdr>
            <w:bottom w:val="thickThinSmallGap" w:sz="24" w:space="1" w:color="622423" w:themeColor="accent2" w:themeShade="7F"/>
          </w:pBdr>
          <w:jc w:val="center"/>
          <w:rPr>
            <w:rFonts w:asciiTheme="majorHAnsi" w:eastAsiaTheme="majorEastAsia" w:hAnsiTheme="majorHAnsi" w:cstheme="majorBidi"/>
            <w:sz w:val="24"/>
            <w:szCs w:val="24"/>
          </w:rPr>
        </w:pPr>
        <w:r>
          <w:rPr>
            <w:rFonts w:asciiTheme="majorHAnsi" w:hAnsiTheme="majorHAnsi" w:cs="Verdana"/>
            <w:b/>
            <w:bCs/>
            <w:u w:val="single"/>
            <w:lang w:val="sr-Cyrl-CS"/>
          </w:rPr>
          <w:t>Tenderska dokumentacija broj-7304/5 (18/19)- Ljekarski pregledi zaposlenih</w:t>
        </w:r>
      </w:p>
    </w:sdtContent>
  </w:sdt>
  <w:p w:rsidR="00531BA5" w:rsidRPr="00DA63E3" w:rsidRDefault="00531BA5" w:rsidP="005A0F2F">
    <w:pPr>
      <w:pStyle w:val="Heade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4"/>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1">
    <w:nsid w:val="06410931"/>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nsid w:val="08346515"/>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nsid w:val="08F95CE3"/>
    <w:multiLevelType w:val="hybridMultilevel"/>
    <w:tmpl w:val="2D3E0610"/>
    <w:lvl w:ilvl="0" w:tplc="FDD20938">
      <w:start w:val="1"/>
      <w:numFmt w:val="bullet"/>
      <w:lvlText w:val=""/>
      <w:lvlJc w:val="left"/>
      <w:pPr>
        <w:ind w:left="810" w:hanging="360"/>
      </w:pPr>
      <w:rPr>
        <w:rFonts w:ascii="Wingdings" w:hAnsi="Wingdings" w:hint="default"/>
        <w:b/>
        <w:sz w:val="20"/>
        <w:szCs w:val="20"/>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0DB10189"/>
    <w:multiLevelType w:val="hybridMultilevel"/>
    <w:tmpl w:val="0A5E10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315848"/>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6">
    <w:nsid w:val="109442A3"/>
    <w:multiLevelType w:val="hybridMultilevel"/>
    <w:tmpl w:val="C8BA349E"/>
    <w:lvl w:ilvl="0" w:tplc="74FC8278">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14B10FEB"/>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
    <w:nsid w:val="16404B0B"/>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9337589"/>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
    <w:nsid w:val="205F13BB"/>
    <w:multiLevelType w:val="hybridMultilevel"/>
    <w:tmpl w:val="2430ABEC"/>
    <w:lvl w:ilvl="0" w:tplc="5CB04758">
      <w:start w:val="3"/>
      <w:numFmt w:val="bullet"/>
      <w:lvlText w:val="-"/>
      <w:lvlJc w:val="left"/>
      <w:pPr>
        <w:tabs>
          <w:tab w:val="num" w:pos="405"/>
        </w:tabs>
        <w:ind w:left="405" w:hanging="405"/>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95025D"/>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nsid w:val="296C41B5"/>
    <w:multiLevelType w:val="hybridMultilevel"/>
    <w:tmpl w:val="1F44C06A"/>
    <w:lvl w:ilvl="0" w:tplc="5A34F41C">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5A08E2"/>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nsid w:val="2DA132FE"/>
    <w:multiLevelType w:val="hybridMultilevel"/>
    <w:tmpl w:val="DA14AF32"/>
    <w:lvl w:ilvl="0" w:tplc="BCE2B1AA">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17">
    <w:nsid w:val="30F847D4"/>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nsid w:val="31CE77EE"/>
    <w:multiLevelType w:val="hybridMultilevel"/>
    <w:tmpl w:val="5B425618"/>
    <w:lvl w:ilvl="0" w:tplc="081A000F">
      <w:start w:val="1"/>
      <w:numFmt w:val="decimal"/>
      <w:lvlText w:val="%1."/>
      <w:lvlJc w:val="left"/>
      <w:pPr>
        <w:ind w:left="360" w:hanging="360"/>
      </w:p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19">
    <w:nsid w:val="39732F84"/>
    <w:multiLevelType w:val="hybridMultilevel"/>
    <w:tmpl w:val="AC6E71A6"/>
    <w:lvl w:ilvl="0" w:tplc="9DF8A7E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6912E1"/>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nsid w:val="3ADC57B3"/>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
    <w:nsid w:val="3D454611"/>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4">
    <w:nsid w:val="3E9C259B"/>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
    <w:nsid w:val="55DD4442"/>
    <w:multiLevelType w:val="hybridMultilevel"/>
    <w:tmpl w:val="17EACC2A"/>
    <w:lvl w:ilvl="0" w:tplc="3BB0223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5F85ADD"/>
    <w:multiLevelType w:val="hybridMultilevel"/>
    <w:tmpl w:val="417463E2"/>
    <w:lvl w:ilvl="0" w:tplc="3BB022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9C6E85"/>
    <w:multiLevelType w:val="hybridMultilevel"/>
    <w:tmpl w:val="5B425618"/>
    <w:lvl w:ilvl="0" w:tplc="081A000F">
      <w:start w:val="1"/>
      <w:numFmt w:val="decimal"/>
      <w:lvlText w:val="%1."/>
      <w:lvlJc w:val="left"/>
      <w:pPr>
        <w:ind w:left="360" w:hanging="360"/>
      </w:p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28">
    <w:nsid w:val="5A3B5CF7"/>
    <w:multiLevelType w:val="hybridMultilevel"/>
    <w:tmpl w:val="2C74ABB2"/>
    <w:lvl w:ilvl="0" w:tplc="BCE2B1AA">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
    <w:nsid w:val="5B603361"/>
    <w:multiLevelType w:val="hybridMultilevel"/>
    <w:tmpl w:val="294A41F8"/>
    <w:lvl w:ilvl="0" w:tplc="EB3E684C">
      <w:start w:val="1"/>
      <w:numFmt w:val="bullet"/>
      <w:lvlText w:val=""/>
      <w:lvlJc w:val="left"/>
      <w:pPr>
        <w:ind w:left="720" w:hanging="360"/>
      </w:pPr>
      <w:rPr>
        <w:rFonts w:ascii="Wingdings" w:hAnsi="Wingdings" w:hint="default"/>
        <w:color w:val="C0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2F757B"/>
    <w:multiLevelType w:val="hybridMultilevel"/>
    <w:tmpl w:val="3BFC87A6"/>
    <w:lvl w:ilvl="0" w:tplc="777891AA">
      <w:start w:val="1"/>
      <w:numFmt w:val="bullet"/>
      <w:lvlText w:val=""/>
      <w:lvlJc w:val="left"/>
      <w:pPr>
        <w:ind w:left="1515" w:hanging="360"/>
      </w:pPr>
      <w:rPr>
        <w:rFonts w:ascii="Wingdings" w:hAnsi="Wingdings" w:hint="default"/>
        <w:sz w:val="16"/>
        <w:szCs w:val="16"/>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1">
    <w:nsid w:val="5F92211A"/>
    <w:multiLevelType w:val="hybridMultilevel"/>
    <w:tmpl w:val="02141946"/>
    <w:lvl w:ilvl="0" w:tplc="F97CB4F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155558A"/>
    <w:multiLevelType w:val="hybridMultilevel"/>
    <w:tmpl w:val="CFAA5FA6"/>
    <w:lvl w:ilvl="0" w:tplc="42BEFB0C">
      <w:start w:val="5"/>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3">
    <w:nsid w:val="61C74DE0"/>
    <w:multiLevelType w:val="hybridMultilevel"/>
    <w:tmpl w:val="EB7A526C"/>
    <w:lvl w:ilvl="0" w:tplc="36525F92">
      <w:start w:val="1"/>
      <w:numFmt w:val="bullet"/>
      <w:lvlText w:val=""/>
      <w:lvlJc w:val="left"/>
      <w:pPr>
        <w:ind w:left="720" w:hanging="360"/>
      </w:pPr>
      <w:rPr>
        <w:rFonts w:ascii="Wingdings" w:hAnsi="Wingdings" w:hint="default"/>
        <w:b/>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661BE7"/>
    <w:multiLevelType w:val="hybridMultilevel"/>
    <w:tmpl w:val="41C820D0"/>
    <w:lvl w:ilvl="0" w:tplc="2C1A000F">
      <w:start w:val="1"/>
      <w:numFmt w:val="decimal"/>
      <w:lvlText w:val="%1."/>
      <w:lvlJc w:val="left"/>
      <w:pPr>
        <w:ind w:left="36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5">
    <w:nsid w:val="67B02A9D"/>
    <w:multiLevelType w:val="hybridMultilevel"/>
    <w:tmpl w:val="65F01C08"/>
    <w:lvl w:ilvl="0" w:tplc="5A34F41C">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32698A"/>
    <w:multiLevelType w:val="singleLevel"/>
    <w:tmpl w:val="5CB04758"/>
    <w:lvl w:ilvl="0">
      <w:start w:val="3"/>
      <w:numFmt w:val="bullet"/>
      <w:lvlText w:val="-"/>
      <w:lvlJc w:val="left"/>
      <w:pPr>
        <w:tabs>
          <w:tab w:val="num" w:pos="405"/>
        </w:tabs>
        <w:ind w:left="405" w:hanging="405"/>
      </w:pPr>
      <w:rPr>
        <w:rFonts w:hint="default"/>
      </w:rPr>
    </w:lvl>
  </w:abstractNum>
  <w:abstractNum w:abstractNumId="37">
    <w:nsid w:val="6DF364B7"/>
    <w:multiLevelType w:val="hybridMultilevel"/>
    <w:tmpl w:val="5C882F8E"/>
    <w:lvl w:ilvl="0" w:tplc="0A0E3382">
      <w:start w:val="1"/>
      <w:numFmt w:val="decimal"/>
      <w:lvlText w:val="%1."/>
      <w:lvlJc w:val="left"/>
      <w:pPr>
        <w:ind w:left="-56" w:hanging="360"/>
      </w:pPr>
      <w:rPr>
        <w:rFonts w:hint="default"/>
        <w:b/>
      </w:rPr>
    </w:lvl>
    <w:lvl w:ilvl="1" w:tplc="04090019" w:tentative="1">
      <w:start w:val="1"/>
      <w:numFmt w:val="lowerLetter"/>
      <w:lvlText w:val="%2."/>
      <w:lvlJc w:val="left"/>
      <w:pPr>
        <w:ind w:left="664" w:hanging="360"/>
      </w:pPr>
    </w:lvl>
    <w:lvl w:ilvl="2" w:tplc="0409001B" w:tentative="1">
      <w:start w:val="1"/>
      <w:numFmt w:val="lowerRoman"/>
      <w:lvlText w:val="%3."/>
      <w:lvlJc w:val="right"/>
      <w:pPr>
        <w:ind w:left="1384" w:hanging="180"/>
      </w:pPr>
    </w:lvl>
    <w:lvl w:ilvl="3" w:tplc="0409000F" w:tentative="1">
      <w:start w:val="1"/>
      <w:numFmt w:val="decimal"/>
      <w:lvlText w:val="%4."/>
      <w:lvlJc w:val="left"/>
      <w:pPr>
        <w:ind w:left="2104" w:hanging="360"/>
      </w:pPr>
    </w:lvl>
    <w:lvl w:ilvl="4" w:tplc="04090019" w:tentative="1">
      <w:start w:val="1"/>
      <w:numFmt w:val="lowerLetter"/>
      <w:lvlText w:val="%5."/>
      <w:lvlJc w:val="left"/>
      <w:pPr>
        <w:ind w:left="2824" w:hanging="360"/>
      </w:pPr>
    </w:lvl>
    <w:lvl w:ilvl="5" w:tplc="0409001B" w:tentative="1">
      <w:start w:val="1"/>
      <w:numFmt w:val="lowerRoman"/>
      <w:lvlText w:val="%6."/>
      <w:lvlJc w:val="right"/>
      <w:pPr>
        <w:ind w:left="3544" w:hanging="180"/>
      </w:pPr>
    </w:lvl>
    <w:lvl w:ilvl="6" w:tplc="0409000F" w:tentative="1">
      <w:start w:val="1"/>
      <w:numFmt w:val="decimal"/>
      <w:lvlText w:val="%7."/>
      <w:lvlJc w:val="left"/>
      <w:pPr>
        <w:ind w:left="4264" w:hanging="360"/>
      </w:pPr>
    </w:lvl>
    <w:lvl w:ilvl="7" w:tplc="04090019" w:tentative="1">
      <w:start w:val="1"/>
      <w:numFmt w:val="lowerLetter"/>
      <w:lvlText w:val="%8."/>
      <w:lvlJc w:val="left"/>
      <w:pPr>
        <w:ind w:left="4984" w:hanging="360"/>
      </w:pPr>
    </w:lvl>
    <w:lvl w:ilvl="8" w:tplc="0409001B" w:tentative="1">
      <w:start w:val="1"/>
      <w:numFmt w:val="lowerRoman"/>
      <w:lvlText w:val="%9."/>
      <w:lvlJc w:val="right"/>
      <w:pPr>
        <w:ind w:left="5704" w:hanging="180"/>
      </w:pPr>
    </w:lvl>
  </w:abstractNum>
  <w:abstractNum w:abstractNumId="38">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7687722E"/>
    <w:multiLevelType w:val="hybridMultilevel"/>
    <w:tmpl w:val="41C820D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0">
    <w:nsid w:val="7B3748C6"/>
    <w:multiLevelType w:val="hybridMultilevel"/>
    <w:tmpl w:val="46CC64E2"/>
    <w:lvl w:ilvl="0" w:tplc="3BB022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8A2E9F"/>
    <w:multiLevelType w:val="hybridMultilevel"/>
    <w:tmpl w:val="99C6ADD0"/>
    <w:lvl w:ilvl="0" w:tplc="EB3E684C">
      <w:start w:val="1"/>
      <w:numFmt w:val="bullet"/>
      <w:lvlText w:val=""/>
      <w:lvlJc w:val="left"/>
      <w:pPr>
        <w:ind w:left="720" w:hanging="360"/>
      </w:pPr>
      <w:rPr>
        <w:rFonts w:ascii="Wingdings" w:hAnsi="Wingdings" w:hint="default"/>
        <w:color w:val="C0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ED0096"/>
    <w:multiLevelType w:val="hybridMultilevel"/>
    <w:tmpl w:val="E6944C98"/>
    <w:lvl w:ilvl="0" w:tplc="BCE2B1AA">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3">
    <w:nsid w:val="7FC86BA3"/>
    <w:multiLevelType w:val="hybridMultilevel"/>
    <w:tmpl w:val="41C820D0"/>
    <w:lvl w:ilvl="0" w:tplc="2C1A000F">
      <w:start w:val="1"/>
      <w:numFmt w:val="decimal"/>
      <w:lvlText w:val="%1."/>
      <w:lvlJc w:val="left"/>
      <w:pPr>
        <w:ind w:left="502"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abstractNumId w:val="16"/>
  </w:num>
  <w:num w:numId="2">
    <w:abstractNumId w:val="9"/>
  </w:num>
  <w:num w:numId="3">
    <w:abstractNumId w:val="23"/>
  </w:num>
  <w:num w:numId="4">
    <w:abstractNumId w:val="5"/>
  </w:num>
  <w:num w:numId="5">
    <w:abstractNumId w:val="31"/>
  </w:num>
  <w:num w:numId="6">
    <w:abstractNumId w:val="29"/>
  </w:num>
  <w:num w:numId="7">
    <w:abstractNumId w:val="35"/>
  </w:num>
  <w:num w:numId="8">
    <w:abstractNumId w:val="13"/>
  </w:num>
  <w:num w:numId="9">
    <w:abstractNumId w:val="38"/>
  </w:num>
  <w:num w:numId="10">
    <w:abstractNumId w:val="18"/>
  </w:num>
  <w:num w:numId="11">
    <w:abstractNumId w:val="19"/>
  </w:num>
  <w:num w:numId="12">
    <w:abstractNumId w:val="27"/>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40"/>
  </w:num>
  <w:num w:numId="16">
    <w:abstractNumId w:val="42"/>
  </w:num>
  <w:num w:numId="17">
    <w:abstractNumId w:val="28"/>
  </w:num>
  <w:num w:numId="18">
    <w:abstractNumId w:val="15"/>
  </w:num>
  <w:num w:numId="19">
    <w:abstractNumId w:val="26"/>
  </w:num>
  <w:num w:numId="20">
    <w:abstractNumId w:val="33"/>
  </w:num>
  <w:num w:numId="21">
    <w:abstractNumId w:val="6"/>
  </w:num>
  <w:num w:numId="22">
    <w:abstractNumId w:val="36"/>
  </w:num>
  <w:num w:numId="23">
    <w:abstractNumId w:val="11"/>
  </w:num>
  <w:num w:numId="24">
    <w:abstractNumId w:val="20"/>
  </w:num>
  <w:num w:numId="25">
    <w:abstractNumId w:val="1"/>
  </w:num>
  <w:num w:numId="26">
    <w:abstractNumId w:val="34"/>
  </w:num>
  <w:num w:numId="27">
    <w:abstractNumId w:val="10"/>
  </w:num>
  <w:num w:numId="28">
    <w:abstractNumId w:val="12"/>
  </w:num>
  <w:num w:numId="29">
    <w:abstractNumId w:val="2"/>
  </w:num>
  <w:num w:numId="30">
    <w:abstractNumId w:val="22"/>
  </w:num>
  <w:num w:numId="31">
    <w:abstractNumId w:val="43"/>
  </w:num>
  <w:num w:numId="32">
    <w:abstractNumId w:val="24"/>
  </w:num>
  <w:num w:numId="33">
    <w:abstractNumId w:val="8"/>
  </w:num>
  <w:num w:numId="34">
    <w:abstractNumId w:val="7"/>
  </w:num>
  <w:num w:numId="35">
    <w:abstractNumId w:val="14"/>
  </w:num>
  <w:num w:numId="36">
    <w:abstractNumId w:val="21"/>
  </w:num>
  <w:num w:numId="37">
    <w:abstractNumId w:val="39"/>
  </w:num>
  <w:num w:numId="38">
    <w:abstractNumId w:val="17"/>
  </w:num>
  <w:num w:numId="39">
    <w:abstractNumId w:val="32"/>
  </w:num>
  <w:num w:numId="40">
    <w:abstractNumId w:val="37"/>
  </w:num>
  <w:num w:numId="41">
    <w:abstractNumId w:val="41"/>
  </w:num>
  <w:num w:numId="42">
    <w:abstractNumId w:val="30"/>
  </w:num>
  <w:num w:numId="4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0F9"/>
    <w:rsid w:val="000043F6"/>
    <w:rsid w:val="0000500A"/>
    <w:rsid w:val="00005365"/>
    <w:rsid w:val="00006793"/>
    <w:rsid w:val="000160C3"/>
    <w:rsid w:val="0001635B"/>
    <w:rsid w:val="00016D3C"/>
    <w:rsid w:val="000173F1"/>
    <w:rsid w:val="000219FA"/>
    <w:rsid w:val="00022066"/>
    <w:rsid w:val="00022DF0"/>
    <w:rsid w:val="00025EFA"/>
    <w:rsid w:val="00030C90"/>
    <w:rsid w:val="00031167"/>
    <w:rsid w:val="00031A14"/>
    <w:rsid w:val="00033301"/>
    <w:rsid w:val="00035CBF"/>
    <w:rsid w:val="0004345C"/>
    <w:rsid w:val="00056065"/>
    <w:rsid w:val="000572EB"/>
    <w:rsid w:val="00061BD2"/>
    <w:rsid w:val="0006734D"/>
    <w:rsid w:val="00070DC6"/>
    <w:rsid w:val="00071D32"/>
    <w:rsid w:val="000722D3"/>
    <w:rsid w:val="0007445A"/>
    <w:rsid w:val="000750E4"/>
    <w:rsid w:val="00076989"/>
    <w:rsid w:val="000812D7"/>
    <w:rsid w:val="000822C5"/>
    <w:rsid w:val="000834F6"/>
    <w:rsid w:val="000844DB"/>
    <w:rsid w:val="00086551"/>
    <w:rsid w:val="00086FC1"/>
    <w:rsid w:val="000908F7"/>
    <w:rsid w:val="000916FB"/>
    <w:rsid w:val="000918B8"/>
    <w:rsid w:val="00091D1F"/>
    <w:rsid w:val="00093DA8"/>
    <w:rsid w:val="000940C7"/>
    <w:rsid w:val="000A1B2A"/>
    <w:rsid w:val="000A2991"/>
    <w:rsid w:val="000A45F4"/>
    <w:rsid w:val="000A4659"/>
    <w:rsid w:val="000A5330"/>
    <w:rsid w:val="000A58D9"/>
    <w:rsid w:val="000B14C4"/>
    <w:rsid w:val="000B33C0"/>
    <w:rsid w:val="000B4D5A"/>
    <w:rsid w:val="000B6742"/>
    <w:rsid w:val="000B7647"/>
    <w:rsid w:val="000C06F6"/>
    <w:rsid w:val="000C0DA1"/>
    <w:rsid w:val="000C609A"/>
    <w:rsid w:val="000D0B70"/>
    <w:rsid w:val="000D3CDD"/>
    <w:rsid w:val="000D6531"/>
    <w:rsid w:val="000E01EA"/>
    <w:rsid w:val="000E4CDB"/>
    <w:rsid w:val="000E6D66"/>
    <w:rsid w:val="000E750F"/>
    <w:rsid w:val="000E799C"/>
    <w:rsid w:val="000F004D"/>
    <w:rsid w:val="000F72E5"/>
    <w:rsid w:val="00101F92"/>
    <w:rsid w:val="00102D9E"/>
    <w:rsid w:val="00104814"/>
    <w:rsid w:val="0011201D"/>
    <w:rsid w:val="00113C0E"/>
    <w:rsid w:val="00116BA8"/>
    <w:rsid w:val="00116D75"/>
    <w:rsid w:val="00122F55"/>
    <w:rsid w:val="00127BD6"/>
    <w:rsid w:val="001348E3"/>
    <w:rsid w:val="00136951"/>
    <w:rsid w:val="00137FB2"/>
    <w:rsid w:val="00146234"/>
    <w:rsid w:val="00147081"/>
    <w:rsid w:val="001471BB"/>
    <w:rsid w:val="0014763D"/>
    <w:rsid w:val="00147644"/>
    <w:rsid w:val="001504BA"/>
    <w:rsid w:val="0015055C"/>
    <w:rsid w:val="00150AC4"/>
    <w:rsid w:val="00151A10"/>
    <w:rsid w:val="00155E57"/>
    <w:rsid w:val="00157284"/>
    <w:rsid w:val="00157A34"/>
    <w:rsid w:val="0016077F"/>
    <w:rsid w:val="00162F4D"/>
    <w:rsid w:val="00163E95"/>
    <w:rsid w:val="00167703"/>
    <w:rsid w:val="00172213"/>
    <w:rsid w:val="001722EE"/>
    <w:rsid w:val="00174F7D"/>
    <w:rsid w:val="0017586F"/>
    <w:rsid w:val="00175F7A"/>
    <w:rsid w:val="00183901"/>
    <w:rsid w:val="0019012B"/>
    <w:rsid w:val="0019070A"/>
    <w:rsid w:val="00195039"/>
    <w:rsid w:val="00196517"/>
    <w:rsid w:val="00197D30"/>
    <w:rsid w:val="001A43F6"/>
    <w:rsid w:val="001A4891"/>
    <w:rsid w:val="001A6858"/>
    <w:rsid w:val="001B2602"/>
    <w:rsid w:val="001B4DCD"/>
    <w:rsid w:val="001B559D"/>
    <w:rsid w:val="001B67B3"/>
    <w:rsid w:val="001C14CF"/>
    <w:rsid w:val="001C485D"/>
    <w:rsid w:val="001C5A48"/>
    <w:rsid w:val="001D0E1B"/>
    <w:rsid w:val="001D1705"/>
    <w:rsid w:val="001D64DB"/>
    <w:rsid w:val="001D7632"/>
    <w:rsid w:val="001E3D33"/>
    <w:rsid w:val="001F0429"/>
    <w:rsid w:val="001F0B69"/>
    <w:rsid w:val="001F26AA"/>
    <w:rsid w:val="001F591D"/>
    <w:rsid w:val="002019FA"/>
    <w:rsid w:val="00214514"/>
    <w:rsid w:val="00216145"/>
    <w:rsid w:val="002175B4"/>
    <w:rsid w:val="00223AFF"/>
    <w:rsid w:val="00225A05"/>
    <w:rsid w:val="00233618"/>
    <w:rsid w:val="00236B6F"/>
    <w:rsid w:val="0024168E"/>
    <w:rsid w:val="002426FE"/>
    <w:rsid w:val="00244A9A"/>
    <w:rsid w:val="00255CE8"/>
    <w:rsid w:val="002649F4"/>
    <w:rsid w:val="00271E3F"/>
    <w:rsid w:val="00273285"/>
    <w:rsid w:val="00274774"/>
    <w:rsid w:val="00281D45"/>
    <w:rsid w:val="00282523"/>
    <w:rsid w:val="0028459F"/>
    <w:rsid w:val="00285F94"/>
    <w:rsid w:val="0028657A"/>
    <w:rsid w:val="00293C4F"/>
    <w:rsid w:val="002946D6"/>
    <w:rsid w:val="002A36A0"/>
    <w:rsid w:val="002A479E"/>
    <w:rsid w:val="002B0DBE"/>
    <w:rsid w:val="002B1BA5"/>
    <w:rsid w:val="002B1EF0"/>
    <w:rsid w:val="002B3805"/>
    <w:rsid w:val="002B5F7B"/>
    <w:rsid w:val="002B68DF"/>
    <w:rsid w:val="002B6A77"/>
    <w:rsid w:val="002B7A20"/>
    <w:rsid w:val="002C14C4"/>
    <w:rsid w:val="002C3B3F"/>
    <w:rsid w:val="002D60A4"/>
    <w:rsid w:val="002E0E53"/>
    <w:rsid w:val="002E3D2B"/>
    <w:rsid w:val="002E70F2"/>
    <w:rsid w:val="002F0418"/>
    <w:rsid w:val="002F07EA"/>
    <w:rsid w:val="002F246B"/>
    <w:rsid w:val="002F440D"/>
    <w:rsid w:val="002F49A4"/>
    <w:rsid w:val="0030190D"/>
    <w:rsid w:val="003044CA"/>
    <w:rsid w:val="0031023C"/>
    <w:rsid w:val="00312412"/>
    <w:rsid w:val="003125AE"/>
    <w:rsid w:val="00313C93"/>
    <w:rsid w:val="00317044"/>
    <w:rsid w:val="00326647"/>
    <w:rsid w:val="003269C1"/>
    <w:rsid w:val="003279D9"/>
    <w:rsid w:val="00330BB6"/>
    <w:rsid w:val="00332E8C"/>
    <w:rsid w:val="003335B3"/>
    <w:rsid w:val="003358D0"/>
    <w:rsid w:val="00340BC2"/>
    <w:rsid w:val="00340F69"/>
    <w:rsid w:val="003419C9"/>
    <w:rsid w:val="003439E8"/>
    <w:rsid w:val="003445A7"/>
    <w:rsid w:val="0034576F"/>
    <w:rsid w:val="00345C4F"/>
    <w:rsid w:val="00346D7E"/>
    <w:rsid w:val="0035134B"/>
    <w:rsid w:val="003533DD"/>
    <w:rsid w:val="00353978"/>
    <w:rsid w:val="00353A15"/>
    <w:rsid w:val="00365814"/>
    <w:rsid w:val="003658D8"/>
    <w:rsid w:val="00370960"/>
    <w:rsid w:val="00370BA4"/>
    <w:rsid w:val="00375783"/>
    <w:rsid w:val="0037591C"/>
    <w:rsid w:val="00377015"/>
    <w:rsid w:val="00377BDF"/>
    <w:rsid w:val="003840D4"/>
    <w:rsid w:val="003853E7"/>
    <w:rsid w:val="00386C10"/>
    <w:rsid w:val="00386D97"/>
    <w:rsid w:val="00386E06"/>
    <w:rsid w:val="00390C04"/>
    <w:rsid w:val="00396411"/>
    <w:rsid w:val="003A5A9C"/>
    <w:rsid w:val="003A64F1"/>
    <w:rsid w:val="003B2B69"/>
    <w:rsid w:val="003B3C87"/>
    <w:rsid w:val="003C17FB"/>
    <w:rsid w:val="003C32BC"/>
    <w:rsid w:val="003C72AF"/>
    <w:rsid w:val="003D00C6"/>
    <w:rsid w:val="003D301D"/>
    <w:rsid w:val="003D76AD"/>
    <w:rsid w:val="003D7915"/>
    <w:rsid w:val="003E0A57"/>
    <w:rsid w:val="003E57DE"/>
    <w:rsid w:val="003E70DD"/>
    <w:rsid w:val="003E71F3"/>
    <w:rsid w:val="003F28AD"/>
    <w:rsid w:val="003F4BCA"/>
    <w:rsid w:val="003F5893"/>
    <w:rsid w:val="004013D6"/>
    <w:rsid w:val="00401534"/>
    <w:rsid w:val="00401B2A"/>
    <w:rsid w:val="00404240"/>
    <w:rsid w:val="00404F75"/>
    <w:rsid w:val="004102AC"/>
    <w:rsid w:val="00412839"/>
    <w:rsid w:val="00412BDB"/>
    <w:rsid w:val="00414C18"/>
    <w:rsid w:val="00415410"/>
    <w:rsid w:val="0042136A"/>
    <w:rsid w:val="00425BC1"/>
    <w:rsid w:val="004261C2"/>
    <w:rsid w:val="00430570"/>
    <w:rsid w:val="00430A7D"/>
    <w:rsid w:val="00432709"/>
    <w:rsid w:val="00434E4E"/>
    <w:rsid w:val="0043638A"/>
    <w:rsid w:val="004404AB"/>
    <w:rsid w:val="00440FAF"/>
    <w:rsid w:val="004411EA"/>
    <w:rsid w:val="00442D41"/>
    <w:rsid w:val="0044400B"/>
    <w:rsid w:val="0044746E"/>
    <w:rsid w:val="00447721"/>
    <w:rsid w:val="004521EF"/>
    <w:rsid w:val="0045302F"/>
    <w:rsid w:val="00455C6E"/>
    <w:rsid w:val="00456357"/>
    <w:rsid w:val="0045715C"/>
    <w:rsid w:val="00464A28"/>
    <w:rsid w:val="00466D36"/>
    <w:rsid w:val="00472C7D"/>
    <w:rsid w:val="00474A4B"/>
    <w:rsid w:val="00477B35"/>
    <w:rsid w:val="00480464"/>
    <w:rsid w:val="00481478"/>
    <w:rsid w:val="00482CF2"/>
    <w:rsid w:val="00482D44"/>
    <w:rsid w:val="00485BB8"/>
    <w:rsid w:val="0049055F"/>
    <w:rsid w:val="00491A1A"/>
    <w:rsid w:val="004950F8"/>
    <w:rsid w:val="00496B23"/>
    <w:rsid w:val="004A5EF2"/>
    <w:rsid w:val="004A6F29"/>
    <w:rsid w:val="004B09DC"/>
    <w:rsid w:val="004B1A7C"/>
    <w:rsid w:val="004B41EF"/>
    <w:rsid w:val="004B55F3"/>
    <w:rsid w:val="004C721B"/>
    <w:rsid w:val="004D147E"/>
    <w:rsid w:val="004D3984"/>
    <w:rsid w:val="004D5CB8"/>
    <w:rsid w:val="004D7EFD"/>
    <w:rsid w:val="004E0638"/>
    <w:rsid w:val="004E0FE4"/>
    <w:rsid w:val="004E203B"/>
    <w:rsid w:val="004E4BB2"/>
    <w:rsid w:val="004E5A3B"/>
    <w:rsid w:val="004E68F8"/>
    <w:rsid w:val="004E7C54"/>
    <w:rsid w:val="004F18A9"/>
    <w:rsid w:val="004F22C1"/>
    <w:rsid w:val="004F2BD6"/>
    <w:rsid w:val="004F5BBF"/>
    <w:rsid w:val="00500857"/>
    <w:rsid w:val="00500D20"/>
    <w:rsid w:val="00505B55"/>
    <w:rsid w:val="005070B0"/>
    <w:rsid w:val="005110BA"/>
    <w:rsid w:val="00512959"/>
    <w:rsid w:val="00513C40"/>
    <w:rsid w:val="00515E1C"/>
    <w:rsid w:val="0052188A"/>
    <w:rsid w:val="00524A02"/>
    <w:rsid w:val="0052507C"/>
    <w:rsid w:val="00526217"/>
    <w:rsid w:val="00531BA5"/>
    <w:rsid w:val="005322BB"/>
    <w:rsid w:val="00534151"/>
    <w:rsid w:val="00541131"/>
    <w:rsid w:val="00544E8D"/>
    <w:rsid w:val="00545467"/>
    <w:rsid w:val="00547BDF"/>
    <w:rsid w:val="00550C06"/>
    <w:rsid w:val="00557ECD"/>
    <w:rsid w:val="00560782"/>
    <w:rsid w:val="005633F1"/>
    <w:rsid w:val="00563E61"/>
    <w:rsid w:val="005679A0"/>
    <w:rsid w:val="00567FB9"/>
    <w:rsid w:val="00570F52"/>
    <w:rsid w:val="00573524"/>
    <w:rsid w:val="00574E13"/>
    <w:rsid w:val="00577B8B"/>
    <w:rsid w:val="005812C0"/>
    <w:rsid w:val="005820EC"/>
    <w:rsid w:val="00583318"/>
    <w:rsid w:val="005927FA"/>
    <w:rsid w:val="00593B5C"/>
    <w:rsid w:val="005A0AFD"/>
    <w:rsid w:val="005A0F2F"/>
    <w:rsid w:val="005A2E89"/>
    <w:rsid w:val="005A2F45"/>
    <w:rsid w:val="005A4CFD"/>
    <w:rsid w:val="005B2414"/>
    <w:rsid w:val="005B395E"/>
    <w:rsid w:val="005B5DD7"/>
    <w:rsid w:val="005C047C"/>
    <w:rsid w:val="005C7444"/>
    <w:rsid w:val="005D05C3"/>
    <w:rsid w:val="005D1772"/>
    <w:rsid w:val="005D18A7"/>
    <w:rsid w:val="005D73F0"/>
    <w:rsid w:val="005E2CC7"/>
    <w:rsid w:val="005E34F9"/>
    <w:rsid w:val="005E7495"/>
    <w:rsid w:val="005F3172"/>
    <w:rsid w:val="005F3663"/>
    <w:rsid w:val="005F7365"/>
    <w:rsid w:val="005F7CC4"/>
    <w:rsid w:val="006008C6"/>
    <w:rsid w:val="00602DC1"/>
    <w:rsid w:val="00603D77"/>
    <w:rsid w:val="00607535"/>
    <w:rsid w:val="00610F29"/>
    <w:rsid w:val="00616806"/>
    <w:rsid w:val="00621EE7"/>
    <w:rsid w:val="00623EC4"/>
    <w:rsid w:val="0062651A"/>
    <w:rsid w:val="00630853"/>
    <w:rsid w:val="00632156"/>
    <w:rsid w:val="006323E2"/>
    <w:rsid w:val="00634C3D"/>
    <w:rsid w:val="00644223"/>
    <w:rsid w:val="006462B9"/>
    <w:rsid w:val="0064747B"/>
    <w:rsid w:val="00651932"/>
    <w:rsid w:val="0065205B"/>
    <w:rsid w:val="00654C7B"/>
    <w:rsid w:val="00663B48"/>
    <w:rsid w:val="00664F94"/>
    <w:rsid w:val="00665EB1"/>
    <w:rsid w:val="00666823"/>
    <w:rsid w:val="0066740E"/>
    <w:rsid w:val="00673766"/>
    <w:rsid w:val="006758AF"/>
    <w:rsid w:val="00676756"/>
    <w:rsid w:val="00677FD4"/>
    <w:rsid w:val="0068061C"/>
    <w:rsid w:val="00681AC1"/>
    <w:rsid w:val="00685054"/>
    <w:rsid w:val="00691C98"/>
    <w:rsid w:val="006A23A7"/>
    <w:rsid w:val="006A7075"/>
    <w:rsid w:val="006B3879"/>
    <w:rsid w:val="006B3C30"/>
    <w:rsid w:val="006B3D84"/>
    <w:rsid w:val="006B48E6"/>
    <w:rsid w:val="006B7AC7"/>
    <w:rsid w:val="006C0F57"/>
    <w:rsid w:val="006C3432"/>
    <w:rsid w:val="006C4231"/>
    <w:rsid w:val="006C4ABF"/>
    <w:rsid w:val="006D0E47"/>
    <w:rsid w:val="006D166C"/>
    <w:rsid w:val="006D2D7D"/>
    <w:rsid w:val="006D5C80"/>
    <w:rsid w:val="006E0406"/>
    <w:rsid w:val="006E226B"/>
    <w:rsid w:val="006F37A2"/>
    <w:rsid w:val="006F3848"/>
    <w:rsid w:val="006F7646"/>
    <w:rsid w:val="007066F4"/>
    <w:rsid w:val="0071002A"/>
    <w:rsid w:val="00711B26"/>
    <w:rsid w:val="00711CC2"/>
    <w:rsid w:val="00712E30"/>
    <w:rsid w:val="007147BB"/>
    <w:rsid w:val="00715EE8"/>
    <w:rsid w:val="00721699"/>
    <w:rsid w:val="00721700"/>
    <w:rsid w:val="00725A51"/>
    <w:rsid w:val="00727572"/>
    <w:rsid w:val="0072767F"/>
    <w:rsid w:val="007313C2"/>
    <w:rsid w:val="00731ADD"/>
    <w:rsid w:val="00734DC4"/>
    <w:rsid w:val="00736FB4"/>
    <w:rsid w:val="0074170E"/>
    <w:rsid w:val="007444E0"/>
    <w:rsid w:val="00744E20"/>
    <w:rsid w:val="00751D6E"/>
    <w:rsid w:val="00752BF5"/>
    <w:rsid w:val="00754068"/>
    <w:rsid w:val="0075760A"/>
    <w:rsid w:val="00757C92"/>
    <w:rsid w:val="00760CE9"/>
    <w:rsid w:val="007639EF"/>
    <w:rsid w:val="00764A73"/>
    <w:rsid w:val="00766F1F"/>
    <w:rsid w:val="007670E3"/>
    <w:rsid w:val="00767D25"/>
    <w:rsid w:val="007703E7"/>
    <w:rsid w:val="007709B1"/>
    <w:rsid w:val="00773BEF"/>
    <w:rsid w:val="0077468E"/>
    <w:rsid w:val="00776D98"/>
    <w:rsid w:val="00777562"/>
    <w:rsid w:val="007809D6"/>
    <w:rsid w:val="00791FEF"/>
    <w:rsid w:val="00793FB5"/>
    <w:rsid w:val="0079530A"/>
    <w:rsid w:val="007A0489"/>
    <w:rsid w:val="007A3706"/>
    <w:rsid w:val="007A53DB"/>
    <w:rsid w:val="007B2FAF"/>
    <w:rsid w:val="007B54DC"/>
    <w:rsid w:val="007B57C6"/>
    <w:rsid w:val="007B679F"/>
    <w:rsid w:val="007C1947"/>
    <w:rsid w:val="007C4A20"/>
    <w:rsid w:val="007D1F4D"/>
    <w:rsid w:val="007D3A75"/>
    <w:rsid w:val="007D7EB9"/>
    <w:rsid w:val="007E122C"/>
    <w:rsid w:val="007E35BB"/>
    <w:rsid w:val="007E76DC"/>
    <w:rsid w:val="007E792C"/>
    <w:rsid w:val="007F37D1"/>
    <w:rsid w:val="0080171E"/>
    <w:rsid w:val="00802A09"/>
    <w:rsid w:val="008041A0"/>
    <w:rsid w:val="00804BDA"/>
    <w:rsid w:val="00804BFA"/>
    <w:rsid w:val="0081143E"/>
    <w:rsid w:val="00811925"/>
    <w:rsid w:val="00812071"/>
    <w:rsid w:val="00812DEF"/>
    <w:rsid w:val="00821457"/>
    <w:rsid w:val="00821796"/>
    <w:rsid w:val="00822E73"/>
    <w:rsid w:val="00824387"/>
    <w:rsid w:val="00825291"/>
    <w:rsid w:val="008304E8"/>
    <w:rsid w:val="0083525C"/>
    <w:rsid w:val="00840631"/>
    <w:rsid w:val="0084129F"/>
    <w:rsid w:val="008413EF"/>
    <w:rsid w:val="00841607"/>
    <w:rsid w:val="00843537"/>
    <w:rsid w:val="00846374"/>
    <w:rsid w:val="00846F29"/>
    <w:rsid w:val="0085008C"/>
    <w:rsid w:val="00850925"/>
    <w:rsid w:val="008515EB"/>
    <w:rsid w:val="00852663"/>
    <w:rsid w:val="00856840"/>
    <w:rsid w:val="00857DE5"/>
    <w:rsid w:val="008611B4"/>
    <w:rsid w:val="00863597"/>
    <w:rsid w:val="00864404"/>
    <w:rsid w:val="0086516C"/>
    <w:rsid w:val="008654D0"/>
    <w:rsid w:val="00865EA2"/>
    <w:rsid w:val="008670A6"/>
    <w:rsid w:val="00871D48"/>
    <w:rsid w:val="00876671"/>
    <w:rsid w:val="00876876"/>
    <w:rsid w:val="00876B47"/>
    <w:rsid w:val="00877850"/>
    <w:rsid w:val="0088245B"/>
    <w:rsid w:val="00883CEA"/>
    <w:rsid w:val="00884E28"/>
    <w:rsid w:val="0088794C"/>
    <w:rsid w:val="008934A7"/>
    <w:rsid w:val="00897452"/>
    <w:rsid w:val="008A1D27"/>
    <w:rsid w:val="008A58EF"/>
    <w:rsid w:val="008A595F"/>
    <w:rsid w:val="008A7231"/>
    <w:rsid w:val="008A7D73"/>
    <w:rsid w:val="008B302F"/>
    <w:rsid w:val="008C0A8D"/>
    <w:rsid w:val="008C1511"/>
    <w:rsid w:val="008C1CC0"/>
    <w:rsid w:val="008C5636"/>
    <w:rsid w:val="008C7CCE"/>
    <w:rsid w:val="008D0168"/>
    <w:rsid w:val="008D08C8"/>
    <w:rsid w:val="008D5F61"/>
    <w:rsid w:val="008E0755"/>
    <w:rsid w:val="008E203A"/>
    <w:rsid w:val="008E2DF7"/>
    <w:rsid w:val="008E7AA4"/>
    <w:rsid w:val="008E7C3C"/>
    <w:rsid w:val="008E7E34"/>
    <w:rsid w:val="008F3531"/>
    <w:rsid w:val="008F35ED"/>
    <w:rsid w:val="008F5AED"/>
    <w:rsid w:val="00901915"/>
    <w:rsid w:val="00902088"/>
    <w:rsid w:val="009026AC"/>
    <w:rsid w:val="00902717"/>
    <w:rsid w:val="00903344"/>
    <w:rsid w:val="00905319"/>
    <w:rsid w:val="0090720F"/>
    <w:rsid w:val="0091228A"/>
    <w:rsid w:val="00913CAA"/>
    <w:rsid w:val="009169C1"/>
    <w:rsid w:val="0091736D"/>
    <w:rsid w:val="00920413"/>
    <w:rsid w:val="0092121B"/>
    <w:rsid w:val="00924B82"/>
    <w:rsid w:val="00925391"/>
    <w:rsid w:val="00933A7D"/>
    <w:rsid w:val="00933B4D"/>
    <w:rsid w:val="009350C8"/>
    <w:rsid w:val="00940BF3"/>
    <w:rsid w:val="00943300"/>
    <w:rsid w:val="00944B0E"/>
    <w:rsid w:val="009559B1"/>
    <w:rsid w:val="009559BF"/>
    <w:rsid w:val="0095627B"/>
    <w:rsid w:val="0096158F"/>
    <w:rsid w:val="00975F85"/>
    <w:rsid w:val="00976CAA"/>
    <w:rsid w:val="009774B6"/>
    <w:rsid w:val="00980150"/>
    <w:rsid w:val="00982AA4"/>
    <w:rsid w:val="00984689"/>
    <w:rsid w:val="00985814"/>
    <w:rsid w:val="00985D41"/>
    <w:rsid w:val="00986B52"/>
    <w:rsid w:val="009907FE"/>
    <w:rsid w:val="009910A9"/>
    <w:rsid w:val="009955C0"/>
    <w:rsid w:val="009A0A18"/>
    <w:rsid w:val="009A1E08"/>
    <w:rsid w:val="009A4235"/>
    <w:rsid w:val="009A445B"/>
    <w:rsid w:val="009A4911"/>
    <w:rsid w:val="009A5606"/>
    <w:rsid w:val="009A6ED3"/>
    <w:rsid w:val="009B3542"/>
    <w:rsid w:val="009C199F"/>
    <w:rsid w:val="009C43C0"/>
    <w:rsid w:val="009C4669"/>
    <w:rsid w:val="009C643B"/>
    <w:rsid w:val="009D174B"/>
    <w:rsid w:val="009D239E"/>
    <w:rsid w:val="009D30A5"/>
    <w:rsid w:val="009D4F4F"/>
    <w:rsid w:val="009D5CBF"/>
    <w:rsid w:val="009D7746"/>
    <w:rsid w:val="009E01DD"/>
    <w:rsid w:val="009E4EA8"/>
    <w:rsid w:val="009E55AA"/>
    <w:rsid w:val="009F2D0D"/>
    <w:rsid w:val="009F5ACC"/>
    <w:rsid w:val="00A015B1"/>
    <w:rsid w:val="00A019C0"/>
    <w:rsid w:val="00A021BD"/>
    <w:rsid w:val="00A07DC8"/>
    <w:rsid w:val="00A14D0C"/>
    <w:rsid w:val="00A15F6B"/>
    <w:rsid w:val="00A164CE"/>
    <w:rsid w:val="00A167E4"/>
    <w:rsid w:val="00A24F7B"/>
    <w:rsid w:val="00A271F9"/>
    <w:rsid w:val="00A31901"/>
    <w:rsid w:val="00A36F77"/>
    <w:rsid w:val="00A37447"/>
    <w:rsid w:val="00A37623"/>
    <w:rsid w:val="00A377AF"/>
    <w:rsid w:val="00A41759"/>
    <w:rsid w:val="00A432E9"/>
    <w:rsid w:val="00A44326"/>
    <w:rsid w:val="00A457E8"/>
    <w:rsid w:val="00A47C87"/>
    <w:rsid w:val="00A5126D"/>
    <w:rsid w:val="00A52ECA"/>
    <w:rsid w:val="00A540C5"/>
    <w:rsid w:val="00A54181"/>
    <w:rsid w:val="00A5711C"/>
    <w:rsid w:val="00A57EFF"/>
    <w:rsid w:val="00A62BA8"/>
    <w:rsid w:val="00A6779E"/>
    <w:rsid w:val="00A713DD"/>
    <w:rsid w:val="00A755A7"/>
    <w:rsid w:val="00A80978"/>
    <w:rsid w:val="00A83399"/>
    <w:rsid w:val="00A843DE"/>
    <w:rsid w:val="00A85FE4"/>
    <w:rsid w:val="00A90234"/>
    <w:rsid w:val="00A94575"/>
    <w:rsid w:val="00A975C5"/>
    <w:rsid w:val="00AA62E6"/>
    <w:rsid w:val="00AB1375"/>
    <w:rsid w:val="00AB16DA"/>
    <w:rsid w:val="00AB2955"/>
    <w:rsid w:val="00AB4185"/>
    <w:rsid w:val="00AB47D3"/>
    <w:rsid w:val="00AC509B"/>
    <w:rsid w:val="00AD068E"/>
    <w:rsid w:val="00AD1371"/>
    <w:rsid w:val="00AD1D73"/>
    <w:rsid w:val="00AD2217"/>
    <w:rsid w:val="00AD3BFE"/>
    <w:rsid w:val="00AD3E34"/>
    <w:rsid w:val="00AD42C7"/>
    <w:rsid w:val="00AD55E4"/>
    <w:rsid w:val="00AD5F3C"/>
    <w:rsid w:val="00AD6947"/>
    <w:rsid w:val="00AD6D97"/>
    <w:rsid w:val="00AE3D2F"/>
    <w:rsid w:val="00AE55DF"/>
    <w:rsid w:val="00AE6638"/>
    <w:rsid w:val="00AE6DE7"/>
    <w:rsid w:val="00AE75A6"/>
    <w:rsid w:val="00AF2646"/>
    <w:rsid w:val="00AF52DA"/>
    <w:rsid w:val="00AF6E52"/>
    <w:rsid w:val="00B02570"/>
    <w:rsid w:val="00B02602"/>
    <w:rsid w:val="00B037AF"/>
    <w:rsid w:val="00B10694"/>
    <w:rsid w:val="00B10E2E"/>
    <w:rsid w:val="00B13B08"/>
    <w:rsid w:val="00B13D5E"/>
    <w:rsid w:val="00B1428A"/>
    <w:rsid w:val="00B16795"/>
    <w:rsid w:val="00B17DA6"/>
    <w:rsid w:val="00B17EC9"/>
    <w:rsid w:val="00B2034A"/>
    <w:rsid w:val="00B220C2"/>
    <w:rsid w:val="00B231AB"/>
    <w:rsid w:val="00B23892"/>
    <w:rsid w:val="00B239A1"/>
    <w:rsid w:val="00B26A8E"/>
    <w:rsid w:val="00B27347"/>
    <w:rsid w:val="00B34831"/>
    <w:rsid w:val="00B37416"/>
    <w:rsid w:val="00B447FF"/>
    <w:rsid w:val="00B460F9"/>
    <w:rsid w:val="00B4796F"/>
    <w:rsid w:val="00B566F7"/>
    <w:rsid w:val="00B57D16"/>
    <w:rsid w:val="00B601BE"/>
    <w:rsid w:val="00B6137A"/>
    <w:rsid w:val="00B62C07"/>
    <w:rsid w:val="00B64507"/>
    <w:rsid w:val="00B75F7D"/>
    <w:rsid w:val="00B772F6"/>
    <w:rsid w:val="00B77AFE"/>
    <w:rsid w:val="00B84455"/>
    <w:rsid w:val="00B86325"/>
    <w:rsid w:val="00B92605"/>
    <w:rsid w:val="00B97580"/>
    <w:rsid w:val="00BA04F0"/>
    <w:rsid w:val="00BA1AC2"/>
    <w:rsid w:val="00BA1E9E"/>
    <w:rsid w:val="00BA2A3B"/>
    <w:rsid w:val="00BA7173"/>
    <w:rsid w:val="00BA75B5"/>
    <w:rsid w:val="00BB3B6F"/>
    <w:rsid w:val="00BB68BD"/>
    <w:rsid w:val="00BC1EC5"/>
    <w:rsid w:val="00BC2BB9"/>
    <w:rsid w:val="00BC5FA6"/>
    <w:rsid w:val="00BC7543"/>
    <w:rsid w:val="00BC7E3C"/>
    <w:rsid w:val="00BD4D8F"/>
    <w:rsid w:val="00BD562A"/>
    <w:rsid w:val="00BD7C08"/>
    <w:rsid w:val="00BE326C"/>
    <w:rsid w:val="00BE7A90"/>
    <w:rsid w:val="00BF11DD"/>
    <w:rsid w:val="00BF138D"/>
    <w:rsid w:val="00BF21DC"/>
    <w:rsid w:val="00BF2252"/>
    <w:rsid w:val="00BF4463"/>
    <w:rsid w:val="00BF4CB1"/>
    <w:rsid w:val="00C02B39"/>
    <w:rsid w:val="00C0566E"/>
    <w:rsid w:val="00C06F16"/>
    <w:rsid w:val="00C1072C"/>
    <w:rsid w:val="00C12066"/>
    <w:rsid w:val="00C1366D"/>
    <w:rsid w:val="00C13EFE"/>
    <w:rsid w:val="00C1515B"/>
    <w:rsid w:val="00C15430"/>
    <w:rsid w:val="00C21D19"/>
    <w:rsid w:val="00C21EFB"/>
    <w:rsid w:val="00C24523"/>
    <w:rsid w:val="00C2716F"/>
    <w:rsid w:val="00C40B3A"/>
    <w:rsid w:val="00C54FD3"/>
    <w:rsid w:val="00C60779"/>
    <w:rsid w:val="00C64516"/>
    <w:rsid w:val="00C67FB0"/>
    <w:rsid w:val="00C7368D"/>
    <w:rsid w:val="00C74986"/>
    <w:rsid w:val="00C7703E"/>
    <w:rsid w:val="00C8036B"/>
    <w:rsid w:val="00C8111C"/>
    <w:rsid w:val="00C82127"/>
    <w:rsid w:val="00C83305"/>
    <w:rsid w:val="00C8444D"/>
    <w:rsid w:val="00C85AFB"/>
    <w:rsid w:val="00C85D17"/>
    <w:rsid w:val="00C86100"/>
    <w:rsid w:val="00C91065"/>
    <w:rsid w:val="00C94408"/>
    <w:rsid w:val="00CA1637"/>
    <w:rsid w:val="00CA376D"/>
    <w:rsid w:val="00CA6CA0"/>
    <w:rsid w:val="00CA72F5"/>
    <w:rsid w:val="00CA7A39"/>
    <w:rsid w:val="00CB08D9"/>
    <w:rsid w:val="00CB1DB9"/>
    <w:rsid w:val="00CB419E"/>
    <w:rsid w:val="00CB610A"/>
    <w:rsid w:val="00CB7566"/>
    <w:rsid w:val="00CC1110"/>
    <w:rsid w:val="00CC11C7"/>
    <w:rsid w:val="00CC767C"/>
    <w:rsid w:val="00CD3780"/>
    <w:rsid w:val="00CD3C78"/>
    <w:rsid w:val="00CD4515"/>
    <w:rsid w:val="00CD4C35"/>
    <w:rsid w:val="00CD78DD"/>
    <w:rsid w:val="00CE0CF4"/>
    <w:rsid w:val="00CE5A2A"/>
    <w:rsid w:val="00CE6C36"/>
    <w:rsid w:val="00CF115B"/>
    <w:rsid w:val="00CF1CBE"/>
    <w:rsid w:val="00CF3B66"/>
    <w:rsid w:val="00CF6390"/>
    <w:rsid w:val="00CF64BA"/>
    <w:rsid w:val="00D005D6"/>
    <w:rsid w:val="00D015F1"/>
    <w:rsid w:val="00D02D62"/>
    <w:rsid w:val="00D03202"/>
    <w:rsid w:val="00D0412A"/>
    <w:rsid w:val="00D04BCD"/>
    <w:rsid w:val="00D11BE9"/>
    <w:rsid w:val="00D12523"/>
    <w:rsid w:val="00D14146"/>
    <w:rsid w:val="00D17F6A"/>
    <w:rsid w:val="00D216AD"/>
    <w:rsid w:val="00D22C0A"/>
    <w:rsid w:val="00D255E9"/>
    <w:rsid w:val="00D271BB"/>
    <w:rsid w:val="00D30F20"/>
    <w:rsid w:val="00D32546"/>
    <w:rsid w:val="00D32F4A"/>
    <w:rsid w:val="00D334ED"/>
    <w:rsid w:val="00D3551E"/>
    <w:rsid w:val="00D3791F"/>
    <w:rsid w:val="00D4087F"/>
    <w:rsid w:val="00D41ED8"/>
    <w:rsid w:val="00D43A0D"/>
    <w:rsid w:val="00D43F0F"/>
    <w:rsid w:val="00D45DB1"/>
    <w:rsid w:val="00D4626D"/>
    <w:rsid w:val="00D46443"/>
    <w:rsid w:val="00D47AF0"/>
    <w:rsid w:val="00D519B9"/>
    <w:rsid w:val="00D5543B"/>
    <w:rsid w:val="00D618FB"/>
    <w:rsid w:val="00D6285F"/>
    <w:rsid w:val="00D751A9"/>
    <w:rsid w:val="00D761B3"/>
    <w:rsid w:val="00D80FBC"/>
    <w:rsid w:val="00D8310D"/>
    <w:rsid w:val="00D9746A"/>
    <w:rsid w:val="00D97667"/>
    <w:rsid w:val="00DA1BEC"/>
    <w:rsid w:val="00DA3195"/>
    <w:rsid w:val="00DA48DF"/>
    <w:rsid w:val="00DA63E3"/>
    <w:rsid w:val="00DB0333"/>
    <w:rsid w:val="00DB12B0"/>
    <w:rsid w:val="00DB39BB"/>
    <w:rsid w:val="00DB64A8"/>
    <w:rsid w:val="00DC01D9"/>
    <w:rsid w:val="00DC4164"/>
    <w:rsid w:val="00DC4AD7"/>
    <w:rsid w:val="00DD1E39"/>
    <w:rsid w:val="00DE1ABF"/>
    <w:rsid w:val="00DE604A"/>
    <w:rsid w:val="00DE7646"/>
    <w:rsid w:val="00DF10B7"/>
    <w:rsid w:val="00DF1F4F"/>
    <w:rsid w:val="00DF256B"/>
    <w:rsid w:val="00DF295A"/>
    <w:rsid w:val="00DF4387"/>
    <w:rsid w:val="00DF7A03"/>
    <w:rsid w:val="00E04C8D"/>
    <w:rsid w:val="00E1044E"/>
    <w:rsid w:val="00E10BE1"/>
    <w:rsid w:val="00E15BBF"/>
    <w:rsid w:val="00E1683B"/>
    <w:rsid w:val="00E168A4"/>
    <w:rsid w:val="00E16A85"/>
    <w:rsid w:val="00E17046"/>
    <w:rsid w:val="00E170E9"/>
    <w:rsid w:val="00E22A63"/>
    <w:rsid w:val="00E22A6F"/>
    <w:rsid w:val="00E2564F"/>
    <w:rsid w:val="00E32CEB"/>
    <w:rsid w:val="00E34152"/>
    <w:rsid w:val="00E3459D"/>
    <w:rsid w:val="00E37AB4"/>
    <w:rsid w:val="00E40168"/>
    <w:rsid w:val="00E43436"/>
    <w:rsid w:val="00E47400"/>
    <w:rsid w:val="00E50A7A"/>
    <w:rsid w:val="00E53F44"/>
    <w:rsid w:val="00E55BF0"/>
    <w:rsid w:val="00E5669E"/>
    <w:rsid w:val="00E608D0"/>
    <w:rsid w:val="00E63D29"/>
    <w:rsid w:val="00E6713A"/>
    <w:rsid w:val="00E7220D"/>
    <w:rsid w:val="00E77299"/>
    <w:rsid w:val="00E81006"/>
    <w:rsid w:val="00E84110"/>
    <w:rsid w:val="00E86785"/>
    <w:rsid w:val="00E87D94"/>
    <w:rsid w:val="00E91794"/>
    <w:rsid w:val="00E917EF"/>
    <w:rsid w:val="00E92E6A"/>
    <w:rsid w:val="00E97389"/>
    <w:rsid w:val="00EA102D"/>
    <w:rsid w:val="00EA372F"/>
    <w:rsid w:val="00EB4D72"/>
    <w:rsid w:val="00EB64AF"/>
    <w:rsid w:val="00EC11D1"/>
    <w:rsid w:val="00EC15FB"/>
    <w:rsid w:val="00EC5EC2"/>
    <w:rsid w:val="00ED09A6"/>
    <w:rsid w:val="00ED1113"/>
    <w:rsid w:val="00ED3255"/>
    <w:rsid w:val="00ED5916"/>
    <w:rsid w:val="00ED6719"/>
    <w:rsid w:val="00EE01AB"/>
    <w:rsid w:val="00EE153F"/>
    <w:rsid w:val="00EE335E"/>
    <w:rsid w:val="00EE37B2"/>
    <w:rsid w:val="00EE4D08"/>
    <w:rsid w:val="00EE7180"/>
    <w:rsid w:val="00EE74D0"/>
    <w:rsid w:val="00EF0F9B"/>
    <w:rsid w:val="00EF1051"/>
    <w:rsid w:val="00EF2B6A"/>
    <w:rsid w:val="00EF2E90"/>
    <w:rsid w:val="00EF46D8"/>
    <w:rsid w:val="00EF4BFA"/>
    <w:rsid w:val="00EF6BAF"/>
    <w:rsid w:val="00EF76B7"/>
    <w:rsid w:val="00EF7AB5"/>
    <w:rsid w:val="00F0394E"/>
    <w:rsid w:val="00F0397A"/>
    <w:rsid w:val="00F048B0"/>
    <w:rsid w:val="00F07DB6"/>
    <w:rsid w:val="00F114BF"/>
    <w:rsid w:val="00F13BAA"/>
    <w:rsid w:val="00F156C6"/>
    <w:rsid w:val="00F1781C"/>
    <w:rsid w:val="00F20421"/>
    <w:rsid w:val="00F2372E"/>
    <w:rsid w:val="00F241F5"/>
    <w:rsid w:val="00F24716"/>
    <w:rsid w:val="00F314AE"/>
    <w:rsid w:val="00F37B8D"/>
    <w:rsid w:val="00F37D46"/>
    <w:rsid w:val="00F406F3"/>
    <w:rsid w:val="00F44B6A"/>
    <w:rsid w:val="00F458B4"/>
    <w:rsid w:val="00F46068"/>
    <w:rsid w:val="00F46567"/>
    <w:rsid w:val="00F5058E"/>
    <w:rsid w:val="00F52F19"/>
    <w:rsid w:val="00F5452B"/>
    <w:rsid w:val="00F54A46"/>
    <w:rsid w:val="00F54B1A"/>
    <w:rsid w:val="00F65460"/>
    <w:rsid w:val="00F65CA7"/>
    <w:rsid w:val="00F7204B"/>
    <w:rsid w:val="00F75B10"/>
    <w:rsid w:val="00F80179"/>
    <w:rsid w:val="00F817EA"/>
    <w:rsid w:val="00F857C7"/>
    <w:rsid w:val="00F91326"/>
    <w:rsid w:val="00F91578"/>
    <w:rsid w:val="00F9712C"/>
    <w:rsid w:val="00F9744C"/>
    <w:rsid w:val="00FA377F"/>
    <w:rsid w:val="00FA60D4"/>
    <w:rsid w:val="00FB04CE"/>
    <w:rsid w:val="00FB0AFF"/>
    <w:rsid w:val="00FB3D6B"/>
    <w:rsid w:val="00FB4B1A"/>
    <w:rsid w:val="00FB545D"/>
    <w:rsid w:val="00FC045C"/>
    <w:rsid w:val="00FC2100"/>
    <w:rsid w:val="00FC2D0E"/>
    <w:rsid w:val="00FD46CA"/>
    <w:rsid w:val="00FD4B65"/>
    <w:rsid w:val="00FE156B"/>
    <w:rsid w:val="00FE1E0C"/>
    <w:rsid w:val="00FE25E7"/>
    <w:rsid w:val="00FE268B"/>
    <w:rsid w:val="00FE3FA1"/>
    <w:rsid w:val="00FE5D7F"/>
    <w:rsid w:val="00FF0DD8"/>
    <w:rsid w:val="00FF1E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0" w:unhideWhenUsed="0" w:qFormat="1"/>
    <w:lsdException w:name="HTML Typewriter" w:uiPriority="0"/>
    <w:lsdException w:name="Table Grid" w:semiHidden="0" w:uiPriority="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0F9"/>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Times New Roman"/>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uiPriority w:val="99"/>
    <w:qFormat/>
    <w:rsid w:val="00B460F9"/>
    <w:rPr>
      <w:rFonts w:cs="Calibri"/>
      <w:sz w:val="24"/>
      <w:szCs w:val="24"/>
    </w:rPr>
  </w:style>
  <w:style w:type="paragraph" w:styleId="ListParagraph">
    <w:name w:val="List Paragraph"/>
    <w:basedOn w:val="Normal"/>
    <w:uiPriority w:val="34"/>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B460F9"/>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paragraph" w:styleId="BodyText2">
    <w:name w:val="Body Text 2"/>
    <w:basedOn w:val="Normal"/>
    <w:link w:val="BodyText2Char"/>
    <w:unhideWhenUsed/>
    <w:rsid w:val="00BF21DC"/>
    <w:pPr>
      <w:spacing w:after="120" w:line="480" w:lineRule="auto"/>
    </w:pPr>
  </w:style>
  <w:style w:type="character" w:customStyle="1" w:styleId="BodyText2Char">
    <w:name w:val="Body Text 2 Char"/>
    <w:basedOn w:val="DefaultParagraphFont"/>
    <w:link w:val="BodyText2"/>
    <w:rsid w:val="00BF21DC"/>
    <w:rPr>
      <w:rFonts w:cs="Calibri"/>
      <w:sz w:val="22"/>
      <w:szCs w:val="22"/>
    </w:rPr>
  </w:style>
  <w:style w:type="character" w:styleId="Emphasis">
    <w:name w:val="Emphasis"/>
    <w:basedOn w:val="DefaultParagraphFont"/>
    <w:qFormat/>
    <w:rsid w:val="00CD78DD"/>
    <w:rPr>
      <w:i/>
      <w:iCs/>
    </w:rPr>
  </w:style>
  <w:style w:type="character" w:styleId="HTMLTypewriter">
    <w:name w:val="HTML Typewriter"/>
    <w:basedOn w:val="DefaultParagraphFont"/>
    <w:rsid w:val="00A975C5"/>
    <w:rPr>
      <w:rFonts w:ascii="Courier New" w:hAnsi="Courier New" w:cs="Courier New"/>
      <w:sz w:val="20"/>
      <w:szCs w:val="20"/>
    </w:rPr>
  </w:style>
  <w:style w:type="paragraph" w:customStyle="1" w:styleId="2">
    <w:name w:val="2"/>
    <w:basedOn w:val="Normal"/>
    <w:link w:val="2Char"/>
    <w:qFormat/>
    <w:rsid w:val="00A975C5"/>
    <w:pPr>
      <w:keepNext/>
      <w:shd w:val="clear" w:color="auto" w:fill="F2F2F2"/>
      <w:tabs>
        <w:tab w:val="num" w:pos="540"/>
      </w:tabs>
      <w:spacing w:after="0" w:line="240" w:lineRule="auto"/>
      <w:jc w:val="center"/>
      <w:outlineLvl w:val="0"/>
    </w:pPr>
    <w:rPr>
      <w:rFonts w:ascii="Arial" w:eastAsia="Times New Roman" w:hAnsi="Arial" w:cs="Arial"/>
      <w:b/>
      <w:lang w:val="sr-Latn-CS"/>
    </w:rPr>
  </w:style>
  <w:style w:type="character" w:customStyle="1" w:styleId="2Char">
    <w:name w:val="2 Char"/>
    <w:basedOn w:val="DefaultParagraphFont"/>
    <w:link w:val="2"/>
    <w:rsid w:val="00A975C5"/>
    <w:rPr>
      <w:rFonts w:ascii="Arial" w:eastAsia="Times New Roman" w:hAnsi="Arial" w:cs="Arial"/>
      <w:b/>
      <w:sz w:val="22"/>
      <w:szCs w:val="22"/>
      <w:shd w:val="clear" w:color="auto" w:fill="F2F2F2"/>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0" w:unhideWhenUsed="0" w:qFormat="1"/>
    <w:lsdException w:name="HTML Typewriter" w:uiPriority="0"/>
    <w:lsdException w:name="Table Grid" w:semiHidden="0" w:uiPriority="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0F9"/>
    <w:pPr>
      <w:spacing w:after="200" w:line="276" w:lineRule="auto"/>
    </w:pPr>
    <w:rPr>
      <w:rFonts w:cs="Calibri"/>
      <w:sz w:val="22"/>
      <w:szCs w:val="22"/>
    </w:rPr>
  </w:style>
  <w:style w:type="paragraph" w:styleId="Heading1">
    <w:name w:val="heading 1"/>
    <w:aliases w:val="Heading 1."/>
    <w:basedOn w:val="Normal"/>
    <w:next w:val="Normal"/>
    <w:link w:val="Heading1Char"/>
    <w:uiPriority w:val="99"/>
    <w:qFormat/>
    <w:rsid w:val="00B460F9"/>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B460F9"/>
    <w:pPr>
      <w:keepNext/>
      <w:keepLines/>
      <w:spacing w:before="200" w:after="0"/>
      <w:outlineLvl w:val="1"/>
    </w:pPr>
    <w:rPr>
      <w:rFonts w:ascii="Cambria" w:eastAsia="Times New Roman" w:hAnsi="Cambria" w:cs="Times New Roman"/>
      <w:b/>
      <w:bCs/>
      <w:color w:val="4F81BD"/>
      <w:sz w:val="26"/>
      <w:szCs w:val="26"/>
      <w:lang w:eastAsia="zh-TW"/>
    </w:rPr>
  </w:style>
  <w:style w:type="paragraph" w:styleId="Heading3">
    <w:name w:val="heading 3"/>
    <w:basedOn w:val="Normal"/>
    <w:next w:val="Normal"/>
    <w:link w:val="Heading3Char"/>
    <w:uiPriority w:val="99"/>
    <w:qFormat/>
    <w:rsid w:val="00B460F9"/>
    <w:pPr>
      <w:keepNext/>
      <w:keepLines/>
      <w:spacing w:before="200" w:after="0"/>
      <w:outlineLvl w:val="2"/>
    </w:pPr>
    <w:rPr>
      <w:rFonts w:ascii="Cambria" w:eastAsia="Times New Roman" w:hAnsi="Cambria" w:cs="Times New Roman"/>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9"/>
    <w:rsid w:val="00B460F9"/>
    <w:rPr>
      <w:rFonts w:ascii="Times New Roman" w:eastAsia="PMingLiU" w:hAnsi="Times New Roman" w:cs="Times New Roman"/>
      <w:b/>
      <w:bCs/>
      <w:i/>
      <w:iCs/>
      <w:sz w:val="28"/>
      <w:szCs w:val="28"/>
      <w:u w:val="single"/>
      <w:lang w:val="en-US"/>
    </w:rPr>
  </w:style>
  <w:style w:type="character" w:customStyle="1" w:styleId="Heading2Char">
    <w:name w:val="Heading 2 Char"/>
    <w:link w:val="Heading2"/>
    <w:uiPriority w:val="99"/>
    <w:rsid w:val="00B460F9"/>
    <w:rPr>
      <w:rFonts w:ascii="Cambria" w:eastAsia="Times New Roman" w:hAnsi="Cambria" w:cs="Cambria"/>
      <w:b/>
      <w:bCs/>
      <w:color w:val="4F81BD"/>
      <w:sz w:val="26"/>
      <w:szCs w:val="26"/>
      <w:lang w:val="en-US" w:eastAsia="zh-TW"/>
    </w:rPr>
  </w:style>
  <w:style w:type="character" w:customStyle="1" w:styleId="Heading3Char">
    <w:name w:val="Heading 3 Char"/>
    <w:link w:val="Heading3"/>
    <w:uiPriority w:val="99"/>
    <w:rsid w:val="00B460F9"/>
    <w:rPr>
      <w:rFonts w:ascii="Cambria" w:eastAsia="Times New Roman" w:hAnsi="Cambria" w:cs="Cambria"/>
      <w:b/>
      <w:bCs/>
      <w:color w:val="4F81BD"/>
      <w:sz w:val="24"/>
      <w:szCs w:val="24"/>
      <w:lang w:val="en-US" w:eastAsia="zh-TW"/>
    </w:rPr>
  </w:style>
  <w:style w:type="paragraph" w:styleId="NoSpacing">
    <w:name w:val="No Spacing"/>
    <w:uiPriority w:val="99"/>
    <w:qFormat/>
    <w:rsid w:val="00B460F9"/>
    <w:rPr>
      <w:rFonts w:cs="Calibri"/>
      <w:sz w:val="24"/>
      <w:szCs w:val="24"/>
    </w:rPr>
  </w:style>
  <w:style w:type="paragraph" w:styleId="ListParagraph">
    <w:name w:val="List Paragraph"/>
    <w:basedOn w:val="Normal"/>
    <w:uiPriority w:val="34"/>
    <w:qFormat/>
    <w:rsid w:val="00B460F9"/>
    <w:pPr>
      <w:spacing w:before="96" w:after="120" w:line="360" w:lineRule="atLeast"/>
      <w:ind w:left="720"/>
    </w:pPr>
    <w:rPr>
      <w:lang w:val="sr-Latn-CS"/>
    </w:rPr>
  </w:style>
  <w:style w:type="paragraph" w:customStyle="1" w:styleId="t-98-2">
    <w:name w:val="t-98-2"/>
    <w:basedOn w:val="Normal"/>
    <w:uiPriority w:val="99"/>
    <w:rsid w:val="00B460F9"/>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B460F9"/>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B460F9"/>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B460F9"/>
    <w:pPr>
      <w:spacing w:after="0" w:line="240" w:lineRule="auto"/>
    </w:pPr>
    <w:rPr>
      <w:rFonts w:ascii="Tahoma" w:eastAsia="PMingLiU" w:hAnsi="Tahoma" w:cs="Times New Roman"/>
      <w:sz w:val="16"/>
      <w:szCs w:val="16"/>
      <w:lang w:eastAsia="zh-TW"/>
    </w:rPr>
  </w:style>
  <w:style w:type="character" w:customStyle="1" w:styleId="BalloonTextChar1">
    <w:name w:val="Balloon Text Char1"/>
    <w:link w:val="BalloonText"/>
    <w:uiPriority w:val="99"/>
    <w:semiHidden/>
    <w:rsid w:val="00B460F9"/>
    <w:rPr>
      <w:rFonts w:ascii="Tahoma" w:eastAsia="PMingLiU" w:hAnsi="Tahoma" w:cs="Tahoma"/>
      <w:sz w:val="16"/>
      <w:szCs w:val="16"/>
      <w:lang w:val="en-US" w:eastAsia="zh-TW"/>
    </w:rPr>
  </w:style>
  <w:style w:type="paragraph" w:customStyle="1" w:styleId="8podpodnas">
    <w:name w:val="8podpodnas"/>
    <w:basedOn w:val="Normal"/>
    <w:uiPriority w:val="99"/>
    <w:rsid w:val="00B460F9"/>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B460F9"/>
    <w:pPr>
      <w:spacing w:after="0" w:line="240" w:lineRule="auto"/>
      <w:jc w:val="both"/>
    </w:pPr>
    <w:rPr>
      <w:rFonts w:ascii="Times New Roman" w:eastAsia="PMingLiU" w:hAnsi="Times New Roman" w:cs="Times New Roman"/>
      <w:sz w:val="20"/>
      <w:szCs w:val="20"/>
      <w:lang w:val="en-GB"/>
    </w:rPr>
  </w:style>
  <w:style w:type="character" w:customStyle="1" w:styleId="BodyTextChar">
    <w:name w:val="Body Text Char"/>
    <w:aliases w:val="Char10 Char"/>
    <w:link w:val="BodyText"/>
    <w:uiPriority w:val="99"/>
    <w:rsid w:val="00B460F9"/>
    <w:rPr>
      <w:rFonts w:ascii="Times New Roman" w:eastAsia="PMingLiU" w:hAnsi="Times New Roman" w:cs="Times New Roman"/>
      <w:lang w:val="en-GB"/>
    </w:rPr>
  </w:style>
  <w:style w:type="paragraph" w:styleId="PlainText">
    <w:name w:val="Plain Text"/>
    <w:basedOn w:val="Normal"/>
    <w:link w:val="PlainTextChar"/>
    <w:uiPriority w:val="99"/>
    <w:rsid w:val="00B460F9"/>
    <w:pPr>
      <w:spacing w:after="0" w:line="240" w:lineRule="auto"/>
    </w:pPr>
    <w:rPr>
      <w:rFonts w:ascii="Courier New" w:eastAsia="PMingLiU" w:hAnsi="Courier New" w:cs="Times New Roman"/>
      <w:sz w:val="20"/>
      <w:szCs w:val="20"/>
      <w:lang w:val="fr-FR"/>
    </w:rPr>
  </w:style>
  <w:style w:type="character" w:customStyle="1" w:styleId="PlainTextChar">
    <w:name w:val="Plain Text Char"/>
    <w:link w:val="PlainText"/>
    <w:uiPriority w:val="99"/>
    <w:rsid w:val="00B460F9"/>
    <w:rPr>
      <w:rFonts w:ascii="Courier New" w:eastAsia="PMingLiU" w:hAnsi="Courier New" w:cs="Courier New"/>
      <w:sz w:val="20"/>
      <w:szCs w:val="20"/>
      <w:lang w:val="fr-FR"/>
    </w:rPr>
  </w:style>
  <w:style w:type="character" w:customStyle="1" w:styleId="CommentTextChar">
    <w:name w:val="Comment Text Char"/>
    <w:uiPriority w:val="99"/>
    <w:semiHidden/>
    <w:locked/>
    <w:rsid w:val="00B460F9"/>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B460F9"/>
    <w:pPr>
      <w:spacing w:line="240" w:lineRule="auto"/>
    </w:pPr>
    <w:rPr>
      <w:rFonts w:eastAsia="PMingLiU" w:cs="Times New Roman"/>
      <w:sz w:val="20"/>
      <w:szCs w:val="20"/>
      <w:lang w:eastAsia="zh-TW"/>
    </w:rPr>
  </w:style>
  <w:style w:type="character" w:customStyle="1" w:styleId="CommentTextChar1">
    <w:name w:val="Comment Text Char1"/>
    <w:link w:val="CommentText"/>
    <w:uiPriority w:val="99"/>
    <w:semiHidden/>
    <w:rsid w:val="00B460F9"/>
    <w:rPr>
      <w:rFonts w:ascii="Calibri" w:eastAsia="PMingLiU" w:hAnsi="Calibri" w:cs="Calibri"/>
      <w:sz w:val="20"/>
      <w:szCs w:val="20"/>
      <w:lang w:val="en-US" w:eastAsia="zh-TW"/>
    </w:rPr>
  </w:style>
  <w:style w:type="character" w:customStyle="1" w:styleId="CommentSubjectChar">
    <w:name w:val="Comment Subject Char"/>
    <w:uiPriority w:val="99"/>
    <w:semiHidden/>
    <w:locked/>
    <w:rsid w:val="00B460F9"/>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B460F9"/>
    <w:rPr>
      <w:b/>
      <w:bCs/>
    </w:rPr>
  </w:style>
  <w:style w:type="character" w:customStyle="1" w:styleId="CommentSubjectChar1">
    <w:name w:val="Comment Subject Char1"/>
    <w:link w:val="CommentSubject"/>
    <w:uiPriority w:val="99"/>
    <w:semiHidden/>
    <w:rsid w:val="00B460F9"/>
    <w:rPr>
      <w:rFonts w:ascii="Calibri" w:eastAsia="PMingLiU" w:hAnsi="Calibri" w:cs="Calibri"/>
      <w:b/>
      <w:bCs/>
      <w:sz w:val="20"/>
      <w:szCs w:val="20"/>
      <w:lang w:val="en-US" w:eastAsia="zh-TW"/>
    </w:rPr>
  </w:style>
  <w:style w:type="paragraph" w:customStyle="1" w:styleId="4clan">
    <w:name w:val="4clan"/>
    <w:basedOn w:val="Normal"/>
    <w:uiPriority w:val="99"/>
    <w:rsid w:val="00B460F9"/>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B460F9"/>
    <w:pPr>
      <w:spacing w:after="0" w:line="240" w:lineRule="auto"/>
    </w:pPr>
    <w:rPr>
      <w:rFonts w:eastAsia="PMingLiU" w:cs="Times New Roman"/>
      <w:sz w:val="20"/>
      <w:szCs w:val="20"/>
      <w:lang w:eastAsia="zh-TW"/>
    </w:rPr>
  </w:style>
  <w:style w:type="character" w:customStyle="1" w:styleId="FootnoteTextChar">
    <w:name w:val="Footnote Text Char"/>
    <w:link w:val="FootnoteText"/>
    <w:uiPriority w:val="99"/>
    <w:semiHidden/>
    <w:rsid w:val="00B460F9"/>
    <w:rPr>
      <w:rFonts w:ascii="Calibri" w:eastAsia="PMingLiU" w:hAnsi="Calibri" w:cs="Calibri"/>
      <w:sz w:val="20"/>
      <w:szCs w:val="20"/>
      <w:lang w:val="en-US" w:eastAsia="zh-TW"/>
    </w:rPr>
  </w:style>
  <w:style w:type="character" w:styleId="FootnoteReference">
    <w:name w:val="footnote reference"/>
    <w:uiPriority w:val="99"/>
    <w:semiHidden/>
    <w:rsid w:val="00B460F9"/>
    <w:rPr>
      <w:vertAlign w:val="superscript"/>
    </w:rPr>
  </w:style>
  <w:style w:type="character" w:customStyle="1" w:styleId="EndnoteTextChar">
    <w:name w:val="Endnote Text Char"/>
    <w:uiPriority w:val="99"/>
    <w:semiHidden/>
    <w:locked/>
    <w:rsid w:val="00B460F9"/>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B460F9"/>
    <w:pPr>
      <w:spacing w:after="0" w:line="240" w:lineRule="auto"/>
    </w:pPr>
    <w:rPr>
      <w:rFonts w:eastAsia="PMingLiU" w:cs="Times New Roman"/>
      <w:sz w:val="20"/>
      <w:szCs w:val="20"/>
      <w:lang w:eastAsia="zh-TW"/>
    </w:rPr>
  </w:style>
  <w:style w:type="character" w:customStyle="1" w:styleId="EndnoteTextChar1">
    <w:name w:val="Endnote Text Char1"/>
    <w:link w:val="EndnoteText"/>
    <w:uiPriority w:val="99"/>
    <w:semiHidden/>
    <w:rsid w:val="00B460F9"/>
    <w:rPr>
      <w:rFonts w:ascii="Calibri" w:eastAsia="PMingLiU" w:hAnsi="Calibri" w:cs="Calibri"/>
      <w:sz w:val="20"/>
      <w:szCs w:val="20"/>
      <w:lang w:val="en-US" w:eastAsia="zh-TW"/>
    </w:rPr>
  </w:style>
  <w:style w:type="paragraph" w:styleId="Title">
    <w:name w:val="Title"/>
    <w:basedOn w:val="Normal"/>
    <w:next w:val="Normal"/>
    <w:link w:val="TitleChar"/>
    <w:uiPriority w:val="99"/>
    <w:qFormat/>
    <w:rsid w:val="00B460F9"/>
    <w:pPr>
      <w:pBdr>
        <w:bottom w:val="single" w:sz="8" w:space="4" w:color="4F81BD"/>
      </w:pBdr>
      <w:spacing w:after="300" w:line="240" w:lineRule="auto"/>
    </w:pPr>
    <w:rPr>
      <w:rFonts w:ascii="Cambria" w:eastAsia="Times New Roman" w:hAnsi="Cambria" w:cs="Times New Roman"/>
      <w:color w:val="17365D"/>
      <w:spacing w:val="5"/>
      <w:kern w:val="28"/>
      <w:sz w:val="32"/>
      <w:szCs w:val="32"/>
      <w:lang w:eastAsia="zh-TW"/>
    </w:rPr>
  </w:style>
  <w:style w:type="character" w:customStyle="1" w:styleId="TitleChar">
    <w:name w:val="Title Char"/>
    <w:link w:val="Title"/>
    <w:uiPriority w:val="99"/>
    <w:rsid w:val="00B460F9"/>
    <w:rPr>
      <w:rFonts w:ascii="Cambria" w:eastAsia="Times New Roman" w:hAnsi="Cambria" w:cs="Cambria"/>
      <w:color w:val="17365D"/>
      <w:spacing w:val="5"/>
      <w:kern w:val="28"/>
      <w:sz w:val="32"/>
      <w:szCs w:val="32"/>
      <w:lang w:val="en-US" w:eastAsia="zh-TW"/>
    </w:rPr>
  </w:style>
  <w:style w:type="paragraph" w:styleId="Subtitle">
    <w:name w:val="Subtitle"/>
    <w:basedOn w:val="Normal"/>
    <w:next w:val="Normal"/>
    <w:link w:val="SubtitleChar"/>
    <w:uiPriority w:val="99"/>
    <w:qFormat/>
    <w:rsid w:val="00B460F9"/>
    <w:pPr>
      <w:numPr>
        <w:ilvl w:val="1"/>
      </w:numPr>
    </w:pPr>
    <w:rPr>
      <w:rFonts w:ascii="Cambria" w:eastAsia="Times New Roman" w:hAnsi="Cambria" w:cs="Times New Roman"/>
      <w:i/>
      <w:iCs/>
      <w:color w:val="4F81BD"/>
      <w:spacing w:val="15"/>
      <w:sz w:val="24"/>
      <w:szCs w:val="24"/>
      <w:lang w:eastAsia="zh-TW"/>
    </w:rPr>
  </w:style>
  <w:style w:type="character" w:customStyle="1" w:styleId="SubtitleChar">
    <w:name w:val="Subtitle Char"/>
    <w:link w:val="Subtitle"/>
    <w:uiPriority w:val="99"/>
    <w:rsid w:val="00B460F9"/>
    <w:rPr>
      <w:rFonts w:ascii="Cambria" w:eastAsia="Times New Roman" w:hAnsi="Cambria" w:cs="Cambria"/>
      <w:i/>
      <w:iCs/>
      <w:color w:val="4F81BD"/>
      <w:spacing w:val="15"/>
      <w:sz w:val="24"/>
      <w:szCs w:val="24"/>
      <w:lang w:val="en-US" w:eastAsia="zh-TW"/>
    </w:rPr>
  </w:style>
  <w:style w:type="paragraph" w:customStyle="1" w:styleId="Style3">
    <w:name w:val="Style3"/>
    <w:basedOn w:val="Normal"/>
    <w:uiPriority w:val="99"/>
    <w:rsid w:val="00B460F9"/>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rsid w:val="00B460F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B460F9"/>
    <w:rPr>
      <w:i/>
      <w:iCs/>
      <w:color w:val="808080"/>
    </w:rPr>
  </w:style>
  <w:style w:type="paragraph" w:styleId="TOCHeading">
    <w:name w:val="TOC Heading"/>
    <w:basedOn w:val="Heading1"/>
    <w:next w:val="Normal"/>
    <w:uiPriority w:val="39"/>
    <w:qFormat/>
    <w:rsid w:val="00B460F9"/>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B460F9"/>
    <w:pPr>
      <w:spacing w:after="100"/>
    </w:pPr>
    <w:rPr>
      <w:rFonts w:eastAsia="PMingLiU"/>
      <w:lang w:eastAsia="zh-TW"/>
    </w:rPr>
  </w:style>
  <w:style w:type="character" w:styleId="Hyperlink">
    <w:name w:val="Hyperlink"/>
    <w:uiPriority w:val="99"/>
    <w:rsid w:val="00B460F9"/>
    <w:rPr>
      <w:color w:val="0000FF"/>
      <w:u w:val="single"/>
    </w:rPr>
  </w:style>
  <w:style w:type="character" w:styleId="SubtleReference">
    <w:name w:val="Subtle Reference"/>
    <w:uiPriority w:val="99"/>
    <w:qFormat/>
    <w:rsid w:val="00B460F9"/>
    <w:rPr>
      <w:smallCaps/>
      <w:color w:val="auto"/>
      <w:u w:val="single"/>
    </w:rPr>
  </w:style>
  <w:style w:type="paragraph" w:styleId="TOC2">
    <w:name w:val="toc 2"/>
    <w:basedOn w:val="Normal"/>
    <w:next w:val="Normal"/>
    <w:autoRedefine/>
    <w:uiPriority w:val="39"/>
    <w:rsid w:val="00B460F9"/>
    <w:pPr>
      <w:spacing w:after="100"/>
      <w:ind w:left="220"/>
    </w:pPr>
    <w:rPr>
      <w:rFonts w:eastAsia="PMingLiU"/>
      <w:lang w:eastAsia="zh-TW"/>
    </w:rPr>
  </w:style>
  <w:style w:type="paragraph" w:styleId="TOC3">
    <w:name w:val="toc 3"/>
    <w:basedOn w:val="Normal"/>
    <w:next w:val="Normal"/>
    <w:autoRedefine/>
    <w:uiPriority w:val="99"/>
    <w:semiHidden/>
    <w:rsid w:val="00B460F9"/>
    <w:pPr>
      <w:spacing w:after="100"/>
      <w:ind w:left="440"/>
    </w:pPr>
    <w:rPr>
      <w:rFonts w:eastAsia="PMingLiU"/>
      <w:lang w:eastAsia="zh-TW"/>
    </w:rPr>
  </w:style>
  <w:style w:type="paragraph" w:styleId="Header">
    <w:name w:val="header"/>
    <w:basedOn w:val="Normal"/>
    <w:link w:val="Head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HeaderChar">
    <w:name w:val="Header Char"/>
    <w:link w:val="Header"/>
    <w:uiPriority w:val="99"/>
    <w:rsid w:val="00B460F9"/>
    <w:rPr>
      <w:rFonts w:ascii="Calibri" w:eastAsia="PMingLiU" w:hAnsi="Calibri" w:cs="Calibri"/>
      <w:lang w:val="en-US" w:eastAsia="zh-TW"/>
    </w:rPr>
  </w:style>
  <w:style w:type="paragraph" w:styleId="Footer">
    <w:name w:val="footer"/>
    <w:basedOn w:val="Normal"/>
    <w:link w:val="FooterChar"/>
    <w:uiPriority w:val="99"/>
    <w:rsid w:val="00B460F9"/>
    <w:pPr>
      <w:tabs>
        <w:tab w:val="center" w:pos="4535"/>
        <w:tab w:val="right" w:pos="9071"/>
      </w:tabs>
      <w:spacing w:after="0" w:line="240" w:lineRule="auto"/>
    </w:pPr>
    <w:rPr>
      <w:rFonts w:eastAsia="PMingLiU" w:cs="Times New Roman"/>
      <w:sz w:val="20"/>
      <w:szCs w:val="20"/>
      <w:lang w:eastAsia="zh-TW"/>
    </w:rPr>
  </w:style>
  <w:style w:type="character" w:customStyle="1" w:styleId="FooterChar">
    <w:name w:val="Footer Char"/>
    <w:link w:val="Footer"/>
    <w:uiPriority w:val="99"/>
    <w:rsid w:val="00B460F9"/>
    <w:rPr>
      <w:rFonts w:ascii="Calibri" w:eastAsia="PMingLiU" w:hAnsi="Calibri" w:cs="Calibri"/>
      <w:lang w:val="en-US" w:eastAsia="zh-TW"/>
    </w:rPr>
  </w:style>
  <w:style w:type="character" w:styleId="CommentReference">
    <w:name w:val="annotation reference"/>
    <w:uiPriority w:val="99"/>
    <w:semiHidden/>
    <w:rsid w:val="00B460F9"/>
    <w:rPr>
      <w:sz w:val="16"/>
      <w:szCs w:val="16"/>
    </w:rPr>
  </w:style>
  <w:style w:type="character" w:styleId="EndnoteReference">
    <w:name w:val="endnote reference"/>
    <w:uiPriority w:val="99"/>
    <w:semiHidden/>
    <w:rsid w:val="00B460F9"/>
    <w:rPr>
      <w:vertAlign w:val="superscript"/>
    </w:rPr>
  </w:style>
  <w:style w:type="character" w:customStyle="1" w:styleId="apple-converted-space">
    <w:name w:val="apple-converted-space"/>
    <w:basedOn w:val="DefaultParagraphFont"/>
    <w:uiPriority w:val="99"/>
    <w:rsid w:val="00B460F9"/>
  </w:style>
  <w:style w:type="paragraph" w:styleId="TOC4">
    <w:name w:val="toc 4"/>
    <w:basedOn w:val="Normal"/>
    <w:next w:val="Normal"/>
    <w:autoRedefine/>
    <w:uiPriority w:val="99"/>
    <w:semiHidden/>
    <w:rsid w:val="00B460F9"/>
    <w:pPr>
      <w:spacing w:after="100"/>
      <w:ind w:left="660"/>
    </w:pPr>
    <w:rPr>
      <w:rFonts w:eastAsia="Times New Roman"/>
    </w:rPr>
  </w:style>
  <w:style w:type="paragraph" w:styleId="TOC5">
    <w:name w:val="toc 5"/>
    <w:basedOn w:val="Normal"/>
    <w:next w:val="Normal"/>
    <w:autoRedefine/>
    <w:uiPriority w:val="99"/>
    <w:semiHidden/>
    <w:rsid w:val="00B460F9"/>
    <w:pPr>
      <w:spacing w:after="100"/>
      <w:ind w:left="880"/>
    </w:pPr>
    <w:rPr>
      <w:rFonts w:eastAsia="Times New Roman"/>
    </w:rPr>
  </w:style>
  <w:style w:type="paragraph" w:styleId="TOC6">
    <w:name w:val="toc 6"/>
    <w:basedOn w:val="Normal"/>
    <w:next w:val="Normal"/>
    <w:autoRedefine/>
    <w:uiPriority w:val="99"/>
    <w:semiHidden/>
    <w:rsid w:val="00B460F9"/>
    <w:pPr>
      <w:spacing w:after="100"/>
      <w:ind w:left="1100"/>
    </w:pPr>
    <w:rPr>
      <w:rFonts w:eastAsia="Times New Roman"/>
    </w:rPr>
  </w:style>
  <w:style w:type="paragraph" w:styleId="TOC7">
    <w:name w:val="toc 7"/>
    <w:basedOn w:val="Normal"/>
    <w:next w:val="Normal"/>
    <w:autoRedefine/>
    <w:uiPriority w:val="99"/>
    <w:semiHidden/>
    <w:rsid w:val="00B460F9"/>
    <w:pPr>
      <w:spacing w:after="100"/>
      <w:ind w:left="1320"/>
    </w:pPr>
    <w:rPr>
      <w:rFonts w:eastAsia="Times New Roman"/>
    </w:rPr>
  </w:style>
  <w:style w:type="paragraph" w:styleId="TOC8">
    <w:name w:val="toc 8"/>
    <w:basedOn w:val="Normal"/>
    <w:next w:val="Normal"/>
    <w:autoRedefine/>
    <w:uiPriority w:val="99"/>
    <w:semiHidden/>
    <w:rsid w:val="00B460F9"/>
    <w:pPr>
      <w:spacing w:after="100"/>
      <w:ind w:left="1540"/>
    </w:pPr>
    <w:rPr>
      <w:rFonts w:eastAsia="Times New Roman"/>
    </w:rPr>
  </w:style>
  <w:style w:type="paragraph" w:styleId="TOC9">
    <w:name w:val="toc 9"/>
    <w:basedOn w:val="Normal"/>
    <w:next w:val="Normal"/>
    <w:autoRedefine/>
    <w:uiPriority w:val="99"/>
    <w:semiHidden/>
    <w:rsid w:val="00B460F9"/>
    <w:pPr>
      <w:spacing w:after="100"/>
      <w:ind w:left="1760"/>
    </w:pPr>
    <w:rPr>
      <w:rFonts w:eastAsia="Times New Roman"/>
    </w:rPr>
  </w:style>
  <w:style w:type="paragraph" w:styleId="BodyText2">
    <w:name w:val="Body Text 2"/>
    <w:basedOn w:val="Normal"/>
    <w:link w:val="BodyText2Char"/>
    <w:unhideWhenUsed/>
    <w:rsid w:val="00BF21DC"/>
    <w:pPr>
      <w:spacing w:after="120" w:line="480" w:lineRule="auto"/>
    </w:pPr>
  </w:style>
  <w:style w:type="character" w:customStyle="1" w:styleId="BodyText2Char">
    <w:name w:val="Body Text 2 Char"/>
    <w:basedOn w:val="DefaultParagraphFont"/>
    <w:link w:val="BodyText2"/>
    <w:rsid w:val="00BF21DC"/>
    <w:rPr>
      <w:rFonts w:cs="Calibri"/>
      <w:sz w:val="22"/>
      <w:szCs w:val="22"/>
    </w:rPr>
  </w:style>
  <w:style w:type="character" w:styleId="Emphasis">
    <w:name w:val="Emphasis"/>
    <w:basedOn w:val="DefaultParagraphFont"/>
    <w:qFormat/>
    <w:rsid w:val="00CD78DD"/>
    <w:rPr>
      <w:i/>
      <w:iCs/>
    </w:rPr>
  </w:style>
  <w:style w:type="character" w:styleId="HTMLTypewriter">
    <w:name w:val="HTML Typewriter"/>
    <w:basedOn w:val="DefaultParagraphFont"/>
    <w:rsid w:val="00A975C5"/>
    <w:rPr>
      <w:rFonts w:ascii="Courier New" w:hAnsi="Courier New" w:cs="Courier New"/>
      <w:sz w:val="20"/>
      <w:szCs w:val="20"/>
    </w:rPr>
  </w:style>
  <w:style w:type="paragraph" w:customStyle="1" w:styleId="2">
    <w:name w:val="2"/>
    <w:basedOn w:val="Normal"/>
    <w:link w:val="2Char"/>
    <w:qFormat/>
    <w:rsid w:val="00A975C5"/>
    <w:pPr>
      <w:keepNext/>
      <w:shd w:val="clear" w:color="auto" w:fill="F2F2F2"/>
      <w:tabs>
        <w:tab w:val="num" w:pos="540"/>
      </w:tabs>
      <w:spacing w:after="0" w:line="240" w:lineRule="auto"/>
      <w:jc w:val="center"/>
      <w:outlineLvl w:val="0"/>
    </w:pPr>
    <w:rPr>
      <w:rFonts w:ascii="Arial" w:eastAsia="Times New Roman" w:hAnsi="Arial" w:cs="Arial"/>
      <w:b/>
      <w:lang w:val="sr-Latn-CS"/>
    </w:rPr>
  </w:style>
  <w:style w:type="character" w:customStyle="1" w:styleId="2Char">
    <w:name w:val="2 Char"/>
    <w:basedOn w:val="DefaultParagraphFont"/>
    <w:link w:val="2"/>
    <w:rsid w:val="00A975C5"/>
    <w:rPr>
      <w:rFonts w:ascii="Arial" w:eastAsia="Times New Roman" w:hAnsi="Arial" w:cs="Arial"/>
      <w:b/>
      <w:sz w:val="22"/>
      <w:szCs w:val="22"/>
      <w:shd w:val="clear" w:color="auto" w:fill="F2F2F2"/>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92907">
      <w:bodyDiv w:val="1"/>
      <w:marLeft w:val="0"/>
      <w:marRight w:val="0"/>
      <w:marTop w:val="0"/>
      <w:marBottom w:val="0"/>
      <w:divBdr>
        <w:top w:val="none" w:sz="0" w:space="0" w:color="auto"/>
        <w:left w:val="none" w:sz="0" w:space="0" w:color="auto"/>
        <w:bottom w:val="none" w:sz="0" w:space="0" w:color="auto"/>
        <w:right w:val="none" w:sz="0" w:space="0" w:color="auto"/>
      </w:divBdr>
    </w:div>
    <w:div w:id="73304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icg.me"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mailto:nabavka@zicg.me" TargetMode="External"/><Relationship Id="rId19" Type="http://schemas.openxmlformats.org/officeDocument/2006/relationships/image" Target="media/image4.jpeg"/><Relationship Id="rId31" Type="http://schemas.openxmlformats.org/officeDocument/2006/relationships/hyperlink" Target="http://www.dzzcg.me/uploads/Zakon_o_bezbjednosti_organizaciji_i_efikasnosti_eljeznikog_prevozaSl12014.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www.ujn.gov.m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A0C28C39994526BCFE1C9C77F8CB7B"/>
        <w:category>
          <w:name w:val="General"/>
          <w:gallery w:val="placeholder"/>
        </w:category>
        <w:types>
          <w:type w:val="bbPlcHdr"/>
        </w:types>
        <w:behaviors>
          <w:behavior w:val="content"/>
        </w:behaviors>
        <w:guid w:val="{0E6B30FD-A68F-4571-A6C0-AD43949BF7CC}"/>
      </w:docPartPr>
      <w:docPartBody>
        <w:p w:rsidR="00B765F5" w:rsidRDefault="00A4644E" w:rsidP="00A4644E">
          <w:pPr>
            <w:pStyle w:val="A3A0C28C39994526BCFE1C9C77F8CB7B"/>
          </w:pPr>
          <w:r>
            <w:rPr>
              <w:rFonts w:asciiTheme="majorHAnsi" w:eastAsiaTheme="majorEastAsia" w:hAnsiTheme="majorHAnsi" w:cstheme="majorBidi"/>
              <w:sz w:val="32"/>
              <w:szCs w:val="32"/>
            </w:rPr>
            <w:t>[Type the document title]</w:t>
          </w:r>
        </w:p>
      </w:docPartBody>
    </w:docPart>
    <w:docPart>
      <w:docPartPr>
        <w:name w:val="8BD235BDF19342D3AA2E3744EF6481F0"/>
        <w:category>
          <w:name w:val="General"/>
          <w:gallery w:val="placeholder"/>
        </w:category>
        <w:types>
          <w:type w:val="bbPlcHdr"/>
        </w:types>
        <w:behaviors>
          <w:behavior w:val="content"/>
        </w:behaviors>
        <w:guid w:val="{E312A95A-5F41-4826-BFEC-8EEEC24A434C}"/>
      </w:docPartPr>
      <w:docPartBody>
        <w:p w:rsidR="00480946" w:rsidRDefault="00FE37DB" w:rsidP="00FE37DB">
          <w:pPr>
            <w:pStyle w:val="8BD235BDF19342D3AA2E3744EF6481F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2"/>
  </w:compat>
  <w:rsids>
    <w:rsidRoot w:val="00A4644E"/>
    <w:rsid w:val="00001412"/>
    <w:rsid w:val="00020790"/>
    <w:rsid w:val="00066F3A"/>
    <w:rsid w:val="000A4A43"/>
    <w:rsid w:val="000B11EC"/>
    <w:rsid w:val="000D49E8"/>
    <w:rsid w:val="000E3CD4"/>
    <w:rsid w:val="001515A1"/>
    <w:rsid w:val="001F4824"/>
    <w:rsid w:val="0020337E"/>
    <w:rsid w:val="00220F0F"/>
    <w:rsid w:val="00231E92"/>
    <w:rsid w:val="002375E7"/>
    <w:rsid w:val="00264583"/>
    <w:rsid w:val="002E2928"/>
    <w:rsid w:val="00313D76"/>
    <w:rsid w:val="003221C0"/>
    <w:rsid w:val="00322C8F"/>
    <w:rsid w:val="00323555"/>
    <w:rsid w:val="00354DF8"/>
    <w:rsid w:val="00366B1C"/>
    <w:rsid w:val="00390DB6"/>
    <w:rsid w:val="003A40C3"/>
    <w:rsid w:val="003C3A00"/>
    <w:rsid w:val="003E64F3"/>
    <w:rsid w:val="003F49FA"/>
    <w:rsid w:val="003F5637"/>
    <w:rsid w:val="0040387F"/>
    <w:rsid w:val="00415993"/>
    <w:rsid w:val="00427F27"/>
    <w:rsid w:val="00432B2F"/>
    <w:rsid w:val="0043535B"/>
    <w:rsid w:val="0044596E"/>
    <w:rsid w:val="004572E7"/>
    <w:rsid w:val="00467289"/>
    <w:rsid w:val="0046774A"/>
    <w:rsid w:val="0047136A"/>
    <w:rsid w:val="00480946"/>
    <w:rsid w:val="004A37DD"/>
    <w:rsid w:val="004B3019"/>
    <w:rsid w:val="004D1CA5"/>
    <w:rsid w:val="004F51DD"/>
    <w:rsid w:val="00531C34"/>
    <w:rsid w:val="00562E1B"/>
    <w:rsid w:val="00581FA7"/>
    <w:rsid w:val="005F127F"/>
    <w:rsid w:val="00600EBF"/>
    <w:rsid w:val="00617943"/>
    <w:rsid w:val="00647F17"/>
    <w:rsid w:val="0066507C"/>
    <w:rsid w:val="00686B47"/>
    <w:rsid w:val="006872E3"/>
    <w:rsid w:val="0069275B"/>
    <w:rsid w:val="006B4165"/>
    <w:rsid w:val="006C13B2"/>
    <w:rsid w:val="006E2DDE"/>
    <w:rsid w:val="006E6821"/>
    <w:rsid w:val="006E7DC0"/>
    <w:rsid w:val="0070435E"/>
    <w:rsid w:val="00714AA8"/>
    <w:rsid w:val="00734E16"/>
    <w:rsid w:val="007A1188"/>
    <w:rsid w:val="007A4545"/>
    <w:rsid w:val="007A730E"/>
    <w:rsid w:val="008013E8"/>
    <w:rsid w:val="00814BFD"/>
    <w:rsid w:val="008177EF"/>
    <w:rsid w:val="00821B85"/>
    <w:rsid w:val="008A079B"/>
    <w:rsid w:val="008A5090"/>
    <w:rsid w:val="008C1E1D"/>
    <w:rsid w:val="008D017C"/>
    <w:rsid w:val="008E3E60"/>
    <w:rsid w:val="008F3924"/>
    <w:rsid w:val="00907111"/>
    <w:rsid w:val="00965042"/>
    <w:rsid w:val="00982DF0"/>
    <w:rsid w:val="00991040"/>
    <w:rsid w:val="00997E82"/>
    <w:rsid w:val="009B297E"/>
    <w:rsid w:val="00A07E2F"/>
    <w:rsid w:val="00A1344B"/>
    <w:rsid w:val="00A4315D"/>
    <w:rsid w:val="00A4644E"/>
    <w:rsid w:val="00A62B97"/>
    <w:rsid w:val="00A86405"/>
    <w:rsid w:val="00A97940"/>
    <w:rsid w:val="00AA03C4"/>
    <w:rsid w:val="00AD5F3B"/>
    <w:rsid w:val="00AF30DF"/>
    <w:rsid w:val="00AF5251"/>
    <w:rsid w:val="00AF648E"/>
    <w:rsid w:val="00B2799F"/>
    <w:rsid w:val="00B41F9E"/>
    <w:rsid w:val="00B66FE0"/>
    <w:rsid w:val="00B7126A"/>
    <w:rsid w:val="00B765F5"/>
    <w:rsid w:val="00B86B05"/>
    <w:rsid w:val="00BA7A73"/>
    <w:rsid w:val="00BB21DA"/>
    <w:rsid w:val="00BE49AB"/>
    <w:rsid w:val="00BF0A3E"/>
    <w:rsid w:val="00C07C94"/>
    <w:rsid w:val="00C31B57"/>
    <w:rsid w:val="00C74187"/>
    <w:rsid w:val="00D0199E"/>
    <w:rsid w:val="00D15EAB"/>
    <w:rsid w:val="00D66010"/>
    <w:rsid w:val="00D84802"/>
    <w:rsid w:val="00DB24C5"/>
    <w:rsid w:val="00DF35EB"/>
    <w:rsid w:val="00E6275B"/>
    <w:rsid w:val="00E72F72"/>
    <w:rsid w:val="00E927D2"/>
    <w:rsid w:val="00E96C96"/>
    <w:rsid w:val="00EA7924"/>
    <w:rsid w:val="00EB0364"/>
    <w:rsid w:val="00EB4B31"/>
    <w:rsid w:val="00ED2BC0"/>
    <w:rsid w:val="00EE74B3"/>
    <w:rsid w:val="00F46059"/>
    <w:rsid w:val="00F50A8D"/>
    <w:rsid w:val="00F5647B"/>
    <w:rsid w:val="00F569D5"/>
    <w:rsid w:val="00F833E7"/>
    <w:rsid w:val="00FA574E"/>
    <w:rsid w:val="00FE37DB"/>
    <w:rsid w:val="00FE7CD8"/>
    <w:rsid w:val="00FF71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5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A0C28C39994526BCFE1C9C77F8CB7B">
    <w:name w:val="A3A0C28C39994526BCFE1C9C77F8CB7B"/>
    <w:rsid w:val="00A4644E"/>
  </w:style>
  <w:style w:type="paragraph" w:customStyle="1" w:styleId="B82B07D5DD2A4E2C8E4E5F2A69960426">
    <w:name w:val="B82B07D5DD2A4E2C8E4E5F2A69960426"/>
    <w:rsid w:val="00FE37DB"/>
  </w:style>
  <w:style w:type="paragraph" w:customStyle="1" w:styleId="B461AD315FB14B78857D96EAF7774F6B">
    <w:name w:val="B461AD315FB14B78857D96EAF7774F6B"/>
    <w:rsid w:val="00FE37DB"/>
  </w:style>
  <w:style w:type="paragraph" w:customStyle="1" w:styleId="8BD235BDF19342D3AA2E3744EF6481F0">
    <w:name w:val="8BD235BDF19342D3AA2E3744EF6481F0"/>
    <w:rsid w:val="00FE37D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55C71CD-0B6B-47A8-BC68-041F1B567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15631</Words>
  <Characters>89100</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Tenderska dokumentacija broj-7304/5 (18/19)- Ljekarski pregledi zaposlenih</vt:lpstr>
    </vt:vector>
  </TitlesOfParts>
  <Company/>
  <LinksUpToDate>false</LinksUpToDate>
  <CharactersWithSpaces>104522</CharactersWithSpaces>
  <SharedDoc>false</SharedDoc>
  <HLinks>
    <vt:vector size="144" baseType="variant">
      <vt:variant>
        <vt:i4>7929907</vt:i4>
      </vt:variant>
      <vt:variant>
        <vt:i4>138</vt:i4>
      </vt:variant>
      <vt:variant>
        <vt:i4>0</vt:i4>
      </vt:variant>
      <vt:variant>
        <vt:i4>5</vt:i4>
      </vt:variant>
      <vt:variant>
        <vt:lpwstr>http://www.zicg.me/</vt:lpwstr>
      </vt:variant>
      <vt:variant>
        <vt:lpwstr/>
      </vt:variant>
      <vt:variant>
        <vt:i4>2818050</vt:i4>
      </vt:variant>
      <vt:variant>
        <vt:i4>135</vt:i4>
      </vt:variant>
      <vt:variant>
        <vt:i4>0</vt:i4>
      </vt:variant>
      <vt:variant>
        <vt:i4>5</vt:i4>
      </vt:variant>
      <vt:variant>
        <vt:lpwstr>mailto:nabavka@zicg.me</vt:lpwstr>
      </vt:variant>
      <vt:variant>
        <vt:lpwstr/>
      </vt:variant>
      <vt:variant>
        <vt:i4>1376313</vt:i4>
      </vt:variant>
      <vt:variant>
        <vt:i4>128</vt:i4>
      </vt:variant>
      <vt:variant>
        <vt:i4>0</vt:i4>
      </vt:variant>
      <vt:variant>
        <vt:i4>5</vt:i4>
      </vt:variant>
      <vt:variant>
        <vt:lpwstr/>
      </vt:variant>
      <vt:variant>
        <vt:lpwstr>_Toc418775215</vt:lpwstr>
      </vt:variant>
      <vt:variant>
        <vt:i4>1376313</vt:i4>
      </vt:variant>
      <vt:variant>
        <vt:i4>122</vt:i4>
      </vt:variant>
      <vt:variant>
        <vt:i4>0</vt:i4>
      </vt:variant>
      <vt:variant>
        <vt:i4>5</vt:i4>
      </vt:variant>
      <vt:variant>
        <vt:lpwstr/>
      </vt:variant>
      <vt:variant>
        <vt:lpwstr>_Toc418775214</vt:lpwstr>
      </vt:variant>
      <vt:variant>
        <vt:i4>1376313</vt:i4>
      </vt:variant>
      <vt:variant>
        <vt:i4>116</vt:i4>
      </vt:variant>
      <vt:variant>
        <vt:i4>0</vt:i4>
      </vt:variant>
      <vt:variant>
        <vt:i4>5</vt:i4>
      </vt:variant>
      <vt:variant>
        <vt:lpwstr/>
      </vt:variant>
      <vt:variant>
        <vt:lpwstr>_Toc418775213</vt:lpwstr>
      </vt:variant>
      <vt:variant>
        <vt:i4>1376313</vt:i4>
      </vt:variant>
      <vt:variant>
        <vt:i4>110</vt:i4>
      </vt:variant>
      <vt:variant>
        <vt:i4>0</vt:i4>
      </vt:variant>
      <vt:variant>
        <vt:i4>5</vt:i4>
      </vt:variant>
      <vt:variant>
        <vt:lpwstr/>
      </vt:variant>
      <vt:variant>
        <vt:lpwstr>_Toc418775212</vt:lpwstr>
      </vt:variant>
      <vt:variant>
        <vt:i4>1376313</vt:i4>
      </vt:variant>
      <vt:variant>
        <vt:i4>104</vt:i4>
      </vt:variant>
      <vt:variant>
        <vt:i4>0</vt:i4>
      </vt:variant>
      <vt:variant>
        <vt:i4>5</vt:i4>
      </vt:variant>
      <vt:variant>
        <vt:lpwstr/>
      </vt:variant>
      <vt:variant>
        <vt:lpwstr>_Toc418775211</vt:lpwstr>
      </vt:variant>
      <vt:variant>
        <vt:i4>1376313</vt:i4>
      </vt:variant>
      <vt:variant>
        <vt:i4>98</vt:i4>
      </vt:variant>
      <vt:variant>
        <vt:i4>0</vt:i4>
      </vt:variant>
      <vt:variant>
        <vt:i4>5</vt:i4>
      </vt:variant>
      <vt:variant>
        <vt:lpwstr/>
      </vt:variant>
      <vt:variant>
        <vt:lpwstr>_Toc418775210</vt:lpwstr>
      </vt:variant>
      <vt:variant>
        <vt:i4>1310777</vt:i4>
      </vt:variant>
      <vt:variant>
        <vt:i4>92</vt:i4>
      </vt:variant>
      <vt:variant>
        <vt:i4>0</vt:i4>
      </vt:variant>
      <vt:variant>
        <vt:i4>5</vt:i4>
      </vt:variant>
      <vt:variant>
        <vt:lpwstr/>
      </vt:variant>
      <vt:variant>
        <vt:lpwstr>_Toc418775209</vt:lpwstr>
      </vt:variant>
      <vt:variant>
        <vt:i4>1310777</vt:i4>
      </vt:variant>
      <vt:variant>
        <vt:i4>86</vt:i4>
      </vt:variant>
      <vt:variant>
        <vt:i4>0</vt:i4>
      </vt:variant>
      <vt:variant>
        <vt:i4>5</vt:i4>
      </vt:variant>
      <vt:variant>
        <vt:lpwstr/>
      </vt:variant>
      <vt:variant>
        <vt:lpwstr>_Toc418775208</vt:lpwstr>
      </vt:variant>
      <vt:variant>
        <vt:i4>1310777</vt:i4>
      </vt:variant>
      <vt:variant>
        <vt:i4>80</vt:i4>
      </vt:variant>
      <vt:variant>
        <vt:i4>0</vt:i4>
      </vt:variant>
      <vt:variant>
        <vt:i4>5</vt:i4>
      </vt:variant>
      <vt:variant>
        <vt:lpwstr/>
      </vt:variant>
      <vt:variant>
        <vt:lpwstr>_Toc418775207</vt:lpwstr>
      </vt:variant>
      <vt:variant>
        <vt:i4>1310777</vt:i4>
      </vt:variant>
      <vt:variant>
        <vt:i4>74</vt:i4>
      </vt:variant>
      <vt:variant>
        <vt:i4>0</vt:i4>
      </vt:variant>
      <vt:variant>
        <vt:i4>5</vt:i4>
      </vt:variant>
      <vt:variant>
        <vt:lpwstr/>
      </vt:variant>
      <vt:variant>
        <vt:lpwstr>_Toc418775206</vt:lpwstr>
      </vt:variant>
      <vt:variant>
        <vt:i4>1310777</vt:i4>
      </vt:variant>
      <vt:variant>
        <vt:i4>68</vt:i4>
      </vt:variant>
      <vt:variant>
        <vt:i4>0</vt:i4>
      </vt:variant>
      <vt:variant>
        <vt:i4>5</vt:i4>
      </vt:variant>
      <vt:variant>
        <vt:lpwstr/>
      </vt:variant>
      <vt:variant>
        <vt:lpwstr>_Toc418775205</vt:lpwstr>
      </vt:variant>
      <vt:variant>
        <vt:i4>1310777</vt:i4>
      </vt:variant>
      <vt:variant>
        <vt:i4>62</vt:i4>
      </vt:variant>
      <vt:variant>
        <vt:i4>0</vt:i4>
      </vt:variant>
      <vt:variant>
        <vt:i4>5</vt:i4>
      </vt:variant>
      <vt:variant>
        <vt:lpwstr/>
      </vt:variant>
      <vt:variant>
        <vt:lpwstr>_Toc418775204</vt:lpwstr>
      </vt:variant>
      <vt:variant>
        <vt:i4>1310777</vt:i4>
      </vt:variant>
      <vt:variant>
        <vt:i4>56</vt:i4>
      </vt:variant>
      <vt:variant>
        <vt:i4>0</vt:i4>
      </vt:variant>
      <vt:variant>
        <vt:i4>5</vt:i4>
      </vt:variant>
      <vt:variant>
        <vt:lpwstr/>
      </vt:variant>
      <vt:variant>
        <vt:lpwstr>_Toc418775203</vt:lpwstr>
      </vt:variant>
      <vt:variant>
        <vt:i4>1310777</vt:i4>
      </vt:variant>
      <vt:variant>
        <vt:i4>50</vt:i4>
      </vt:variant>
      <vt:variant>
        <vt:i4>0</vt:i4>
      </vt:variant>
      <vt:variant>
        <vt:i4>5</vt:i4>
      </vt:variant>
      <vt:variant>
        <vt:lpwstr/>
      </vt:variant>
      <vt:variant>
        <vt:lpwstr>_Toc418775202</vt:lpwstr>
      </vt:variant>
      <vt:variant>
        <vt:i4>1310777</vt:i4>
      </vt:variant>
      <vt:variant>
        <vt:i4>44</vt:i4>
      </vt:variant>
      <vt:variant>
        <vt:i4>0</vt:i4>
      </vt:variant>
      <vt:variant>
        <vt:i4>5</vt:i4>
      </vt:variant>
      <vt:variant>
        <vt:lpwstr/>
      </vt:variant>
      <vt:variant>
        <vt:lpwstr>_Toc418775201</vt:lpwstr>
      </vt:variant>
      <vt:variant>
        <vt:i4>1310777</vt:i4>
      </vt:variant>
      <vt:variant>
        <vt:i4>38</vt:i4>
      </vt:variant>
      <vt:variant>
        <vt:i4>0</vt:i4>
      </vt:variant>
      <vt:variant>
        <vt:i4>5</vt:i4>
      </vt:variant>
      <vt:variant>
        <vt:lpwstr/>
      </vt:variant>
      <vt:variant>
        <vt:lpwstr>_Toc418775200</vt:lpwstr>
      </vt:variant>
      <vt:variant>
        <vt:i4>1900602</vt:i4>
      </vt:variant>
      <vt:variant>
        <vt:i4>32</vt:i4>
      </vt:variant>
      <vt:variant>
        <vt:i4>0</vt:i4>
      </vt:variant>
      <vt:variant>
        <vt:i4>5</vt:i4>
      </vt:variant>
      <vt:variant>
        <vt:lpwstr/>
      </vt:variant>
      <vt:variant>
        <vt:lpwstr>_Toc418775199</vt:lpwstr>
      </vt:variant>
      <vt:variant>
        <vt:i4>1900602</vt:i4>
      </vt:variant>
      <vt:variant>
        <vt:i4>26</vt:i4>
      </vt:variant>
      <vt:variant>
        <vt:i4>0</vt:i4>
      </vt:variant>
      <vt:variant>
        <vt:i4>5</vt:i4>
      </vt:variant>
      <vt:variant>
        <vt:lpwstr/>
      </vt:variant>
      <vt:variant>
        <vt:lpwstr>_Toc418775198</vt:lpwstr>
      </vt:variant>
      <vt:variant>
        <vt:i4>1900602</vt:i4>
      </vt:variant>
      <vt:variant>
        <vt:i4>20</vt:i4>
      </vt:variant>
      <vt:variant>
        <vt:i4>0</vt:i4>
      </vt:variant>
      <vt:variant>
        <vt:i4>5</vt:i4>
      </vt:variant>
      <vt:variant>
        <vt:lpwstr/>
      </vt:variant>
      <vt:variant>
        <vt:lpwstr>_Toc418775197</vt:lpwstr>
      </vt:variant>
      <vt:variant>
        <vt:i4>1900602</vt:i4>
      </vt:variant>
      <vt:variant>
        <vt:i4>14</vt:i4>
      </vt:variant>
      <vt:variant>
        <vt:i4>0</vt:i4>
      </vt:variant>
      <vt:variant>
        <vt:i4>5</vt:i4>
      </vt:variant>
      <vt:variant>
        <vt:lpwstr/>
      </vt:variant>
      <vt:variant>
        <vt:lpwstr>_Toc418775196</vt:lpwstr>
      </vt:variant>
      <vt:variant>
        <vt:i4>1900602</vt:i4>
      </vt:variant>
      <vt:variant>
        <vt:i4>8</vt:i4>
      </vt:variant>
      <vt:variant>
        <vt:i4>0</vt:i4>
      </vt:variant>
      <vt:variant>
        <vt:i4>5</vt:i4>
      </vt:variant>
      <vt:variant>
        <vt:lpwstr/>
      </vt:variant>
      <vt:variant>
        <vt:lpwstr>_Toc418775195</vt:lpwstr>
      </vt:variant>
      <vt:variant>
        <vt:i4>1900602</vt:i4>
      </vt:variant>
      <vt:variant>
        <vt:i4>2</vt:i4>
      </vt:variant>
      <vt:variant>
        <vt:i4>0</vt:i4>
      </vt:variant>
      <vt:variant>
        <vt:i4>5</vt:i4>
      </vt:variant>
      <vt:variant>
        <vt:lpwstr/>
      </vt:variant>
      <vt:variant>
        <vt:lpwstr>_Toc418775194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Tenderska dokumentacija broj-7304/5 (18/19)- Ljekarski pregledi zaposlenih</dc:title>
  <dc:creator>Gorana</dc:creator>
  <cp:lastModifiedBy>Pc-031</cp:lastModifiedBy>
  <cp:revision>2</cp:revision>
  <cp:lastPrinted>2018-05-30T06:05:00Z</cp:lastPrinted>
  <dcterms:created xsi:type="dcterms:W3CDTF">2019-07-29T08:29:00Z</dcterms:created>
  <dcterms:modified xsi:type="dcterms:W3CDTF">2019-07-29T08:29:00Z</dcterms:modified>
</cp:coreProperties>
</file>