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1356B6"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C1E" w:rsidRDefault="003A6C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A6C1E" w:rsidRDefault="003A6C1E"/>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2D6666" w:rsidRPr="003A6C1E">
        <w:rPr>
          <w:rFonts w:asciiTheme="majorHAnsi" w:hAnsiTheme="majorHAnsi" w:cs="Times New Roman"/>
          <w:color w:val="000000"/>
          <w:sz w:val="24"/>
          <w:szCs w:val="24"/>
          <w:u w:val="single"/>
          <w:lang w:val="it-IT"/>
        </w:rPr>
        <w:t>1</w:t>
      </w:r>
      <w:r w:rsidR="003A6C1E">
        <w:rPr>
          <w:rFonts w:asciiTheme="majorHAnsi" w:hAnsiTheme="majorHAnsi" w:cs="Times New Roman"/>
          <w:color w:val="000000"/>
          <w:sz w:val="24"/>
          <w:szCs w:val="24"/>
          <w:u w:val="single"/>
          <w:lang w:val="it-IT"/>
        </w:rPr>
        <w:t>1765</w:t>
      </w:r>
      <w:r w:rsidR="004F2BD6" w:rsidRPr="00681AC1">
        <w:rPr>
          <w:rFonts w:asciiTheme="majorHAnsi" w:hAnsiTheme="majorHAnsi" w:cs="Times New Roman"/>
          <w:color w:val="000000"/>
          <w:sz w:val="24"/>
          <w:szCs w:val="24"/>
          <w:u w:val="single"/>
          <w:lang w:val="it-IT"/>
        </w:rPr>
        <w:t>/5 (</w:t>
      </w:r>
      <w:r w:rsidR="002D6666">
        <w:rPr>
          <w:rFonts w:asciiTheme="majorHAnsi" w:hAnsiTheme="majorHAnsi" w:cs="Times New Roman"/>
          <w:color w:val="000000"/>
          <w:sz w:val="24"/>
          <w:szCs w:val="24"/>
          <w:u w:val="single"/>
          <w:lang w:val="it-IT"/>
        </w:rPr>
        <w:t>4</w:t>
      </w:r>
      <w:r w:rsidR="0079786D">
        <w:rPr>
          <w:rFonts w:asciiTheme="majorHAnsi" w:hAnsiTheme="majorHAnsi" w:cs="Times New Roman"/>
          <w:color w:val="000000"/>
          <w:sz w:val="24"/>
          <w:szCs w:val="24"/>
          <w:u w:val="single"/>
          <w:lang w:val="it-IT"/>
        </w:rPr>
        <w:t>6</w:t>
      </w:r>
      <w:r w:rsidR="004F2BD6" w:rsidRPr="00681AC1">
        <w:rPr>
          <w:rFonts w:asciiTheme="majorHAnsi" w:hAnsiTheme="majorHAnsi" w:cs="Times New Roman"/>
          <w:color w:val="000000"/>
          <w:sz w:val="24"/>
          <w:szCs w:val="24"/>
          <w:u w:val="single"/>
          <w:lang w:val="it-IT"/>
        </w:rPr>
        <w:t>/1</w:t>
      </w:r>
      <w:r w:rsidR="00B56533">
        <w:rPr>
          <w:rFonts w:asciiTheme="majorHAnsi" w:hAnsiTheme="majorHAnsi" w:cs="Times New Roman"/>
          <w:color w:val="000000"/>
          <w:sz w:val="24"/>
          <w:szCs w:val="24"/>
          <w:u w:val="single"/>
          <w:lang w:val="it-IT"/>
        </w:rPr>
        <w:t>8</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26368C">
        <w:rPr>
          <w:rFonts w:asciiTheme="majorHAnsi" w:hAnsiTheme="majorHAnsi" w:cs="Times New Roman"/>
          <w:color w:val="000000"/>
          <w:sz w:val="24"/>
          <w:szCs w:val="24"/>
          <w:u w:val="single"/>
          <w:lang w:val="it-IT"/>
        </w:rPr>
        <w:t>44</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79786D">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w:t>
      </w:r>
      <w:r w:rsidR="002D3444">
        <w:rPr>
          <w:rFonts w:asciiTheme="majorHAnsi" w:hAnsiTheme="majorHAnsi" w:cs="Times New Roman"/>
          <w:color w:val="000000"/>
          <w:sz w:val="24"/>
          <w:szCs w:val="24"/>
          <w:u w:val="single"/>
          <w:lang w:val="it-IT"/>
        </w:rPr>
        <w:t>1</w:t>
      </w:r>
      <w:r w:rsidR="0079786D">
        <w:rPr>
          <w:rFonts w:asciiTheme="majorHAnsi" w:hAnsiTheme="majorHAnsi" w:cs="Times New Roman"/>
          <w:color w:val="000000"/>
          <w:sz w:val="24"/>
          <w:szCs w:val="24"/>
          <w:u w:val="single"/>
          <w:lang w:val="it-IT"/>
        </w:rPr>
        <w:t>2</w:t>
      </w:r>
      <w:r w:rsidR="004F2BD6" w:rsidRPr="00F114BF">
        <w:rPr>
          <w:rFonts w:asciiTheme="majorHAnsi" w:hAnsiTheme="majorHAnsi" w:cs="Times New Roman"/>
          <w:color w:val="000000"/>
          <w:sz w:val="24"/>
          <w:szCs w:val="24"/>
          <w:u w:val="single"/>
          <w:lang w:val="it-IT"/>
        </w:rPr>
        <w:t>.201</w:t>
      </w:r>
      <w:r w:rsidR="00B56533">
        <w:rPr>
          <w:rFonts w:asciiTheme="majorHAnsi" w:hAnsiTheme="majorHAnsi" w:cs="Times New Roman"/>
          <w:color w:val="000000"/>
          <w:sz w:val="24"/>
          <w:szCs w:val="24"/>
          <w:u w:val="single"/>
          <w:lang w:val="it-IT"/>
        </w:rPr>
        <w:t>8</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687A8C" w:rsidRPr="007C6490" w:rsidRDefault="007C6490" w:rsidP="00687A8C">
      <w:pPr>
        <w:spacing w:after="0" w:line="240" w:lineRule="auto"/>
        <w:jc w:val="center"/>
        <w:rPr>
          <w:rFonts w:asciiTheme="majorHAnsi" w:hAnsiTheme="majorHAnsi" w:cs="Times New Roman"/>
          <w:b/>
          <w:color w:val="C00000"/>
          <w:sz w:val="32"/>
          <w:szCs w:val="32"/>
          <w:u w:val="single"/>
          <w:lang w:val="it-IT"/>
        </w:rPr>
      </w:pPr>
      <w:r w:rsidRPr="007C6490">
        <w:rPr>
          <w:rFonts w:asciiTheme="majorHAnsi" w:hAnsiTheme="majorHAnsi"/>
          <w:b/>
          <w:bCs/>
          <w:color w:val="C00000"/>
          <w:sz w:val="32"/>
          <w:szCs w:val="32"/>
        </w:rPr>
        <w:t>Djelovi proizvođača Clarc (ili ekvivalentno)-pretvarač-konvertor i dr. djelovi</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3A6C1E">
        <w:rPr>
          <w:rFonts w:asciiTheme="majorHAnsi" w:hAnsiTheme="majorHAnsi" w:cs="Times New Roman"/>
          <w:b/>
          <w:color w:val="C00000"/>
          <w:sz w:val="32"/>
          <w:szCs w:val="32"/>
          <w:u w:val="single"/>
          <w:lang w:val="it-IT"/>
        </w:rPr>
        <w:t>11765</w:t>
      </w:r>
      <w:r w:rsidRPr="00681AC1">
        <w:rPr>
          <w:rFonts w:asciiTheme="majorHAnsi" w:hAnsiTheme="majorHAnsi" w:cs="Times New Roman"/>
          <w:b/>
          <w:color w:val="C00000"/>
          <w:sz w:val="32"/>
          <w:szCs w:val="32"/>
          <w:u w:val="single"/>
          <w:lang w:val="it-IT"/>
        </w:rPr>
        <w:t>/5 (</w:t>
      </w:r>
      <w:r w:rsidR="002D6666">
        <w:rPr>
          <w:rFonts w:asciiTheme="majorHAnsi" w:hAnsiTheme="majorHAnsi" w:cs="Times New Roman"/>
          <w:b/>
          <w:color w:val="C00000"/>
          <w:sz w:val="32"/>
          <w:szCs w:val="32"/>
          <w:u w:val="single"/>
          <w:lang w:val="it-IT"/>
        </w:rPr>
        <w:t>4</w:t>
      </w:r>
      <w:r w:rsidR="0079786D">
        <w:rPr>
          <w:rFonts w:asciiTheme="majorHAnsi" w:hAnsiTheme="majorHAnsi" w:cs="Times New Roman"/>
          <w:b/>
          <w:color w:val="C00000"/>
          <w:sz w:val="32"/>
          <w:szCs w:val="32"/>
          <w:u w:val="single"/>
          <w:lang w:val="it-IT"/>
        </w:rPr>
        <w:t>6</w:t>
      </w:r>
      <w:r w:rsidRPr="00681AC1">
        <w:rPr>
          <w:rFonts w:asciiTheme="majorHAnsi" w:hAnsiTheme="majorHAnsi" w:cs="Times New Roman"/>
          <w:b/>
          <w:color w:val="C00000"/>
          <w:sz w:val="32"/>
          <w:szCs w:val="32"/>
          <w:u w:val="single"/>
          <w:lang w:val="it-IT"/>
        </w:rPr>
        <w:t>/1</w:t>
      </w:r>
      <w:r w:rsidR="00B56533">
        <w:rPr>
          <w:rFonts w:asciiTheme="majorHAnsi" w:hAnsiTheme="majorHAnsi" w:cs="Times New Roman"/>
          <w:b/>
          <w:color w:val="C00000"/>
          <w:sz w:val="32"/>
          <w:szCs w:val="32"/>
          <w:u w:val="single"/>
          <w:lang w:val="it-IT"/>
        </w:rPr>
        <w:t>8</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5B2414" w:rsidRPr="00BA04F0" w:rsidRDefault="00A27A49">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7</w:t>
        </w:r>
        <w:r w:rsidR="00A27A49" w:rsidRPr="00BA04F0">
          <w:rPr>
            <w:rFonts w:asciiTheme="majorHAnsi" w:hAnsiTheme="majorHAnsi" w:cs="Times New Roman"/>
            <w:noProof/>
            <w:webHidden/>
            <w:sz w:val="24"/>
            <w:szCs w:val="24"/>
          </w:rPr>
          <w:fldChar w:fldCharType="end"/>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8</w:t>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4450BD">
          <w:rPr>
            <w:rFonts w:asciiTheme="majorHAnsi" w:hAnsiTheme="majorHAnsi" w:cs="Times New Roman"/>
            <w:noProof/>
            <w:webHidden/>
            <w:sz w:val="24"/>
            <w:szCs w:val="24"/>
          </w:rPr>
          <w:t>9</w:t>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11</w:t>
        </w:r>
        <w:r w:rsidR="00A27A49" w:rsidRPr="00BA04F0">
          <w:rPr>
            <w:rFonts w:asciiTheme="majorHAnsi" w:hAnsiTheme="majorHAnsi" w:cs="Times New Roman"/>
            <w:noProof/>
            <w:webHidden/>
            <w:sz w:val="24"/>
            <w:szCs w:val="24"/>
          </w:rPr>
          <w:fldChar w:fldCharType="end"/>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12</w:t>
        </w:r>
        <w:r w:rsidR="00A27A49" w:rsidRPr="00BA04F0">
          <w:rPr>
            <w:rFonts w:asciiTheme="majorHAnsi" w:hAnsiTheme="majorHAnsi" w:cs="Times New Roman"/>
            <w:noProof/>
            <w:webHidden/>
            <w:sz w:val="24"/>
            <w:szCs w:val="24"/>
          </w:rPr>
          <w:fldChar w:fldCharType="end"/>
        </w:r>
      </w:hyperlink>
      <w:hyperlink w:anchor="_Toc418775201" w:history="1"/>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13</w:t>
        </w:r>
        <w:r w:rsidR="00A27A49" w:rsidRPr="00BA04F0">
          <w:rPr>
            <w:rFonts w:asciiTheme="majorHAnsi" w:hAnsiTheme="majorHAnsi" w:cs="Times New Roman"/>
            <w:noProof/>
            <w:webHidden/>
            <w:sz w:val="24"/>
            <w:szCs w:val="24"/>
          </w:rPr>
          <w:fldChar w:fldCharType="end"/>
        </w:r>
      </w:hyperlink>
    </w:p>
    <w:p w:rsidR="005B2414" w:rsidRDefault="000F7F32"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14</w:t>
        </w:r>
        <w:r w:rsidR="00A27A49" w:rsidRPr="00BA04F0">
          <w:rPr>
            <w:rFonts w:asciiTheme="majorHAnsi" w:hAnsiTheme="majorHAnsi" w:cs="Times New Roman"/>
            <w:noProof/>
            <w:webHidden/>
            <w:sz w:val="24"/>
            <w:szCs w:val="24"/>
          </w:rPr>
          <w:fldChar w:fldCharType="end"/>
        </w:r>
      </w:hyperlink>
    </w:p>
    <w:p w:rsidR="00EF4BFA" w:rsidRDefault="000F7F32"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4450BD">
          <w:rPr>
            <w:rFonts w:asciiTheme="majorHAnsi" w:hAnsiTheme="majorHAnsi" w:cs="Times New Roman"/>
            <w:noProof/>
            <w:webHidden/>
            <w:sz w:val="24"/>
            <w:szCs w:val="24"/>
          </w:rPr>
          <w:t>4</w:t>
        </w:r>
      </w:hyperlink>
    </w:p>
    <w:p w:rsidR="005B2414" w:rsidRPr="00BA04F0" w:rsidRDefault="000F7F3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16</w:t>
        </w:r>
        <w:r w:rsidR="00A27A49" w:rsidRPr="00BA04F0">
          <w:rPr>
            <w:rFonts w:asciiTheme="majorHAnsi" w:hAnsiTheme="majorHAnsi" w:cs="Times New Roman"/>
            <w:noProof/>
            <w:webHidden/>
            <w:sz w:val="24"/>
            <w:szCs w:val="24"/>
          </w:rPr>
          <w:fldChar w:fldCharType="end"/>
        </w:r>
      </w:hyperlink>
    </w:p>
    <w:p w:rsidR="005B2414" w:rsidRPr="00BA04F0" w:rsidRDefault="000F7F3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22</w:t>
        </w:r>
        <w:r w:rsidR="00A27A49" w:rsidRPr="00BA04F0">
          <w:rPr>
            <w:rFonts w:asciiTheme="majorHAnsi" w:hAnsiTheme="majorHAnsi" w:cs="Times New Roman"/>
            <w:noProof/>
            <w:webHidden/>
            <w:sz w:val="24"/>
            <w:szCs w:val="24"/>
          </w:rPr>
          <w:fldChar w:fldCharType="end"/>
        </w:r>
      </w:hyperlink>
    </w:p>
    <w:p w:rsidR="005B2414" w:rsidRPr="00BA04F0" w:rsidRDefault="000F7F3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23</w:t>
        </w:r>
        <w:r w:rsidR="00A27A49" w:rsidRPr="00BA04F0">
          <w:rPr>
            <w:rFonts w:asciiTheme="majorHAnsi" w:hAnsiTheme="majorHAnsi" w:cs="Times New Roman"/>
            <w:noProof/>
            <w:webHidden/>
            <w:sz w:val="24"/>
            <w:szCs w:val="24"/>
          </w:rPr>
          <w:fldChar w:fldCharType="end"/>
        </w:r>
      </w:hyperlink>
    </w:p>
    <w:p w:rsidR="005B2414" w:rsidRPr="00BA04F0" w:rsidRDefault="000F7F3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24</w:t>
        </w:r>
        <w:r w:rsidR="00A27A49" w:rsidRPr="00BA04F0">
          <w:rPr>
            <w:rFonts w:asciiTheme="majorHAnsi" w:hAnsiTheme="majorHAnsi" w:cs="Times New Roman"/>
            <w:noProof/>
            <w:webHidden/>
            <w:sz w:val="24"/>
            <w:szCs w:val="24"/>
          </w:rPr>
          <w:fldChar w:fldCharType="end"/>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25</w:t>
        </w:r>
        <w:r w:rsidR="00A27A49" w:rsidRPr="00BA04F0">
          <w:rPr>
            <w:rFonts w:asciiTheme="majorHAnsi" w:hAnsiTheme="majorHAnsi" w:cs="Times New Roman"/>
            <w:noProof/>
            <w:webHidden/>
            <w:sz w:val="24"/>
            <w:szCs w:val="24"/>
          </w:rPr>
          <w:fldChar w:fldCharType="end"/>
        </w:r>
      </w:hyperlink>
    </w:p>
    <w:p w:rsidR="005B2414" w:rsidRPr="00BA04F0" w:rsidRDefault="000F7F32"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26</w:t>
        </w:r>
        <w:r w:rsidR="00A27A49" w:rsidRPr="00BA04F0">
          <w:rPr>
            <w:rFonts w:asciiTheme="majorHAnsi" w:hAnsiTheme="majorHAnsi" w:cs="Times New Roman"/>
            <w:noProof/>
            <w:webHidden/>
            <w:sz w:val="24"/>
            <w:szCs w:val="24"/>
          </w:rPr>
          <w:fldChar w:fldCharType="end"/>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29</w:t>
        </w:r>
        <w:r w:rsidR="00A27A49" w:rsidRPr="00BA04F0">
          <w:rPr>
            <w:rFonts w:asciiTheme="majorHAnsi" w:hAnsiTheme="majorHAnsi" w:cs="Times New Roman"/>
            <w:noProof/>
            <w:webHidden/>
            <w:sz w:val="24"/>
            <w:szCs w:val="24"/>
          </w:rPr>
          <w:fldChar w:fldCharType="end"/>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34</w:t>
        </w:r>
        <w:r w:rsidR="00A27A49" w:rsidRPr="00BA04F0">
          <w:rPr>
            <w:rFonts w:asciiTheme="majorHAnsi" w:hAnsiTheme="majorHAnsi" w:cs="Times New Roman"/>
            <w:noProof/>
            <w:webHidden/>
            <w:sz w:val="24"/>
            <w:szCs w:val="24"/>
          </w:rPr>
          <w:fldChar w:fldCharType="end"/>
        </w:r>
      </w:hyperlink>
    </w:p>
    <w:p w:rsidR="005B2414" w:rsidRPr="00BA04F0" w:rsidRDefault="000F7F32">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40</w:t>
        </w:r>
        <w:r w:rsidR="00A27A49" w:rsidRPr="00BA04F0">
          <w:rPr>
            <w:rFonts w:asciiTheme="majorHAnsi" w:hAnsiTheme="majorHAnsi" w:cs="Times New Roman"/>
            <w:noProof/>
            <w:webHidden/>
            <w:sz w:val="24"/>
            <w:szCs w:val="24"/>
          </w:rPr>
          <w:fldChar w:fldCharType="end"/>
        </w:r>
      </w:hyperlink>
    </w:p>
    <w:p w:rsidR="005B2414" w:rsidRDefault="000F7F32">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A27A49"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A27A49" w:rsidRPr="00BA04F0">
          <w:rPr>
            <w:rFonts w:asciiTheme="majorHAnsi" w:hAnsiTheme="majorHAnsi" w:cs="Times New Roman"/>
            <w:noProof/>
            <w:webHidden/>
            <w:sz w:val="24"/>
            <w:szCs w:val="24"/>
          </w:rPr>
        </w:r>
        <w:r w:rsidR="00A27A49" w:rsidRPr="00BA04F0">
          <w:rPr>
            <w:rFonts w:asciiTheme="majorHAnsi" w:hAnsiTheme="majorHAnsi" w:cs="Times New Roman"/>
            <w:noProof/>
            <w:webHidden/>
            <w:sz w:val="24"/>
            <w:szCs w:val="24"/>
          </w:rPr>
          <w:fldChar w:fldCharType="separate"/>
        </w:r>
        <w:r w:rsidR="00591191">
          <w:rPr>
            <w:rFonts w:asciiTheme="majorHAnsi" w:hAnsiTheme="majorHAnsi" w:cs="Times New Roman"/>
            <w:noProof/>
            <w:webHidden/>
            <w:sz w:val="24"/>
            <w:szCs w:val="24"/>
          </w:rPr>
          <w:t>41</w:t>
        </w:r>
        <w:r w:rsidR="00A27A49"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A27A49"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0471EB" w:rsidP="007324D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MSc Marija Kalezić</w:t>
            </w:r>
          </w:p>
          <w:p w:rsidR="007324DE" w:rsidRPr="00480464" w:rsidRDefault="0079786D" w:rsidP="00D5644E">
            <w:pPr>
              <w:numPr>
                <w:ilvl w:val="0"/>
                <w:numId w:val="7"/>
              </w:numPr>
              <w:spacing w:after="0" w:line="240" w:lineRule="auto"/>
              <w:ind w:left="720"/>
              <w:rPr>
                <w:rFonts w:asciiTheme="majorHAnsi" w:hAnsiTheme="majorHAnsi" w:cs="Times New Roman"/>
                <w:b/>
                <w:color w:val="000000"/>
                <w:sz w:val="23"/>
                <w:szCs w:val="23"/>
                <w:lang w:val="sr-Latn-CS"/>
              </w:rPr>
            </w:pPr>
            <w:r>
              <w:rPr>
                <w:rFonts w:asciiTheme="majorHAnsi" w:hAnsiTheme="majorHAnsi" w:cs="Times New Roman"/>
                <w:b/>
                <w:color w:val="000000"/>
                <w:sz w:val="23"/>
                <w:szCs w:val="23"/>
                <w:lang w:val="sr-Latn-CS"/>
              </w:rPr>
              <w:t>Ilija Janković</w:t>
            </w:r>
            <w:r w:rsidR="007324DE">
              <w:rPr>
                <w:rFonts w:asciiTheme="majorHAnsi" w:hAnsiTheme="majorHAnsi" w:cs="Times New Roman"/>
                <w:b/>
                <w:color w:val="000000"/>
                <w:sz w:val="23"/>
                <w:szCs w:val="23"/>
                <w:lang w:val="sr-Latn-CS"/>
              </w:rPr>
              <w:t>,</w:t>
            </w:r>
            <w:r>
              <w:rPr>
                <w:rFonts w:asciiTheme="majorHAnsi" w:hAnsiTheme="majorHAnsi" w:cs="Times New Roman"/>
                <w:b/>
                <w:color w:val="000000"/>
                <w:lang w:val="sr-Latn-CS"/>
              </w:rPr>
              <w:t>dipl.maš.ing.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20 441-369</w:t>
            </w:r>
          </w:p>
          <w:p w:rsidR="007324DE" w:rsidRPr="00480464" w:rsidRDefault="007324DE" w:rsidP="0079786D">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sidRPr="009177E6">
              <w:rPr>
                <w:rFonts w:asciiTheme="majorHAnsi" w:hAnsiTheme="majorHAnsi" w:cs="Times New Roman"/>
                <w:b/>
                <w:color w:val="000000"/>
                <w:sz w:val="23"/>
                <w:szCs w:val="23"/>
              </w:rPr>
              <w:t>4</w:t>
            </w:r>
            <w:r w:rsidR="0079786D">
              <w:rPr>
                <w:rFonts w:asciiTheme="majorHAnsi" w:hAnsiTheme="majorHAnsi" w:cs="Times New Roman"/>
                <w:b/>
                <w:color w:val="000000"/>
                <w:sz w:val="23"/>
                <w:szCs w:val="23"/>
              </w:rPr>
              <w:t>6</w:t>
            </w:r>
            <w:r w:rsidR="000471EB" w:rsidRPr="009177E6">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7586F" w:rsidP="0079786D">
            <w:pPr>
              <w:tabs>
                <w:tab w:val="left" w:pos="6120"/>
              </w:tabs>
              <w:spacing w:after="0" w:line="240" w:lineRule="auto"/>
              <w:jc w:val="both"/>
              <w:rPr>
                <w:rFonts w:asciiTheme="majorHAnsi" w:hAnsiTheme="majorHAnsi" w:cs="Arial"/>
                <w:sz w:val="23"/>
                <w:szCs w:val="23"/>
                <w:lang w:val="sr-Latn-CS"/>
              </w:rPr>
            </w:pPr>
            <w:r w:rsidRPr="004D1DEC">
              <w:rPr>
                <w:rFonts w:asciiTheme="majorHAnsi" w:hAnsiTheme="majorHAnsi"/>
                <w:b/>
                <w:i/>
                <w:sz w:val="24"/>
                <w:szCs w:val="24"/>
                <w:lang w:val="sr-Latn-CS"/>
              </w:rPr>
              <w:t xml:space="preserve">Nabavka i isporuka </w:t>
            </w:r>
            <w:r w:rsidR="0079786D">
              <w:rPr>
                <w:rFonts w:asciiTheme="majorHAnsi" w:hAnsiTheme="majorHAnsi" w:cs="Verdana"/>
                <w:b/>
                <w:bCs/>
                <w:sz w:val="23"/>
                <w:szCs w:val="23"/>
                <w:lang w:val="sr-Latn-CS"/>
              </w:rPr>
              <w:t>djelova proizvođača Clarc (ili ekvivalentno) –pretvarač-konvektor i dr. djelovi</w:t>
            </w:r>
            <w:r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786D" w:rsidTr="00C0566E">
        <w:tc>
          <w:tcPr>
            <w:tcW w:w="9179" w:type="dxa"/>
            <w:tcBorders>
              <w:top w:val="single" w:sz="4" w:space="0" w:color="auto"/>
              <w:bottom w:val="single" w:sz="4" w:space="0" w:color="auto"/>
            </w:tcBorders>
          </w:tcPr>
          <w:p w:rsidR="00B460F9" w:rsidRPr="0079786D" w:rsidRDefault="0079786D" w:rsidP="00C0566E">
            <w:pPr>
              <w:spacing w:after="0" w:line="240" w:lineRule="auto"/>
              <w:rPr>
                <w:rFonts w:asciiTheme="majorHAnsi" w:hAnsiTheme="majorHAnsi" w:cs="Times New Roman"/>
                <w:color w:val="000000"/>
                <w:sz w:val="24"/>
                <w:szCs w:val="24"/>
              </w:rPr>
            </w:pPr>
            <w:r w:rsidRPr="0079786D">
              <w:rPr>
                <w:rFonts w:asciiTheme="majorHAnsi" w:eastAsia="Times New Roman" w:hAnsiTheme="majorHAnsi" w:cs="Times New Roman"/>
                <w:sz w:val="24"/>
                <w:szCs w:val="24"/>
              </w:rPr>
              <w:t>34913000-0 Razni rezervni djelovi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79786D">
        <w:rPr>
          <w:rFonts w:asciiTheme="majorHAnsi" w:hAnsiTheme="majorHAnsi" w:cs="Times New Roman"/>
          <w:b/>
          <w:color w:val="000000"/>
          <w:sz w:val="24"/>
          <w:szCs w:val="24"/>
          <w:u w:val="single"/>
          <w:lang w:val="pl-PL"/>
        </w:rPr>
        <w:t>4</w:t>
      </w:r>
      <w:r w:rsidR="00D5644E">
        <w:rPr>
          <w:rFonts w:asciiTheme="majorHAnsi" w:hAnsiTheme="majorHAnsi" w:cs="Times New Roman"/>
          <w:b/>
          <w:color w:val="000000"/>
          <w:sz w:val="24"/>
          <w:szCs w:val="24"/>
          <w:u w:val="single"/>
          <w:lang w:val="pl-PL"/>
        </w:rPr>
        <w:t>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6D2A1A" w:rsidRDefault="006D2A1A"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Default="003248A1" w:rsidP="00B460F9">
      <w:pPr>
        <w:spacing w:after="0" w:line="240" w:lineRule="auto"/>
        <w:jc w:val="both"/>
        <w:rPr>
          <w:rFonts w:asciiTheme="majorHAnsi" w:hAnsiTheme="majorHAnsi" w:cs="Times New Roman"/>
          <w:color w:val="000000"/>
          <w:sz w:val="16"/>
          <w:szCs w:val="16"/>
        </w:rPr>
      </w:pPr>
    </w:p>
    <w:p w:rsidR="003248A1" w:rsidRPr="003B2B69" w:rsidRDefault="003248A1"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C85D17"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2A5AA1"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52BF5" w:rsidRDefault="00B460F9" w:rsidP="00E30055">
      <w:pPr>
        <w:spacing w:after="0" w:line="240" w:lineRule="auto"/>
        <w:ind w:firstLine="426"/>
        <w:jc w:val="both"/>
        <w:rPr>
          <w:rFonts w:asciiTheme="majorHAnsi" w:hAnsiTheme="majorHAnsi" w:cs="Times New Roman"/>
          <w:b/>
          <w:bCs/>
          <w:color w:val="000000"/>
          <w:sz w:val="16"/>
          <w:szCs w:val="16"/>
          <w:u w:val="single"/>
        </w:rPr>
      </w:pPr>
    </w:p>
    <w:p w:rsidR="00917D7A" w:rsidRDefault="00917D7A" w:rsidP="00B460F9">
      <w:pPr>
        <w:spacing w:after="0" w:line="240" w:lineRule="auto"/>
        <w:jc w:val="both"/>
        <w:rPr>
          <w:rFonts w:asciiTheme="majorHAnsi" w:hAnsiTheme="majorHAnsi" w:cs="Times New Roman"/>
          <w:b/>
          <w:bCs/>
          <w:i/>
          <w:iCs/>
          <w:color w:val="000000"/>
          <w:sz w:val="16"/>
          <w:szCs w:val="16"/>
          <w:lang w:val="sr-Latn-CS"/>
        </w:rPr>
      </w:pPr>
    </w:p>
    <w:p w:rsidR="003248A1" w:rsidRPr="00752BF5" w:rsidRDefault="003248A1"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A04F0" w:rsidRDefault="00022066" w:rsidP="00022066">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022066" w:rsidRPr="00BA04F0" w:rsidRDefault="00022066" w:rsidP="00022066">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79786D" w:rsidRPr="0079786D" w:rsidRDefault="0079786D" w:rsidP="0079786D">
      <w:pPr>
        <w:spacing w:after="0" w:line="240" w:lineRule="auto"/>
        <w:jc w:val="both"/>
        <w:rPr>
          <w:rFonts w:asciiTheme="majorHAnsi" w:hAnsiTheme="majorHAnsi" w:cs="Times New Roman"/>
          <w:color w:val="000000"/>
          <w:sz w:val="24"/>
          <w:szCs w:val="24"/>
          <w:bdr w:val="single" w:sz="4" w:space="0" w:color="auto"/>
          <w:lang w:val="sr-Cyrl-CS"/>
        </w:rPr>
      </w:pPr>
      <w:r w:rsidRPr="0079786D">
        <w:rPr>
          <w:rFonts w:asciiTheme="majorHAnsi" w:hAnsiTheme="majorHAnsi" w:cs="Times New Roman"/>
          <w:color w:val="000000"/>
          <w:sz w:val="24"/>
          <w:szCs w:val="24"/>
        </w:rPr>
        <w:sym w:font="Wingdings" w:char="F078"/>
      </w:r>
      <w:r w:rsidRPr="0079786D">
        <w:rPr>
          <w:rFonts w:asciiTheme="majorHAnsi" w:hAnsiTheme="majorHAnsi" w:cs="Times New Roman"/>
          <w:color w:val="000000"/>
          <w:sz w:val="24"/>
          <w:szCs w:val="24"/>
        </w:rPr>
        <w:t xml:space="preserve"> </w:t>
      </w:r>
      <w:r w:rsidRPr="0079786D">
        <w:rPr>
          <w:rFonts w:asciiTheme="majorHAnsi" w:hAnsiTheme="majorHAnsi" w:cs="Times New Roman"/>
          <w:color w:val="000000"/>
          <w:sz w:val="24"/>
          <w:szCs w:val="24"/>
          <w:lang w:val="pl-PL"/>
        </w:rPr>
        <w:t>najni</w:t>
      </w:r>
      <w:r w:rsidRPr="0079786D">
        <w:rPr>
          <w:rFonts w:asciiTheme="majorHAnsi" w:hAnsiTheme="majorHAnsi" w:cs="Times New Roman"/>
          <w:color w:val="000000"/>
          <w:sz w:val="24"/>
          <w:szCs w:val="24"/>
          <w:lang w:val="hr-HR"/>
        </w:rPr>
        <w:t>ž</w:t>
      </w:r>
      <w:r w:rsidRPr="0079786D">
        <w:rPr>
          <w:rFonts w:asciiTheme="majorHAnsi" w:hAnsiTheme="majorHAnsi" w:cs="Times New Roman"/>
          <w:color w:val="000000"/>
          <w:sz w:val="24"/>
          <w:szCs w:val="24"/>
          <w:lang w:val="pl-PL"/>
        </w:rPr>
        <w:t>a ponu</w:t>
      </w:r>
      <w:r w:rsidRPr="0079786D">
        <w:rPr>
          <w:rFonts w:asciiTheme="majorHAnsi" w:hAnsiTheme="majorHAnsi" w:cs="Times New Roman"/>
          <w:color w:val="000000"/>
          <w:sz w:val="24"/>
          <w:szCs w:val="24"/>
          <w:lang w:val="hr-HR"/>
        </w:rPr>
        <w:t>đ</w:t>
      </w:r>
      <w:r w:rsidRPr="0079786D">
        <w:rPr>
          <w:rFonts w:asciiTheme="majorHAnsi" w:hAnsiTheme="majorHAnsi" w:cs="Times New Roman"/>
          <w:color w:val="000000"/>
          <w:sz w:val="24"/>
          <w:szCs w:val="24"/>
          <w:lang w:val="pl-PL"/>
        </w:rPr>
        <w:t xml:space="preserve">ena cijena  </w:t>
      </w:r>
      <w:r w:rsidRPr="0079786D">
        <w:rPr>
          <w:rFonts w:asciiTheme="majorHAnsi" w:hAnsiTheme="majorHAnsi" w:cs="Times New Roman"/>
          <w:color w:val="000000"/>
          <w:sz w:val="24"/>
          <w:szCs w:val="24"/>
          <w:lang w:val="pl-PL"/>
        </w:rPr>
        <w:tab/>
      </w:r>
      <w:r w:rsidRPr="0079786D">
        <w:rPr>
          <w:rFonts w:asciiTheme="majorHAnsi" w:hAnsiTheme="majorHAnsi" w:cs="Times New Roman"/>
          <w:color w:val="000000"/>
          <w:sz w:val="24"/>
          <w:szCs w:val="24"/>
          <w:lang w:val="pl-PL"/>
        </w:rPr>
        <w:tab/>
      </w:r>
      <w:r w:rsidRPr="0079786D">
        <w:rPr>
          <w:rFonts w:asciiTheme="majorHAnsi" w:hAnsiTheme="majorHAnsi" w:cs="Times New Roman"/>
          <w:color w:val="000000"/>
          <w:sz w:val="24"/>
          <w:szCs w:val="24"/>
        </w:rPr>
        <w:tab/>
      </w:r>
      <w:r w:rsidRPr="0079786D">
        <w:rPr>
          <w:rFonts w:asciiTheme="majorHAnsi" w:hAnsiTheme="majorHAnsi" w:cs="Times New Roman"/>
          <w:color w:val="000000"/>
          <w:sz w:val="24"/>
          <w:szCs w:val="24"/>
        </w:rPr>
        <w:tab/>
      </w:r>
      <w:r w:rsidRPr="0079786D">
        <w:rPr>
          <w:rFonts w:asciiTheme="majorHAnsi" w:hAnsiTheme="majorHAnsi" w:cs="Times New Roman"/>
          <w:color w:val="000000"/>
          <w:sz w:val="24"/>
          <w:szCs w:val="24"/>
        </w:rPr>
        <w:tab/>
      </w:r>
      <w:r w:rsidRPr="0079786D">
        <w:rPr>
          <w:rFonts w:asciiTheme="majorHAnsi" w:hAnsiTheme="majorHAnsi" w:cs="Times New Roman"/>
          <w:color w:val="000000"/>
          <w:sz w:val="24"/>
          <w:szCs w:val="24"/>
        </w:rPr>
        <w:tab/>
        <w:t xml:space="preserve">broj bodova  </w:t>
      </w:r>
      <w:r>
        <w:rPr>
          <w:rFonts w:asciiTheme="majorHAnsi" w:hAnsiTheme="majorHAnsi" w:cs="Times New Roman"/>
          <w:color w:val="000000"/>
          <w:sz w:val="24"/>
          <w:szCs w:val="24"/>
          <w:bdr w:val="single" w:sz="4" w:space="0" w:color="auto"/>
        </w:rPr>
        <w:tab/>
        <w:t xml:space="preserve">  100</w:t>
      </w:r>
    </w:p>
    <w:p w:rsidR="00524A02" w:rsidRPr="009F5DBA"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E13905" w:rsidRPr="009F5DBA" w:rsidRDefault="00E13905"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D4188A">
        <w:rPr>
          <w:rFonts w:asciiTheme="majorHAnsi" w:hAnsiTheme="majorHAnsi" w:cs="Times New Roman"/>
          <w:b/>
          <w:color w:val="000000"/>
          <w:sz w:val="24"/>
          <w:szCs w:val="24"/>
          <w:u w:val="single"/>
          <w:lang w:val="pl-PL"/>
        </w:rPr>
        <w:t>17</w:t>
      </w:r>
      <w:r w:rsidRPr="00C67B4C">
        <w:rPr>
          <w:rFonts w:asciiTheme="majorHAnsi" w:hAnsiTheme="majorHAnsi" w:cs="Times New Roman"/>
          <w:b/>
          <w:color w:val="000000"/>
          <w:sz w:val="24"/>
          <w:szCs w:val="24"/>
          <w:u w:val="single"/>
          <w:lang w:val="pl-PL"/>
        </w:rPr>
        <w:t>.</w:t>
      </w:r>
      <w:r w:rsidR="0079786D">
        <w:rPr>
          <w:rFonts w:asciiTheme="majorHAnsi" w:hAnsiTheme="majorHAnsi" w:cs="Times New Roman"/>
          <w:b/>
          <w:color w:val="000000"/>
          <w:sz w:val="24"/>
          <w:szCs w:val="24"/>
          <w:u w:val="single"/>
          <w:lang w:val="pl-PL"/>
        </w:rPr>
        <w:t>01</w:t>
      </w:r>
      <w:r w:rsidRPr="00C67B4C">
        <w:rPr>
          <w:rFonts w:asciiTheme="majorHAnsi" w:hAnsiTheme="majorHAnsi" w:cs="Times New Roman"/>
          <w:b/>
          <w:color w:val="000000"/>
          <w:sz w:val="24"/>
          <w:szCs w:val="24"/>
          <w:u w:val="single"/>
          <w:lang w:val="pl-PL"/>
        </w:rPr>
        <w:t>.</w:t>
      </w:r>
      <w:r w:rsidRPr="00477D58">
        <w:rPr>
          <w:rFonts w:asciiTheme="majorHAnsi" w:hAnsiTheme="majorHAnsi" w:cs="Times New Roman"/>
          <w:b/>
          <w:color w:val="000000"/>
          <w:sz w:val="24"/>
          <w:szCs w:val="24"/>
          <w:u w:val="single"/>
          <w:lang w:val="pl-PL"/>
        </w:rPr>
        <w:t>201</w:t>
      </w:r>
      <w:r w:rsidR="0079786D">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71956" w:rsidRPr="00384822" w:rsidRDefault="00171956" w:rsidP="00171956">
      <w:pPr>
        <w:spacing w:after="0" w:line="240" w:lineRule="auto"/>
        <w:jc w:val="both"/>
        <w:rPr>
          <w:rFonts w:asciiTheme="majorHAnsi" w:eastAsia="Times New Roman" w:hAnsiTheme="majorHAnsi" w:cs="Arial"/>
          <w:i/>
          <w:color w:val="222222"/>
          <w:sz w:val="10"/>
          <w:szCs w:val="10"/>
        </w:rPr>
      </w:pPr>
    </w:p>
    <w:p w:rsidR="00EC49E9" w:rsidRPr="00384822" w:rsidRDefault="00EC49E9" w:rsidP="00EC49E9">
      <w:pPr>
        <w:spacing w:after="0" w:line="240" w:lineRule="auto"/>
        <w:jc w:val="both"/>
        <w:rPr>
          <w:rFonts w:asciiTheme="majorHAnsi" w:eastAsia="Times New Roman" w:hAnsiTheme="majorHAnsi" w:cs="Arial"/>
          <w:i/>
          <w:color w:val="222222"/>
          <w:sz w:val="10"/>
          <w:szCs w:val="10"/>
        </w:rPr>
      </w:pPr>
    </w:p>
    <w:p w:rsidR="00962F4E" w:rsidRPr="00917D7A" w:rsidRDefault="00962F4E"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50E4" w:rsidRPr="00157284" w:rsidRDefault="000750E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D4188A">
        <w:rPr>
          <w:rFonts w:asciiTheme="majorHAnsi" w:hAnsiTheme="majorHAnsi" w:cs="Times New Roman"/>
          <w:b/>
          <w:color w:val="000000"/>
          <w:sz w:val="24"/>
          <w:szCs w:val="24"/>
          <w:u w:val="single"/>
          <w:lang w:val="pl-PL"/>
        </w:rPr>
        <w:t>17</w:t>
      </w:r>
      <w:r w:rsidR="0079786D" w:rsidRPr="00C67B4C">
        <w:rPr>
          <w:rFonts w:asciiTheme="majorHAnsi" w:hAnsiTheme="majorHAnsi" w:cs="Times New Roman"/>
          <w:b/>
          <w:color w:val="000000"/>
          <w:sz w:val="24"/>
          <w:szCs w:val="24"/>
          <w:u w:val="single"/>
          <w:lang w:val="pl-PL"/>
        </w:rPr>
        <w:t>.</w:t>
      </w:r>
      <w:r w:rsidR="0079786D">
        <w:rPr>
          <w:rFonts w:asciiTheme="majorHAnsi" w:hAnsiTheme="majorHAnsi" w:cs="Times New Roman"/>
          <w:b/>
          <w:color w:val="000000"/>
          <w:sz w:val="24"/>
          <w:szCs w:val="24"/>
          <w:u w:val="single"/>
          <w:lang w:val="pl-PL"/>
        </w:rPr>
        <w:t>01</w:t>
      </w:r>
      <w:r w:rsidR="0079786D" w:rsidRPr="00C67B4C">
        <w:rPr>
          <w:rFonts w:asciiTheme="majorHAnsi" w:hAnsiTheme="majorHAnsi" w:cs="Times New Roman"/>
          <w:b/>
          <w:color w:val="000000"/>
          <w:sz w:val="24"/>
          <w:szCs w:val="24"/>
          <w:u w:val="single"/>
          <w:lang w:val="pl-PL"/>
        </w:rPr>
        <w:t>.</w:t>
      </w:r>
      <w:r w:rsidR="0079786D" w:rsidRPr="00477D58">
        <w:rPr>
          <w:rFonts w:asciiTheme="majorHAnsi" w:hAnsiTheme="majorHAnsi" w:cs="Times New Roman"/>
          <w:b/>
          <w:color w:val="000000"/>
          <w:sz w:val="24"/>
          <w:szCs w:val="24"/>
          <w:u w:val="single"/>
          <w:lang w:val="pl-PL"/>
        </w:rPr>
        <w:t>201</w:t>
      </w:r>
      <w:r w:rsidR="0079786D">
        <w:rPr>
          <w:rFonts w:asciiTheme="majorHAnsi" w:hAnsiTheme="majorHAnsi" w:cs="Times New Roman"/>
          <w:b/>
          <w:color w:val="000000"/>
          <w:sz w:val="24"/>
          <w:szCs w:val="24"/>
          <w:u w:val="single"/>
          <w:lang w:val="pl-PL"/>
        </w:rPr>
        <w:t>9</w:t>
      </w:r>
      <w:r w:rsidRPr="00BA04F0">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125FCD" w:rsidRPr="006E5A23" w:rsidRDefault="00125FCD"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917D7A" w:rsidRDefault="00917D7A" w:rsidP="00B460F9">
      <w:pPr>
        <w:spacing w:after="0" w:line="240" w:lineRule="auto"/>
        <w:jc w:val="both"/>
        <w:rPr>
          <w:rFonts w:asciiTheme="majorHAnsi" w:hAnsiTheme="majorHAnsi" w:cs="Times New Roman"/>
          <w:b/>
          <w:bCs/>
          <w:color w:val="000000"/>
          <w:sz w:val="16"/>
          <w:szCs w:val="16"/>
        </w:rPr>
      </w:pPr>
    </w:p>
    <w:p w:rsidR="00917D7A" w:rsidRDefault="00917D7A" w:rsidP="00B460F9">
      <w:pPr>
        <w:spacing w:after="0" w:line="240" w:lineRule="auto"/>
        <w:jc w:val="both"/>
        <w:rPr>
          <w:rFonts w:asciiTheme="majorHAnsi" w:hAnsiTheme="majorHAnsi" w:cs="Times New Roman"/>
          <w:b/>
          <w:bCs/>
          <w:color w:val="000000"/>
          <w:sz w:val="16"/>
          <w:szCs w:val="16"/>
        </w:rPr>
      </w:pPr>
    </w:p>
    <w:p w:rsidR="003248A1" w:rsidRDefault="003248A1" w:rsidP="00B460F9">
      <w:pPr>
        <w:spacing w:after="0" w:line="240" w:lineRule="auto"/>
        <w:jc w:val="both"/>
        <w:rPr>
          <w:rFonts w:asciiTheme="majorHAnsi" w:hAnsiTheme="majorHAnsi" w:cs="Times New Roman"/>
          <w:b/>
          <w:bCs/>
          <w:color w:val="000000"/>
          <w:sz w:val="16"/>
          <w:szCs w:val="16"/>
        </w:rPr>
      </w:pPr>
    </w:p>
    <w:p w:rsidR="003248A1" w:rsidRDefault="003248A1" w:rsidP="00B460F9">
      <w:pPr>
        <w:spacing w:after="0" w:line="240" w:lineRule="auto"/>
        <w:jc w:val="both"/>
        <w:rPr>
          <w:rFonts w:asciiTheme="majorHAnsi" w:hAnsiTheme="majorHAnsi" w:cs="Times New Roman"/>
          <w:b/>
          <w:bCs/>
          <w:color w:val="000000"/>
          <w:sz w:val="16"/>
          <w:szCs w:val="16"/>
        </w:rPr>
      </w:pPr>
    </w:p>
    <w:p w:rsidR="003248A1" w:rsidRDefault="003248A1" w:rsidP="00B460F9">
      <w:pPr>
        <w:spacing w:after="0" w:line="240" w:lineRule="auto"/>
        <w:jc w:val="both"/>
        <w:rPr>
          <w:rFonts w:asciiTheme="majorHAnsi" w:hAnsiTheme="majorHAnsi" w:cs="Times New Roman"/>
          <w:b/>
          <w:bCs/>
          <w:color w:val="000000"/>
          <w:sz w:val="16"/>
          <w:szCs w:val="16"/>
        </w:rPr>
      </w:pPr>
    </w:p>
    <w:p w:rsidR="003248A1" w:rsidRDefault="003248A1" w:rsidP="00B460F9">
      <w:pPr>
        <w:spacing w:after="0" w:line="240" w:lineRule="auto"/>
        <w:jc w:val="both"/>
        <w:rPr>
          <w:rFonts w:asciiTheme="majorHAnsi" w:hAnsiTheme="majorHAnsi" w:cs="Times New Roman"/>
          <w:b/>
          <w:bCs/>
          <w:color w:val="000000"/>
          <w:sz w:val="16"/>
          <w:szCs w:val="16"/>
        </w:rPr>
      </w:pPr>
    </w:p>
    <w:p w:rsidR="003248A1" w:rsidRPr="00C07E4E" w:rsidRDefault="003248A1"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C07E4E"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071F5C" w:rsidRPr="00C07E4E" w:rsidRDefault="00071F5C" w:rsidP="00B460F9">
      <w:pPr>
        <w:spacing w:after="0" w:line="240" w:lineRule="auto"/>
        <w:jc w:val="both"/>
        <w:rPr>
          <w:rFonts w:asciiTheme="majorHAnsi" w:hAnsiTheme="majorHAnsi" w:cs="Times New Roman"/>
          <w:color w:val="000000"/>
          <w:sz w:val="16"/>
          <w:szCs w:val="16"/>
          <w:lang w:val="sr-Latn-CS"/>
        </w:rPr>
      </w:pPr>
    </w:p>
    <w:p w:rsidR="00E3459D" w:rsidRPr="00BA04F0" w:rsidRDefault="00E3459D" w:rsidP="00E3459D">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E3459D" w:rsidRPr="0023454B" w:rsidRDefault="00E3459D" w:rsidP="00E3459D">
      <w:pPr>
        <w:spacing w:after="0" w:line="240" w:lineRule="auto"/>
        <w:jc w:val="both"/>
        <w:rPr>
          <w:rFonts w:asciiTheme="majorHAnsi" w:hAnsiTheme="majorHAnsi" w:cs="Times New Roman"/>
          <w:b/>
          <w:bCs/>
          <w:color w:val="000000"/>
          <w:sz w:val="16"/>
          <w:szCs w:val="16"/>
        </w:rPr>
      </w:pPr>
    </w:p>
    <w:p w:rsidR="00E3459D" w:rsidRPr="00BA04F0" w:rsidRDefault="00E3459D" w:rsidP="00E3459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garanciju za dobro izvršenje ugovora u iznosu od </w:t>
      </w:r>
      <w:r w:rsidRPr="00477B35">
        <w:rPr>
          <w:rFonts w:asciiTheme="majorHAnsi" w:hAnsiTheme="majorHAnsi" w:cs="Times New Roman"/>
          <w:b/>
          <w:color w:val="000000"/>
          <w:sz w:val="24"/>
          <w:szCs w:val="24"/>
        </w:rPr>
        <w:t>5 %</w:t>
      </w:r>
      <w:r w:rsidRPr="00BA04F0">
        <w:rPr>
          <w:rFonts w:asciiTheme="majorHAnsi" w:hAnsiTheme="majorHAnsi" w:cs="Times New Roman"/>
          <w:color w:val="000000"/>
          <w:sz w:val="24"/>
          <w:szCs w:val="24"/>
        </w:rPr>
        <w:t xml:space="preserve"> od vrijednosti ugovora</w:t>
      </w:r>
      <w:r w:rsidR="00B460F9" w:rsidRPr="00BA04F0">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19533D" w:rsidRDefault="0019533D" w:rsidP="00C85AFB">
      <w:pPr>
        <w:spacing w:after="0" w:line="240" w:lineRule="auto"/>
        <w:rPr>
          <w:rFonts w:asciiTheme="majorHAnsi" w:hAnsiTheme="majorHAnsi" w:cs="Times New Roman"/>
          <w:color w:val="000000"/>
          <w:sz w:val="16"/>
          <w:szCs w:val="16"/>
        </w:rPr>
      </w:pPr>
    </w:p>
    <w:p w:rsidR="0019533D" w:rsidRPr="00340BC2" w:rsidRDefault="0019533D" w:rsidP="00C85AFB">
      <w:pPr>
        <w:spacing w:after="0" w:line="240" w:lineRule="auto"/>
        <w:rPr>
          <w:rFonts w:asciiTheme="majorHAnsi" w:hAnsiTheme="majorHAnsi" w:cs="Times New Roman"/>
          <w:color w:val="000000"/>
          <w:sz w:val="16"/>
          <w:szCs w:val="16"/>
        </w:rPr>
      </w:pPr>
    </w:p>
    <w:tbl>
      <w:tblPr>
        <w:tblW w:w="1461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62"/>
        <w:gridCol w:w="4761"/>
        <w:gridCol w:w="2970"/>
        <w:gridCol w:w="2790"/>
        <w:gridCol w:w="1620"/>
        <w:gridCol w:w="990"/>
        <w:gridCol w:w="720"/>
      </w:tblGrid>
      <w:tr w:rsidR="003248A1" w:rsidTr="003248A1">
        <w:trPr>
          <w:cantSplit/>
          <w:trHeight w:val="645"/>
          <w:tblCellSpacing w:w="20" w:type="dxa"/>
        </w:trPr>
        <w:tc>
          <w:tcPr>
            <w:tcW w:w="702" w:type="dxa"/>
            <w:vMerge w:val="restart"/>
            <w:shd w:val="clear" w:color="auto" w:fill="E5B8B7" w:themeFill="accent2" w:themeFillTint="66"/>
            <w:vAlign w:val="center"/>
          </w:tcPr>
          <w:p w:rsidR="003248A1" w:rsidRPr="009559B1" w:rsidRDefault="003248A1"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4721" w:type="dxa"/>
            <w:vMerge w:val="restart"/>
            <w:shd w:val="clear" w:color="auto" w:fill="E5B8B7" w:themeFill="accent2" w:themeFillTint="66"/>
            <w:vAlign w:val="center"/>
          </w:tcPr>
          <w:p w:rsidR="003248A1" w:rsidRPr="009559B1" w:rsidRDefault="003248A1"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3248A1" w:rsidRPr="009559B1" w:rsidRDefault="003248A1" w:rsidP="00292700">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7340" w:type="dxa"/>
            <w:gridSpan w:val="3"/>
            <w:shd w:val="clear" w:color="auto" w:fill="E5B8B7" w:themeFill="accent2" w:themeFillTint="66"/>
            <w:vAlign w:val="center"/>
          </w:tcPr>
          <w:p w:rsidR="003248A1" w:rsidRPr="006C70CE" w:rsidRDefault="003248A1" w:rsidP="00292700">
            <w:pPr>
              <w:spacing w:after="0" w:line="240" w:lineRule="auto"/>
              <w:jc w:val="center"/>
              <w:rPr>
                <w:rFonts w:cs="Arial"/>
                <w:lang w:val="sr-Latn-CS"/>
              </w:rPr>
            </w:pPr>
            <w:r w:rsidRPr="00340BC2">
              <w:rPr>
                <w:rFonts w:asciiTheme="majorHAnsi" w:hAnsiTheme="majorHAnsi" w:cs="Times New Roman"/>
                <w:b/>
                <w:bCs/>
                <w:color w:val="000000"/>
                <w:lang w:val="sr-Latn-CS" w:eastAsia="sr-Latn-CS"/>
              </w:rPr>
              <w:t>Bitne karakteristike predmeta nabavke u pogledu kvaliteta, performansi i/ili dimenzija</w:t>
            </w:r>
            <w:r>
              <w:rPr>
                <w:rFonts w:asciiTheme="majorHAnsi" w:hAnsiTheme="majorHAnsi" w:cs="Times New Roman"/>
                <w:b/>
                <w:bCs/>
                <w:color w:val="000000"/>
                <w:lang w:val="sr-Latn-CS" w:eastAsia="sr-Latn-CS"/>
              </w:rPr>
              <w:t>/</w:t>
            </w:r>
            <w:r>
              <w:rPr>
                <w:rFonts w:cs="Arial"/>
                <w:lang w:val="sr-Latn-CS"/>
              </w:rPr>
              <w:t xml:space="preserve"> </w:t>
            </w:r>
          </w:p>
        </w:tc>
        <w:tc>
          <w:tcPr>
            <w:tcW w:w="950" w:type="dxa"/>
            <w:vMerge w:val="restart"/>
            <w:shd w:val="clear" w:color="auto" w:fill="E5B8B7" w:themeFill="accent2" w:themeFillTint="66"/>
            <w:textDirection w:val="btLr"/>
            <w:vAlign w:val="center"/>
          </w:tcPr>
          <w:p w:rsidR="003248A1" w:rsidRPr="009559B1" w:rsidRDefault="003248A1" w:rsidP="002927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660" w:type="dxa"/>
            <w:vMerge w:val="restart"/>
            <w:shd w:val="clear" w:color="auto" w:fill="E5B8B7" w:themeFill="accent2" w:themeFillTint="66"/>
            <w:textDirection w:val="btLr"/>
            <w:vAlign w:val="center"/>
          </w:tcPr>
          <w:p w:rsidR="003248A1" w:rsidRPr="009559B1" w:rsidRDefault="003248A1" w:rsidP="00292700">
            <w:pPr>
              <w:spacing w:after="0" w:line="240" w:lineRule="auto"/>
              <w:ind w:left="113" w:right="113"/>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3248A1" w:rsidTr="003248A1">
        <w:trPr>
          <w:cantSplit/>
          <w:trHeight w:val="645"/>
          <w:tblCellSpacing w:w="20" w:type="dxa"/>
        </w:trPr>
        <w:tc>
          <w:tcPr>
            <w:tcW w:w="702" w:type="dxa"/>
            <w:vMerge/>
            <w:shd w:val="clear" w:color="auto" w:fill="E5B8B7" w:themeFill="accent2" w:themeFillTint="66"/>
            <w:vAlign w:val="center"/>
          </w:tcPr>
          <w:p w:rsidR="003248A1" w:rsidRPr="009559B1" w:rsidRDefault="003248A1" w:rsidP="00292700">
            <w:pPr>
              <w:spacing w:after="0" w:line="240" w:lineRule="auto"/>
              <w:jc w:val="center"/>
              <w:rPr>
                <w:rFonts w:asciiTheme="majorHAnsi" w:hAnsiTheme="majorHAnsi" w:cs="Times New Roman"/>
                <w:b/>
                <w:bCs/>
                <w:color w:val="000000"/>
                <w:lang w:eastAsia="sr-Latn-CS"/>
              </w:rPr>
            </w:pPr>
          </w:p>
        </w:tc>
        <w:tc>
          <w:tcPr>
            <w:tcW w:w="4721" w:type="dxa"/>
            <w:vMerge/>
            <w:shd w:val="clear" w:color="auto" w:fill="E5B8B7" w:themeFill="accent2" w:themeFillTint="66"/>
            <w:vAlign w:val="center"/>
          </w:tcPr>
          <w:p w:rsidR="003248A1" w:rsidRPr="009559B1" w:rsidRDefault="003248A1" w:rsidP="00292700">
            <w:pPr>
              <w:spacing w:after="0" w:line="240" w:lineRule="auto"/>
              <w:jc w:val="center"/>
              <w:rPr>
                <w:rFonts w:asciiTheme="majorHAnsi" w:hAnsiTheme="majorHAnsi" w:cs="Times New Roman"/>
                <w:b/>
                <w:bCs/>
                <w:color w:val="000000"/>
                <w:lang w:val="sr-Latn-CS" w:eastAsia="sr-Latn-CS"/>
              </w:rPr>
            </w:pPr>
          </w:p>
        </w:tc>
        <w:tc>
          <w:tcPr>
            <w:tcW w:w="2930" w:type="dxa"/>
            <w:shd w:val="clear" w:color="auto" w:fill="E5B8B7" w:themeFill="accent2" w:themeFillTint="66"/>
            <w:vAlign w:val="center"/>
          </w:tcPr>
          <w:p w:rsidR="003248A1" w:rsidRPr="00340BC2" w:rsidRDefault="003248A1" w:rsidP="00292700">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Kataloški broj</w:t>
            </w:r>
          </w:p>
        </w:tc>
        <w:tc>
          <w:tcPr>
            <w:tcW w:w="2750" w:type="dxa"/>
            <w:shd w:val="clear" w:color="auto" w:fill="E5B8B7" w:themeFill="accent2" w:themeFillTint="66"/>
            <w:vAlign w:val="center"/>
          </w:tcPr>
          <w:p w:rsidR="003248A1" w:rsidRPr="00340BC2" w:rsidRDefault="003248A1" w:rsidP="00292700">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Broj šeme Geismar</w:t>
            </w:r>
          </w:p>
        </w:tc>
        <w:tc>
          <w:tcPr>
            <w:tcW w:w="1580" w:type="dxa"/>
            <w:shd w:val="clear" w:color="auto" w:fill="E5B8B7" w:themeFill="accent2" w:themeFillTint="66"/>
            <w:vAlign w:val="center"/>
          </w:tcPr>
          <w:p w:rsidR="003248A1" w:rsidRPr="00340BC2" w:rsidRDefault="003248A1" w:rsidP="00292700">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Pozicija</w:t>
            </w:r>
          </w:p>
        </w:tc>
        <w:tc>
          <w:tcPr>
            <w:tcW w:w="950" w:type="dxa"/>
            <w:vMerge/>
            <w:shd w:val="clear" w:color="auto" w:fill="E5B8B7" w:themeFill="accent2" w:themeFillTint="66"/>
            <w:textDirection w:val="btLr"/>
            <w:vAlign w:val="center"/>
          </w:tcPr>
          <w:p w:rsidR="003248A1" w:rsidRPr="009559B1" w:rsidRDefault="003248A1" w:rsidP="00292700">
            <w:pPr>
              <w:spacing w:after="0" w:line="240" w:lineRule="auto"/>
              <w:ind w:left="113" w:right="113"/>
              <w:jc w:val="center"/>
              <w:rPr>
                <w:rFonts w:asciiTheme="majorHAnsi" w:hAnsiTheme="majorHAnsi" w:cs="Times New Roman"/>
                <w:b/>
                <w:bCs/>
                <w:color w:val="000000"/>
                <w:lang w:val="sr-Latn-CS" w:eastAsia="sr-Latn-CS"/>
              </w:rPr>
            </w:pPr>
          </w:p>
        </w:tc>
        <w:tc>
          <w:tcPr>
            <w:tcW w:w="660" w:type="dxa"/>
            <w:vMerge/>
            <w:shd w:val="clear" w:color="auto" w:fill="E5B8B7" w:themeFill="accent2" w:themeFillTint="66"/>
            <w:textDirection w:val="btLr"/>
            <w:vAlign w:val="center"/>
          </w:tcPr>
          <w:p w:rsidR="003248A1" w:rsidRPr="009559B1" w:rsidRDefault="003248A1" w:rsidP="00292700">
            <w:pPr>
              <w:spacing w:after="0" w:line="240" w:lineRule="auto"/>
              <w:ind w:left="113" w:right="113"/>
              <w:jc w:val="center"/>
              <w:rPr>
                <w:rFonts w:asciiTheme="majorHAnsi" w:hAnsiTheme="majorHAnsi" w:cs="Times New Roman"/>
                <w:b/>
                <w:bCs/>
                <w:color w:val="000000"/>
                <w:lang w:val="sr-Latn-CS" w:eastAsia="sr-Latn-CS"/>
              </w:rPr>
            </w:pPr>
          </w:p>
        </w:tc>
      </w:tr>
      <w:tr w:rsidR="00D4188A" w:rsidRPr="001F0B69" w:rsidTr="003248A1">
        <w:trPr>
          <w:trHeight w:val="350"/>
          <w:tblCellSpacing w:w="20" w:type="dxa"/>
        </w:trPr>
        <w:tc>
          <w:tcPr>
            <w:tcW w:w="702" w:type="dxa"/>
            <w:shd w:val="clear" w:color="auto" w:fill="D9D9D9" w:themeFill="background1" w:themeFillShade="D9"/>
            <w:vAlign w:val="center"/>
          </w:tcPr>
          <w:p w:rsidR="00D4188A" w:rsidRPr="001F0B69" w:rsidRDefault="00D4188A" w:rsidP="009F5DBA">
            <w:pPr>
              <w:numPr>
                <w:ilvl w:val="0"/>
                <w:numId w:val="9"/>
              </w:numPr>
              <w:spacing w:after="0" w:line="240" w:lineRule="auto"/>
              <w:jc w:val="center"/>
              <w:rPr>
                <w:rFonts w:asciiTheme="majorHAnsi" w:hAnsiTheme="majorHAnsi"/>
                <w:b/>
                <w:color w:val="7F7F7F"/>
                <w:sz w:val="21"/>
                <w:szCs w:val="21"/>
                <w:lang w:val="sr-Latn-CS"/>
              </w:rPr>
            </w:pPr>
          </w:p>
        </w:tc>
        <w:tc>
          <w:tcPr>
            <w:tcW w:w="4721" w:type="dxa"/>
            <w:vAlign w:val="center"/>
          </w:tcPr>
          <w:p w:rsidR="00D4188A" w:rsidRPr="00D4188A" w:rsidRDefault="00D4188A" w:rsidP="00D4188A">
            <w:pPr>
              <w:tabs>
                <w:tab w:val="left" w:pos="1140"/>
              </w:tabs>
              <w:spacing w:after="0" w:line="240" w:lineRule="auto"/>
              <w:rPr>
                <w:rFonts w:asciiTheme="majorHAnsi" w:hAnsiTheme="majorHAnsi" w:cs="Arial"/>
                <w:lang w:val="sl-SI"/>
              </w:rPr>
            </w:pPr>
            <w:r w:rsidRPr="00D4188A">
              <w:rPr>
                <w:rFonts w:asciiTheme="majorHAnsi" w:hAnsiTheme="majorHAnsi" w:cs="Arial"/>
                <w:lang w:val="sl-SI"/>
              </w:rPr>
              <w:t>Torque convertor – Pretvarač C8572</w:t>
            </w:r>
          </w:p>
        </w:tc>
        <w:tc>
          <w:tcPr>
            <w:tcW w:w="2930" w:type="dxa"/>
            <w:vAlign w:val="center"/>
          </w:tcPr>
          <w:p w:rsidR="00D4188A" w:rsidRPr="00D4188A" w:rsidRDefault="00D4188A" w:rsidP="00D4188A">
            <w:pPr>
              <w:tabs>
                <w:tab w:val="left" w:pos="1140"/>
              </w:tabs>
              <w:spacing w:after="0" w:line="240" w:lineRule="auto"/>
              <w:ind w:left="243" w:hanging="141"/>
              <w:rPr>
                <w:rFonts w:asciiTheme="majorHAnsi" w:hAnsiTheme="majorHAnsi" w:cs="Arial"/>
                <w:lang w:val="sl-SI"/>
              </w:rPr>
            </w:pPr>
            <w:r w:rsidRPr="00D4188A">
              <w:rPr>
                <w:rFonts w:asciiTheme="majorHAnsi" w:hAnsiTheme="majorHAnsi" w:cs="Arial"/>
                <w:lang w:val="sl-SI"/>
              </w:rPr>
              <w:t>C 8572-17</w:t>
            </w:r>
          </w:p>
        </w:tc>
        <w:tc>
          <w:tcPr>
            <w:tcW w:w="2750" w:type="dxa"/>
            <w:vAlign w:val="center"/>
          </w:tcPr>
          <w:p w:rsidR="00D4188A" w:rsidRPr="00D4188A" w:rsidRDefault="00D4188A" w:rsidP="00D4188A">
            <w:pPr>
              <w:tabs>
                <w:tab w:val="left" w:pos="1140"/>
              </w:tabs>
              <w:spacing w:after="0" w:line="240" w:lineRule="auto"/>
              <w:ind w:left="150" w:right="281" w:firstLine="8"/>
              <w:jc w:val="center"/>
              <w:rPr>
                <w:rFonts w:asciiTheme="majorHAnsi" w:hAnsiTheme="majorHAnsi" w:cs="Arial"/>
                <w:lang w:val="sl-SI"/>
              </w:rPr>
            </w:pPr>
            <w:r w:rsidRPr="00D4188A">
              <w:rPr>
                <w:rFonts w:asciiTheme="majorHAnsi" w:hAnsiTheme="majorHAnsi" w:cs="Arial"/>
                <w:lang w:val="sl-SI"/>
              </w:rPr>
              <w:t>050.008.6360</w:t>
            </w:r>
          </w:p>
          <w:p w:rsidR="00D4188A" w:rsidRPr="00D4188A" w:rsidRDefault="00D4188A" w:rsidP="00D4188A">
            <w:pPr>
              <w:tabs>
                <w:tab w:val="left" w:pos="1140"/>
              </w:tabs>
              <w:spacing w:after="0" w:line="240" w:lineRule="auto"/>
              <w:ind w:left="150" w:right="281" w:firstLine="8"/>
              <w:rPr>
                <w:rFonts w:asciiTheme="majorHAnsi" w:hAnsiTheme="majorHAnsi" w:cs="Arial"/>
                <w:lang w:val="sl-SI"/>
              </w:rPr>
            </w:pPr>
            <w:r w:rsidRPr="00D4188A">
              <w:rPr>
                <w:rFonts w:asciiTheme="majorHAnsi" w:hAnsiTheme="majorHAnsi" w:cs="Arial"/>
                <w:lang w:val="sl-SI"/>
              </w:rPr>
              <w:t>Cod(328.036)</w:t>
            </w:r>
          </w:p>
        </w:tc>
        <w:tc>
          <w:tcPr>
            <w:tcW w:w="1580" w:type="dxa"/>
            <w:vAlign w:val="center"/>
          </w:tcPr>
          <w:p w:rsidR="00D4188A" w:rsidRPr="00D4188A" w:rsidRDefault="00D4188A" w:rsidP="00D4188A">
            <w:pPr>
              <w:tabs>
                <w:tab w:val="left" w:pos="1140"/>
              </w:tabs>
              <w:spacing w:after="0" w:line="240" w:lineRule="auto"/>
              <w:ind w:left="207" w:hanging="284"/>
              <w:jc w:val="center"/>
              <w:rPr>
                <w:rFonts w:asciiTheme="majorHAnsi" w:hAnsiTheme="majorHAnsi" w:cs="Arial"/>
                <w:lang w:val="sl-SI"/>
              </w:rPr>
            </w:pPr>
            <w:r w:rsidRPr="00D4188A">
              <w:rPr>
                <w:rFonts w:asciiTheme="majorHAnsi" w:hAnsiTheme="majorHAnsi" w:cs="Arial"/>
                <w:lang w:val="sl-SI"/>
              </w:rPr>
              <w:t>1</w:t>
            </w:r>
          </w:p>
        </w:tc>
        <w:tc>
          <w:tcPr>
            <w:tcW w:w="950" w:type="dxa"/>
            <w:vAlign w:val="center"/>
          </w:tcPr>
          <w:p w:rsidR="00D4188A" w:rsidRPr="00460308" w:rsidRDefault="00D4188A" w:rsidP="003248A1">
            <w:pPr>
              <w:spacing w:after="0" w:line="240" w:lineRule="auto"/>
              <w:jc w:val="center"/>
              <w:rPr>
                <w:rFonts w:asciiTheme="majorHAnsi" w:hAnsiTheme="majorHAnsi" w:cs="Arial"/>
                <w:i/>
                <w:iCs/>
              </w:rPr>
            </w:pPr>
            <w:r>
              <w:rPr>
                <w:rFonts w:asciiTheme="majorHAnsi" w:hAnsiTheme="majorHAnsi" w:cs="Arial"/>
                <w:i/>
                <w:iCs/>
              </w:rPr>
              <w:t>komad</w:t>
            </w:r>
          </w:p>
        </w:tc>
        <w:tc>
          <w:tcPr>
            <w:tcW w:w="660" w:type="dxa"/>
            <w:vAlign w:val="center"/>
          </w:tcPr>
          <w:p w:rsidR="00D4188A" w:rsidRPr="00460308" w:rsidRDefault="00D4188A" w:rsidP="00292700">
            <w:pPr>
              <w:spacing w:after="0" w:line="240" w:lineRule="auto"/>
              <w:jc w:val="center"/>
              <w:rPr>
                <w:rFonts w:asciiTheme="majorHAnsi" w:hAnsiTheme="majorHAnsi" w:cs="Arial"/>
                <w:i/>
                <w:iCs/>
              </w:rPr>
            </w:pPr>
            <w:r>
              <w:rPr>
                <w:rFonts w:asciiTheme="majorHAnsi" w:hAnsiTheme="majorHAnsi" w:cs="Arial"/>
                <w:i/>
                <w:iCs/>
              </w:rPr>
              <w:t>1</w:t>
            </w:r>
          </w:p>
        </w:tc>
      </w:tr>
      <w:tr w:rsidR="00D4188A" w:rsidRPr="001F0B69" w:rsidTr="003248A1">
        <w:trPr>
          <w:trHeight w:val="350"/>
          <w:tblCellSpacing w:w="20" w:type="dxa"/>
        </w:trPr>
        <w:tc>
          <w:tcPr>
            <w:tcW w:w="702" w:type="dxa"/>
            <w:shd w:val="clear" w:color="auto" w:fill="D9D9D9" w:themeFill="background1" w:themeFillShade="D9"/>
            <w:vAlign w:val="center"/>
          </w:tcPr>
          <w:p w:rsidR="00D4188A" w:rsidRPr="0065205B" w:rsidRDefault="00D4188A" w:rsidP="009F5DBA">
            <w:pPr>
              <w:pStyle w:val="ListParagraph"/>
              <w:numPr>
                <w:ilvl w:val="0"/>
                <w:numId w:val="9"/>
              </w:numPr>
              <w:spacing w:after="0" w:line="240" w:lineRule="auto"/>
              <w:jc w:val="center"/>
              <w:rPr>
                <w:rFonts w:asciiTheme="majorHAnsi" w:hAnsiTheme="majorHAnsi"/>
                <w:b/>
                <w:color w:val="7F7F7F"/>
                <w:sz w:val="21"/>
                <w:szCs w:val="21"/>
              </w:rPr>
            </w:pPr>
          </w:p>
        </w:tc>
        <w:tc>
          <w:tcPr>
            <w:tcW w:w="4721" w:type="dxa"/>
            <w:vAlign w:val="center"/>
          </w:tcPr>
          <w:p w:rsidR="00D4188A" w:rsidRPr="00D4188A" w:rsidRDefault="00D4188A" w:rsidP="00D4188A">
            <w:pPr>
              <w:tabs>
                <w:tab w:val="left" w:pos="1140"/>
              </w:tabs>
              <w:spacing w:after="0" w:line="240" w:lineRule="auto"/>
              <w:rPr>
                <w:rFonts w:asciiTheme="majorHAnsi" w:hAnsiTheme="majorHAnsi" w:cs="Arial"/>
                <w:lang w:val="sl-SI"/>
              </w:rPr>
            </w:pPr>
            <w:r w:rsidRPr="00D4188A">
              <w:rPr>
                <w:rFonts w:asciiTheme="majorHAnsi" w:hAnsiTheme="majorHAnsi" w:cs="Arial"/>
                <w:lang w:val="sl-SI"/>
              </w:rPr>
              <w:t>Elastična spojnica(komplet od 5 + 1 kom )</w:t>
            </w:r>
          </w:p>
        </w:tc>
        <w:tc>
          <w:tcPr>
            <w:tcW w:w="2930" w:type="dxa"/>
            <w:vAlign w:val="center"/>
          </w:tcPr>
          <w:p w:rsidR="00D4188A" w:rsidRPr="00D4188A" w:rsidRDefault="00D4188A" w:rsidP="00D4188A">
            <w:pPr>
              <w:tabs>
                <w:tab w:val="left" w:pos="1140"/>
              </w:tabs>
              <w:spacing w:after="0" w:line="240" w:lineRule="auto"/>
              <w:ind w:left="243" w:hanging="141"/>
              <w:rPr>
                <w:rFonts w:asciiTheme="majorHAnsi" w:hAnsiTheme="majorHAnsi" w:cs="Arial"/>
                <w:lang w:val="sl-SI"/>
              </w:rPr>
            </w:pPr>
            <w:r w:rsidRPr="00D4188A">
              <w:rPr>
                <w:rFonts w:asciiTheme="majorHAnsi" w:hAnsiTheme="majorHAnsi" w:cs="Arial"/>
                <w:lang w:val="sl-SI"/>
              </w:rPr>
              <w:t>249281.....1kom</w:t>
            </w:r>
          </w:p>
          <w:p w:rsidR="00D4188A" w:rsidRPr="00D4188A" w:rsidRDefault="00D4188A" w:rsidP="00D4188A">
            <w:pPr>
              <w:tabs>
                <w:tab w:val="left" w:pos="1140"/>
              </w:tabs>
              <w:spacing w:after="0" w:line="240" w:lineRule="auto"/>
              <w:ind w:left="243" w:hanging="141"/>
              <w:rPr>
                <w:rFonts w:asciiTheme="majorHAnsi" w:hAnsiTheme="majorHAnsi" w:cs="Arial"/>
                <w:lang w:val="sl-SI"/>
              </w:rPr>
            </w:pPr>
            <w:r w:rsidRPr="00D4188A">
              <w:rPr>
                <w:rFonts w:asciiTheme="majorHAnsi" w:hAnsiTheme="majorHAnsi" w:cs="Arial"/>
                <w:lang w:val="sl-SI"/>
              </w:rPr>
              <w:t>249049.....5kom</w:t>
            </w:r>
          </w:p>
        </w:tc>
        <w:tc>
          <w:tcPr>
            <w:tcW w:w="2750" w:type="dxa"/>
            <w:vAlign w:val="center"/>
          </w:tcPr>
          <w:p w:rsidR="00D4188A" w:rsidRPr="00D4188A" w:rsidRDefault="00D4188A" w:rsidP="00D4188A">
            <w:pPr>
              <w:tabs>
                <w:tab w:val="left" w:pos="1140"/>
              </w:tabs>
              <w:spacing w:after="0" w:line="240" w:lineRule="auto"/>
              <w:ind w:left="150" w:right="281" w:firstLine="8"/>
              <w:rPr>
                <w:rFonts w:asciiTheme="majorHAnsi" w:hAnsiTheme="majorHAnsi" w:cs="Arial"/>
                <w:lang w:val="sl-SI"/>
              </w:rPr>
            </w:pPr>
          </w:p>
        </w:tc>
        <w:tc>
          <w:tcPr>
            <w:tcW w:w="1580" w:type="dxa"/>
            <w:vAlign w:val="center"/>
          </w:tcPr>
          <w:p w:rsidR="00D4188A" w:rsidRPr="00D4188A" w:rsidRDefault="00D4188A" w:rsidP="00D4188A">
            <w:pPr>
              <w:tabs>
                <w:tab w:val="left" w:pos="1140"/>
              </w:tabs>
              <w:spacing w:after="0" w:line="240" w:lineRule="auto"/>
              <w:ind w:left="207" w:hanging="284"/>
              <w:jc w:val="center"/>
              <w:rPr>
                <w:rFonts w:asciiTheme="majorHAnsi" w:hAnsiTheme="majorHAnsi" w:cs="Arial"/>
                <w:lang w:val="sl-SI"/>
              </w:rPr>
            </w:pPr>
          </w:p>
        </w:tc>
        <w:tc>
          <w:tcPr>
            <w:tcW w:w="950" w:type="dxa"/>
            <w:vAlign w:val="center"/>
          </w:tcPr>
          <w:p w:rsidR="00D4188A" w:rsidRPr="003248A1" w:rsidRDefault="00D4188A" w:rsidP="003248A1">
            <w:pPr>
              <w:spacing w:after="0" w:line="240" w:lineRule="auto"/>
              <w:jc w:val="center"/>
              <w:rPr>
                <w:rFonts w:asciiTheme="majorHAnsi" w:hAnsiTheme="majorHAnsi" w:cs="Arial"/>
                <w:i/>
                <w:iCs/>
              </w:rPr>
            </w:pPr>
            <w:r w:rsidRPr="003248A1">
              <w:rPr>
                <w:rFonts w:asciiTheme="majorHAnsi" w:hAnsiTheme="majorHAnsi" w:cs="Arial"/>
                <w:i/>
                <w:iCs/>
              </w:rPr>
              <w:t>komplet</w:t>
            </w:r>
          </w:p>
        </w:tc>
        <w:tc>
          <w:tcPr>
            <w:tcW w:w="660" w:type="dxa"/>
            <w:vAlign w:val="center"/>
          </w:tcPr>
          <w:p w:rsidR="00D4188A" w:rsidRPr="00460308" w:rsidRDefault="00D4188A" w:rsidP="00292700">
            <w:pPr>
              <w:spacing w:after="0" w:line="240" w:lineRule="auto"/>
              <w:jc w:val="center"/>
              <w:rPr>
                <w:rFonts w:asciiTheme="majorHAnsi" w:hAnsiTheme="majorHAnsi" w:cs="Arial"/>
                <w:i/>
                <w:iCs/>
              </w:rPr>
            </w:pPr>
            <w:r>
              <w:rPr>
                <w:rFonts w:asciiTheme="majorHAnsi" w:hAnsiTheme="majorHAnsi" w:cs="Arial"/>
                <w:i/>
                <w:iCs/>
              </w:rPr>
              <w:t>1</w:t>
            </w:r>
          </w:p>
        </w:tc>
      </w:tr>
    </w:tbl>
    <w:p w:rsidR="0019533D" w:rsidRPr="0019533D" w:rsidRDefault="0019533D" w:rsidP="00335EB8">
      <w:pPr>
        <w:spacing w:after="0" w:line="240" w:lineRule="auto"/>
        <w:rPr>
          <w:rFonts w:asciiTheme="majorHAnsi" w:hAnsiTheme="majorHAnsi" w:cs="Times New Roman"/>
          <w:color w:val="000000"/>
          <w:sz w:val="24"/>
          <w:szCs w:val="24"/>
        </w:rPr>
      </w:pPr>
    </w:p>
    <w:p w:rsidR="00D4188A" w:rsidRPr="00924617" w:rsidRDefault="00D4188A" w:rsidP="00D4188A">
      <w:pPr>
        <w:spacing w:after="0" w:line="240" w:lineRule="auto"/>
        <w:jc w:val="both"/>
        <w:rPr>
          <w:rFonts w:asciiTheme="majorHAnsi" w:hAnsiTheme="majorHAnsi" w:cs="Arial"/>
          <w:b/>
          <w:sz w:val="24"/>
          <w:szCs w:val="24"/>
          <w:lang w:val="sr-Latn-CS"/>
        </w:rPr>
      </w:pPr>
      <w:r w:rsidRPr="00924617">
        <w:rPr>
          <w:rFonts w:asciiTheme="majorHAnsi" w:hAnsiTheme="majorHAnsi" w:cs="Arial"/>
          <w:b/>
          <w:sz w:val="24"/>
          <w:szCs w:val="24"/>
          <w:lang w:val="sr-Latn-CS"/>
        </w:rPr>
        <w:t>Pojašnjenje našeg</w:t>
      </w:r>
      <w:r w:rsidR="00924617" w:rsidRPr="00924617">
        <w:rPr>
          <w:rFonts w:asciiTheme="majorHAnsi" w:hAnsiTheme="majorHAnsi" w:cs="Arial"/>
          <w:b/>
          <w:sz w:val="24"/>
          <w:szCs w:val="24"/>
          <w:lang w:val="sr-Latn-CS"/>
        </w:rPr>
        <w:t xml:space="preserve"> zahtjeva za nabavku pretvarača:</w:t>
      </w:r>
    </w:p>
    <w:p w:rsidR="00D4188A" w:rsidRPr="00924617" w:rsidRDefault="00D4188A" w:rsidP="00D4188A">
      <w:pPr>
        <w:spacing w:after="0" w:line="240" w:lineRule="auto"/>
        <w:rPr>
          <w:rFonts w:asciiTheme="majorHAnsi" w:hAnsiTheme="majorHAnsi" w:cs="Arial"/>
          <w:i/>
          <w:noProof/>
          <w:sz w:val="24"/>
          <w:szCs w:val="24"/>
          <w:lang w:val="sr-Latn-CS"/>
        </w:rPr>
      </w:pPr>
      <w:r w:rsidRPr="00D4188A">
        <w:rPr>
          <w:rFonts w:asciiTheme="majorHAnsi" w:hAnsiTheme="majorHAnsi" w:cs="Arial"/>
          <w:noProof/>
          <w:sz w:val="24"/>
          <w:szCs w:val="24"/>
          <w:lang w:val="sr-Latn-CS"/>
        </w:rPr>
        <w:t xml:space="preserve"> </w:t>
      </w:r>
      <w:r w:rsidRPr="00924617">
        <w:rPr>
          <w:rFonts w:asciiTheme="majorHAnsi" w:hAnsiTheme="majorHAnsi" w:cs="Arial"/>
          <w:i/>
          <w:noProof/>
          <w:sz w:val="24"/>
          <w:szCs w:val="24"/>
          <w:lang w:val="sr-Latn-CS"/>
        </w:rPr>
        <w:t>Naručioc posjeduje četiri MPV-a proizvod firme Geismar Francuska.Vozila koje posjedujemo: VMT 863C (fab.br.912); VMT 863GR(fab.br.909); VMT863PL(fab.br.910); VMT863P(fab.br.911).</w:t>
      </w:r>
    </w:p>
    <w:p w:rsidR="00D4188A" w:rsidRPr="00924617" w:rsidRDefault="00D4188A" w:rsidP="00D4188A">
      <w:pPr>
        <w:pStyle w:val="ListParagraph"/>
        <w:numPr>
          <w:ilvl w:val="0"/>
          <w:numId w:val="46"/>
        </w:numPr>
        <w:spacing w:before="0" w:after="0" w:line="240" w:lineRule="auto"/>
        <w:contextualSpacing/>
        <w:rPr>
          <w:rFonts w:asciiTheme="majorHAnsi" w:hAnsiTheme="majorHAnsi" w:cs="Arial"/>
          <w:i/>
          <w:noProof/>
          <w:sz w:val="24"/>
          <w:szCs w:val="24"/>
        </w:rPr>
      </w:pPr>
      <w:r w:rsidRPr="00924617">
        <w:rPr>
          <w:rFonts w:asciiTheme="majorHAnsi" w:hAnsiTheme="majorHAnsi" w:cs="Arial"/>
          <w:i/>
          <w:noProof/>
          <w:sz w:val="24"/>
          <w:szCs w:val="24"/>
        </w:rPr>
        <w:t>Na VMT 863 C ugrađen pretvarač na kome  su ugrađeni Axial pumpa BOSCH-REXROTH, A10VG45EP2DM1/10L-NSC10F025SH, axial piston pump SAUER-DANFOSS, 90L055-KA5-AD80-S3C6-C-03-GBA 232320 i gear pump SAUER-DANFOSS, SNP2/12S SC06</w:t>
      </w:r>
    </w:p>
    <w:p w:rsidR="00D4188A" w:rsidRPr="00924617" w:rsidRDefault="00D4188A" w:rsidP="00D4188A">
      <w:pPr>
        <w:pStyle w:val="ListParagraph"/>
        <w:numPr>
          <w:ilvl w:val="0"/>
          <w:numId w:val="46"/>
        </w:numPr>
        <w:spacing w:before="0" w:after="0" w:line="240" w:lineRule="auto"/>
        <w:contextualSpacing/>
        <w:rPr>
          <w:rFonts w:asciiTheme="majorHAnsi" w:hAnsiTheme="majorHAnsi" w:cs="Arial"/>
          <w:i/>
          <w:noProof/>
          <w:sz w:val="24"/>
          <w:szCs w:val="24"/>
        </w:rPr>
      </w:pPr>
      <w:r w:rsidRPr="00924617">
        <w:rPr>
          <w:rFonts w:asciiTheme="majorHAnsi" w:hAnsiTheme="majorHAnsi" w:cs="Arial"/>
          <w:i/>
          <w:noProof/>
          <w:sz w:val="24"/>
          <w:szCs w:val="24"/>
        </w:rPr>
        <w:t>Na VMP 863P  ugrađen je pretvarač na kome je ugrađena  hidraulična pumpa  Conditioner CASAPPA , PLP30.51 SO 04S5-L-ED/EB-N</w:t>
      </w:r>
    </w:p>
    <w:p w:rsidR="00D4188A" w:rsidRPr="00924617" w:rsidRDefault="00D4188A" w:rsidP="00D4188A">
      <w:pPr>
        <w:pStyle w:val="ListParagraph"/>
        <w:numPr>
          <w:ilvl w:val="0"/>
          <w:numId w:val="46"/>
        </w:numPr>
        <w:spacing w:before="0" w:after="0" w:line="240" w:lineRule="auto"/>
        <w:contextualSpacing/>
        <w:rPr>
          <w:rFonts w:asciiTheme="majorHAnsi" w:hAnsiTheme="majorHAnsi" w:cs="Arial"/>
          <w:i/>
          <w:noProof/>
          <w:sz w:val="24"/>
          <w:szCs w:val="24"/>
        </w:rPr>
      </w:pPr>
      <w:r w:rsidRPr="00924617">
        <w:rPr>
          <w:rFonts w:asciiTheme="majorHAnsi" w:hAnsiTheme="majorHAnsi" w:cs="Arial"/>
          <w:i/>
          <w:noProof/>
          <w:sz w:val="24"/>
          <w:szCs w:val="24"/>
        </w:rPr>
        <w:t>Na VMT863 GR/PL ugrađen pretvarač na kome  je  ugrađena  hidraulična pumpa FP30-17 SO 045S3-L-GD/GD</w:t>
      </w:r>
    </w:p>
    <w:p w:rsidR="00D4188A" w:rsidRPr="00924617" w:rsidRDefault="00D4188A" w:rsidP="00D4188A">
      <w:pPr>
        <w:spacing w:after="0" w:line="240" w:lineRule="auto"/>
        <w:rPr>
          <w:rFonts w:asciiTheme="majorHAnsi" w:hAnsiTheme="majorHAnsi" w:cs="Arial"/>
          <w:i/>
          <w:noProof/>
          <w:sz w:val="24"/>
          <w:szCs w:val="24"/>
          <w:lang w:val="sr-Latn-CS"/>
        </w:rPr>
      </w:pPr>
    </w:p>
    <w:p w:rsidR="00D4188A" w:rsidRPr="00D4188A" w:rsidRDefault="00D4188A" w:rsidP="00D4188A">
      <w:pPr>
        <w:spacing w:after="0" w:line="240" w:lineRule="auto"/>
        <w:rPr>
          <w:rFonts w:asciiTheme="majorHAnsi" w:hAnsiTheme="majorHAnsi" w:cs="Arial"/>
          <w:noProof/>
          <w:sz w:val="24"/>
          <w:szCs w:val="24"/>
          <w:lang w:val="sr-Latn-CS"/>
        </w:rPr>
      </w:pPr>
    </w:p>
    <w:p w:rsidR="00D4188A" w:rsidRPr="00D4188A" w:rsidRDefault="00D4188A" w:rsidP="00D4188A">
      <w:pPr>
        <w:spacing w:after="0" w:line="240" w:lineRule="auto"/>
        <w:rPr>
          <w:rFonts w:asciiTheme="majorHAnsi" w:hAnsiTheme="majorHAnsi" w:cs="Arial"/>
          <w:noProof/>
          <w:sz w:val="24"/>
          <w:szCs w:val="24"/>
          <w:lang w:val="sr-Latn-CS"/>
        </w:rPr>
      </w:pPr>
      <w:r w:rsidRPr="00D4188A">
        <w:rPr>
          <w:rFonts w:asciiTheme="majorHAnsi" w:hAnsiTheme="majorHAnsi" w:cs="Arial"/>
          <w:noProof/>
          <w:sz w:val="24"/>
          <w:szCs w:val="24"/>
          <w:lang w:val="sr-Latn-CS"/>
        </w:rPr>
        <w:t>Pretvarač treba da ima mogućnost  ugradnje na svim vozilima i zavisno od potrebe zadovolji tehničke karakteristike za priključenje pumpi koje zahtijevaju sva četiri vozila.</w:t>
      </w:r>
    </w:p>
    <w:p w:rsidR="002B2109" w:rsidRDefault="002B2109" w:rsidP="002B2109">
      <w:pPr>
        <w:spacing w:after="0" w:line="240" w:lineRule="auto"/>
        <w:jc w:val="both"/>
        <w:rPr>
          <w:rFonts w:asciiTheme="majorHAnsi" w:hAnsiTheme="majorHAnsi" w:cs="Arial"/>
          <w:sz w:val="24"/>
          <w:szCs w:val="24"/>
          <w:lang w:val="sr-Latn-CS"/>
        </w:rPr>
      </w:pPr>
    </w:p>
    <w:p w:rsidR="002B2109" w:rsidRDefault="002B2109" w:rsidP="002B2109">
      <w:pPr>
        <w:spacing w:after="0" w:line="240" w:lineRule="auto"/>
        <w:jc w:val="both"/>
        <w:rPr>
          <w:rFonts w:asciiTheme="majorHAnsi" w:hAnsiTheme="majorHAnsi" w:cs="Arial"/>
          <w:sz w:val="24"/>
          <w:szCs w:val="24"/>
          <w:lang w:val="sr-Latn-CS"/>
        </w:rPr>
      </w:pPr>
      <w:r>
        <w:rPr>
          <w:rFonts w:asciiTheme="majorHAnsi" w:hAnsiTheme="majorHAnsi" w:cs="Arial"/>
          <w:sz w:val="24"/>
          <w:szCs w:val="24"/>
          <w:lang w:val="sr-Latn-CS"/>
        </w:rPr>
        <w:t>Obaveze</w:t>
      </w:r>
      <w:r w:rsidRPr="00AB1375">
        <w:rPr>
          <w:rFonts w:asciiTheme="majorHAnsi" w:hAnsiTheme="majorHAnsi" w:cs="Arial"/>
          <w:sz w:val="24"/>
          <w:szCs w:val="24"/>
          <w:lang w:val="sr-Latn-CS"/>
        </w:rPr>
        <w:t xml:space="preserve"> </w:t>
      </w:r>
      <w:r>
        <w:rPr>
          <w:rFonts w:asciiTheme="majorHAnsi" w:hAnsiTheme="majorHAnsi" w:cs="Arial"/>
          <w:sz w:val="24"/>
          <w:szCs w:val="24"/>
          <w:lang w:val="sr-Latn-CS"/>
        </w:rPr>
        <w:t>izabranog ponuđača</w:t>
      </w:r>
      <w:r w:rsidRPr="00AB1375">
        <w:rPr>
          <w:rFonts w:asciiTheme="majorHAnsi" w:hAnsiTheme="majorHAnsi" w:cs="Arial"/>
          <w:sz w:val="24"/>
          <w:szCs w:val="24"/>
          <w:lang w:val="sr-Latn-CS"/>
        </w:rPr>
        <w:t xml:space="preserve"> je da:</w:t>
      </w:r>
    </w:p>
    <w:p w:rsidR="002B2109" w:rsidRPr="00924617" w:rsidRDefault="002B2109" w:rsidP="002B2109">
      <w:pPr>
        <w:pStyle w:val="ListParagraph"/>
        <w:numPr>
          <w:ilvl w:val="0"/>
          <w:numId w:val="49"/>
        </w:numPr>
        <w:spacing w:before="0" w:after="200" w:line="240" w:lineRule="auto"/>
        <w:contextualSpacing/>
        <w:rPr>
          <w:rFonts w:asciiTheme="majorHAnsi" w:hAnsiTheme="majorHAnsi" w:cs="Arial"/>
          <w:noProof/>
          <w:sz w:val="24"/>
          <w:szCs w:val="24"/>
        </w:rPr>
      </w:pPr>
      <w:r w:rsidRPr="00924617">
        <w:rPr>
          <w:rFonts w:asciiTheme="majorHAnsi" w:hAnsiTheme="majorHAnsi" w:cs="Arial"/>
          <w:noProof/>
          <w:sz w:val="24"/>
          <w:szCs w:val="24"/>
        </w:rPr>
        <w:t>Isporuči nov neupotrebljivan pretvarač</w:t>
      </w:r>
    </w:p>
    <w:p w:rsidR="002B2109" w:rsidRPr="00924617" w:rsidRDefault="002B2109" w:rsidP="002B2109">
      <w:pPr>
        <w:pStyle w:val="ListParagraph"/>
        <w:numPr>
          <w:ilvl w:val="0"/>
          <w:numId w:val="49"/>
        </w:numPr>
        <w:spacing w:before="0" w:after="200" w:line="240" w:lineRule="auto"/>
        <w:contextualSpacing/>
        <w:rPr>
          <w:rFonts w:asciiTheme="majorHAnsi" w:hAnsiTheme="majorHAnsi" w:cs="Arial"/>
          <w:noProof/>
          <w:sz w:val="24"/>
          <w:szCs w:val="24"/>
        </w:rPr>
      </w:pPr>
      <w:r w:rsidRPr="00924617">
        <w:rPr>
          <w:rFonts w:asciiTheme="majorHAnsi" w:hAnsiTheme="majorHAnsi" w:cs="Arial"/>
          <w:noProof/>
          <w:sz w:val="24"/>
          <w:szCs w:val="24"/>
        </w:rPr>
        <w:t>Dostav</w:t>
      </w:r>
      <w:r w:rsidR="00924617" w:rsidRPr="00924617">
        <w:rPr>
          <w:rFonts w:asciiTheme="majorHAnsi" w:hAnsiTheme="majorHAnsi" w:cs="Arial"/>
          <w:noProof/>
          <w:sz w:val="24"/>
          <w:szCs w:val="24"/>
        </w:rPr>
        <w:t>i fabričku garanciju pretvarača, uz isporuku.</w:t>
      </w:r>
    </w:p>
    <w:p w:rsidR="002B2109" w:rsidRDefault="002B2109" w:rsidP="002B2109">
      <w:pPr>
        <w:pStyle w:val="ListParagraph"/>
        <w:numPr>
          <w:ilvl w:val="0"/>
          <w:numId w:val="49"/>
        </w:numPr>
        <w:spacing w:before="0" w:after="200" w:line="240" w:lineRule="auto"/>
        <w:contextualSpacing/>
        <w:rPr>
          <w:rFonts w:asciiTheme="majorHAnsi" w:hAnsiTheme="majorHAnsi" w:cs="Arial"/>
          <w:noProof/>
          <w:sz w:val="24"/>
          <w:szCs w:val="24"/>
        </w:rPr>
      </w:pPr>
      <w:r w:rsidRPr="00924617">
        <w:rPr>
          <w:rFonts w:asciiTheme="majorHAnsi" w:hAnsiTheme="majorHAnsi" w:cs="Arial"/>
          <w:noProof/>
          <w:sz w:val="24"/>
          <w:szCs w:val="24"/>
        </w:rPr>
        <w:t>Dostavi upustvo za ugradnju i održavanje.</w:t>
      </w:r>
    </w:p>
    <w:p w:rsidR="00924617" w:rsidRPr="00BF31C9" w:rsidRDefault="00924617" w:rsidP="00924617">
      <w:pPr>
        <w:pStyle w:val="ListParagraph"/>
        <w:numPr>
          <w:ilvl w:val="0"/>
          <w:numId w:val="49"/>
        </w:numPr>
        <w:spacing w:before="0" w:after="200" w:line="240" w:lineRule="auto"/>
        <w:contextualSpacing/>
        <w:rPr>
          <w:rFonts w:asciiTheme="majorHAnsi" w:hAnsiTheme="majorHAnsi" w:cs="Arial"/>
          <w:noProof/>
          <w:sz w:val="24"/>
          <w:szCs w:val="24"/>
        </w:rPr>
      </w:pPr>
      <w:r w:rsidRPr="00BF31C9">
        <w:rPr>
          <w:rFonts w:asciiTheme="majorHAnsi" w:hAnsiTheme="majorHAnsi" w:cs="Arial"/>
          <w:noProof/>
          <w:sz w:val="24"/>
          <w:szCs w:val="24"/>
        </w:rPr>
        <w:t>Prisustvuje ugradnji ili da pismeno odobrenje za izvršenje ugranje i puštanje pretvarača u rad nakon pismenog zahtjeva Naručiocu.</w:t>
      </w:r>
    </w:p>
    <w:p w:rsidR="00924617" w:rsidRPr="00924617" w:rsidRDefault="00924617" w:rsidP="00924617">
      <w:pPr>
        <w:pStyle w:val="ListParagraph"/>
        <w:spacing w:before="0" w:after="200" w:line="240" w:lineRule="auto"/>
        <w:contextualSpacing/>
        <w:rPr>
          <w:rFonts w:asciiTheme="majorHAnsi" w:hAnsiTheme="majorHAnsi" w:cs="Arial"/>
          <w:noProof/>
          <w:sz w:val="24"/>
          <w:szCs w:val="24"/>
        </w:rPr>
      </w:pPr>
    </w:p>
    <w:p w:rsidR="00924617" w:rsidRDefault="00924617" w:rsidP="002B2109">
      <w:pPr>
        <w:spacing w:after="0" w:line="240" w:lineRule="auto"/>
        <w:jc w:val="both"/>
        <w:rPr>
          <w:rFonts w:asciiTheme="majorHAnsi" w:hAnsiTheme="majorHAnsi" w:cs="Arial"/>
          <w:sz w:val="24"/>
          <w:szCs w:val="24"/>
          <w:lang w:val="sr-Latn-CS"/>
        </w:rPr>
      </w:pPr>
    </w:p>
    <w:p w:rsidR="00924617" w:rsidRPr="00744E20" w:rsidRDefault="00924617" w:rsidP="002B2109">
      <w:pPr>
        <w:spacing w:after="0" w:line="240" w:lineRule="auto"/>
        <w:jc w:val="both"/>
        <w:rPr>
          <w:rFonts w:ascii="Cambria" w:hAnsi="Cambria" w:cs="Times New Roman"/>
          <w:i/>
          <w:color w:val="000000"/>
          <w:sz w:val="16"/>
          <w:szCs w:val="16"/>
        </w:rPr>
      </w:pPr>
    </w:p>
    <w:p w:rsidR="002B2109" w:rsidRPr="00AB1375" w:rsidRDefault="002B2109" w:rsidP="002B2109">
      <w:pPr>
        <w:spacing w:after="0" w:line="240" w:lineRule="auto"/>
        <w:rPr>
          <w:rFonts w:ascii="Cambria" w:hAnsi="Cambria" w:cs="Times New Roman"/>
          <w:color w:val="000000"/>
          <w:sz w:val="24"/>
          <w:szCs w:val="24"/>
        </w:rPr>
      </w:pPr>
      <w:r w:rsidRPr="00AB1375">
        <w:rPr>
          <w:rFonts w:ascii="Cambria" w:hAnsi="Cambria" w:cs="Times New Roman"/>
          <w:color w:val="000000"/>
          <w:sz w:val="24"/>
          <w:szCs w:val="24"/>
        </w:rPr>
        <w:sym w:font="Wingdings" w:char="F078"/>
      </w:r>
      <w:r w:rsidRPr="00AB1375">
        <w:rPr>
          <w:rFonts w:ascii="Cambria" w:hAnsi="Cambria" w:cs="Times New Roman"/>
          <w:color w:val="000000"/>
          <w:sz w:val="24"/>
          <w:szCs w:val="24"/>
        </w:rPr>
        <w:t xml:space="preserve"> </w:t>
      </w:r>
      <w:r w:rsidRPr="00A377AF">
        <w:rPr>
          <w:rFonts w:ascii="Cambria" w:hAnsi="Cambria" w:cs="Times New Roman"/>
          <w:b/>
          <w:color w:val="000000"/>
          <w:sz w:val="24"/>
          <w:szCs w:val="24"/>
        </w:rPr>
        <w:t>Garancije kvaliteta:</w:t>
      </w:r>
      <w:r w:rsidRPr="00AB1375">
        <w:rPr>
          <w:rFonts w:ascii="Cambria" w:hAnsi="Cambria" w:cs="Times New Roman"/>
          <w:color w:val="000000"/>
          <w:sz w:val="24"/>
          <w:szCs w:val="24"/>
        </w:rPr>
        <w:t xml:space="preserve"> </w:t>
      </w:r>
    </w:p>
    <w:p w:rsidR="002B2109" w:rsidRPr="00ED62E8" w:rsidRDefault="002B2109" w:rsidP="002B2109">
      <w:pPr>
        <w:pStyle w:val="ListParagraph"/>
        <w:numPr>
          <w:ilvl w:val="0"/>
          <w:numId w:val="49"/>
        </w:numPr>
        <w:spacing w:before="0" w:after="200" w:line="240" w:lineRule="auto"/>
        <w:contextualSpacing/>
        <w:rPr>
          <w:rFonts w:asciiTheme="majorHAnsi" w:hAnsiTheme="majorHAnsi" w:cs="Arial"/>
          <w:i/>
          <w:noProof/>
          <w:sz w:val="24"/>
          <w:szCs w:val="24"/>
        </w:rPr>
      </w:pPr>
      <w:r w:rsidRPr="00ED62E8">
        <w:rPr>
          <w:rFonts w:asciiTheme="majorHAnsi" w:hAnsiTheme="majorHAnsi" w:cs="Times New Roman"/>
          <w:i/>
          <w:color w:val="000000"/>
          <w:sz w:val="24"/>
          <w:szCs w:val="24"/>
        </w:rPr>
        <w:t xml:space="preserve">Ponuđač mora da </w:t>
      </w:r>
      <w:r w:rsidRPr="00ED62E8">
        <w:rPr>
          <w:rFonts w:asciiTheme="majorHAnsi" w:hAnsiTheme="majorHAnsi" w:cs="Arial"/>
          <w:i/>
          <w:noProof/>
          <w:sz w:val="24"/>
          <w:szCs w:val="24"/>
        </w:rPr>
        <w:t xml:space="preserve">dostavi uvjerenje od proizvođača MPV </w:t>
      </w:r>
      <w:r w:rsidR="00ED62E8" w:rsidRPr="00ED62E8">
        <w:rPr>
          <w:rFonts w:asciiTheme="majorHAnsi" w:hAnsiTheme="majorHAnsi" w:cs="Arial"/>
          <w:i/>
          <w:noProof/>
          <w:sz w:val="24"/>
          <w:szCs w:val="24"/>
        </w:rPr>
        <w:t xml:space="preserve">ili proizvođača pretvarača </w:t>
      </w:r>
      <w:r w:rsidRPr="00ED62E8">
        <w:rPr>
          <w:rFonts w:asciiTheme="majorHAnsi" w:hAnsiTheme="majorHAnsi" w:cs="Arial"/>
          <w:i/>
          <w:noProof/>
          <w:sz w:val="24"/>
          <w:szCs w:val="24"/>
        </w:rPr>
        <w:t>da konvektor ima mogućnost  ugradnje na svim vozilima koje posjedujemo i zavisno od potrebe zadovolji tehničke karakteristike za priključenje agregata koje zahtijevaju sva četiri vozila.</w:t>
      </w:r>
    </w:p>
    <w:p w:rsidR="00335EB8" w:rsidRDefault="00335EB8" w:rsidP="002B2109">
      <w:pPr>
        <w:spacing w:after="0" w:line="240" w:lineRule="auto"/>
        <w:ind w:left="360"/>
        <w:rPr>
          <w:rFonts w:asciiTheme="majorHAnsi" w:hAnsiTheme="majorHAnsi" w:cs="Times New Roman"/>
          <w:color w:val="000000"/>
        </w:rPr>
      </w:pPr>
    </w:p>
    <w:p w:rsidR="009F5DBA" w:rsidRDefault="009F5DBA" w:rsidP="00335EB8">
      <w:pPr>
        <w:spacing w:after="0" w:line="240" w:lineRule="auto"/>
        <w:rPr>
          <w:rFonts w:asciiTheme="majorHAnsi" w:hAnsiTheme="majorHAnsi" w:cs="Times New Roman"/>
          <w:color w:val="000000"/>
        </w:rPr>
      </w:pPr>
    </w:p>
    <w:p w:rsidR="00637657" w:rsidRPr="005070B0" w:rsidRDefault="00637657" w:rsidP="00637657">
      <w:pPr>
        <w:spacing w:after="0" w:line="240" w:lineRule="auto"/>
        <w:rPr>
          <w:rFonts w:asciiTheme="majorHAnsi" w:hAnsiTheme="majorHAnsi" w:cs="Arial"/>
          <w:sz w:val="23"/>
          <w:szCs w:val="23"/>
          <w:lang w:val="sr-Latn-CS"/>
        </w:rPr>
      </w:pPr>
      <w:r w:rsidRPr="005070B0">
        <w:rPr>
          <w:rFonts w:asciiTheme="majorHAnsi" w:hAnsiTheme="majorHAnsi" w:cs="Arial"/>
          <w:sz w:val="23"/>
          <w:szCs w:val="23"/>
          <w:lang w:val="sr-Latn-CS"/>
        </w:rPr>
        <w:t>U zavisnosti od potreba naručilac zadržava pravo da:</w:t>
      </w:r>
    </w:p>
    <w:p w:rsidR="00637657" w:rsidRPr="00FB3D6B" w:rsidRDefault="00637657" w:rsidP="00637657">
      <w:pPr>
        <w:pStyle w:val="ListParagraph"/>
        <w:numPr>
          <w:ilvl w:val="0"/>
          <w:numId w:val="8"/>
        </w:numPr>
        <w:spacing w:before="0" w:after="0" w:line="240" w:lineRule="auto"/>
        <w:jc w:val="both"/>
        <w:rPr>
          <w:rFonts w:asciiTheme="majorHAnsi" w:hAnsiTheme="majorHAnsi" w:cs="Arial"/>
          <w:i/>
          <w:sz w:val="23"/>
          <w:szCs w:val="23"/>
        </w:rPr>
      </w:pPr>
      <w:r w:rsidRPr="00FB3D6B">
        <w:rPr>
          <w:rFonts w:asciiTheme="majorHAnsi" w:hAnsiTheme="majorHAnsi" w:cs="Arial"/>
          <w:i/>
          <w:sz w:val="23"/>
          <w:szCs w:val="23"/>
        </w:rPr>
        <w:t xml:space="preserve">naručuje robu sukcesivno po pojedinačnim zahtjevima u </w:t>
      </w:r>
      <w:r>
        <w:rPr>
          <w:rFonts w:asciiTheme="majorHAnsi" w:hAnsiTheme="majorHAnsi" w:cs="Arial"/>
          <w:i/>
          <w:sz w:val="23"/>
          <w:szCs w:val="23"/>
        </w:rPr>
        <w:t>zavisnosti od trenutnih potreba.</w:t>
      </w:r>
    </w:p>
    <w:p w:rsidR="00637657" w:rsidRDefault="00637657" w:rsidP="00450AEF">
      <w:pPr>
        <w:spacing w:after="0" w:line="240" w:lineRule="auto"/>
        <w:rPr>
          <w:rFonts w:asciiTheme="majorHAnsi" w:hAnsiTheme="majorHAnsi" w:cs="Arial"/>
          <w:i/>
          <w:sz w:val="23"/>
          <w:szCs w:val="23"/>
        </w:rPr>
      </w:pPr>
    </w:p>
    <w:p w:rsidR="00BC7E3C" w:rsidRPr="00567FB9" w:rsidRDefault="00BC7E3C" w:rsidP="001F0B69">
      <w:pPr>
        <w:spacing w:after="0" w:line="240" w:lineRule="auto"/>
        <w:rPr>
          <w:rFonts w:asciiTheme="majorHAnsi" w:hAnsiTheme="majorHAnsi" w:cs="Times New Roman"/>
          <w:color w:val="000000"/>
          <w:sz w:val="16"/>
          <w:szCs w:val="16"/>
        </w:rPr>
      </w:pPr>
    </w:p>
    <w:p w:rsidR="00A62BA8" w:rsidRDefault="00AE75A6" w:rsidP="001F0B69">
      <w:pPr>
        <w:spacing w:after="0" w:line="240" w:lineRule="auto"/>
        <w:jc w:val="both"/>
        <w:rPr>
          <w:rFonts w:asciiTheme="majorHAnsi" w:hAnsiTheme="majorHAnsi" w:cs="Times New Roman"/>
          <w:color w:val="000000"/>
          <w:sz w:val="23"/>
          <w:szCs w:val="23"/>
        </w:rPr>
      </w:pPr>
      <w:r w:rsidRPr="005070B0">
        <w:rPr>
          <w:rFonts w:asciiTheme="majorHAnsi" w:hAnsiTheme="majorHAnsi" w:cs="Times New Roman"/>
          <w:color w:val="000000"/>
          <w:sz w:val="23"/>
          <w:szCs w:val="23"/>
        </w:rPr>
        <w:sym w:font="Wingdings" w:char="F078"/>
      </w:r>
      <w:r w:rsidR="00B460F9"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876671" w:rsidRDefault="00876671" w:rsidP="001F0B69">
      <w:pPr>
        <w:spacing w:after="0"/>
        <w:rPr>
          <w:rFonts w:asciiTheme="majorHAnsi" w:hAnsiTheme="majorHAnsi" w:cs="Times New Roman"/>
          <w:color w:val="000000"/>
          <w:sz w:val="24"/>
          <w:szCs w:val="24"/>
        </w:rPr>
        <w:sectPr w:rsidR="00876671" w:rsidSect="003248A1">
          <w:pgSz w:w="16838" w:h="11906" w:orient="landscape" w:code="9"/>
          <w:pgMar w:top="1417" w:right="1449" w:bottom="1080" w:left="990" w:header="708" w:footer="273" w:gutter="0"/>
          <w:cols w:space="708"/>
          <w:titlePg/>
          <w:rtlGutter/>
          <w:docGrid w:linePitch="360"/>
        </w:sect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7" w:name="_Toc416180135"/>
      <w:bookmarkStart w:id="8" w:name="_Toc418775196"/>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Pr="00DC67E7" w:rsidRDefault="000C0DA1" w:rsidP="00E50A7A">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Željeznička infrastruktura Crne Gore AD Podgorica</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Broj: </w:t>
      </w:r>
      <w:r w:rsidR="00BF31C9">
        <w:rPr>
          <w:rFonts w:asciiTheme="majorHAnsi" w:hAnsiTheme="majorHAnsi" w:cs="Times New Roman"/>
          <w:i/>
          <w:color w:val="000000"/>
          <w:sz w:val="24"/>
          <w:szCs w:val="24"/>
          <w:lang w:val="pl-PL"/>
        </w:rPr>
        <w:t>11765</w:t>
      </w:r>
      <w:r w:rsidRPr="00DC67E7">
        <w:rPr>
          <w:rFonts w:asciiTheme="majorHAnsi" w:hAnsiTheme="majorHAnsi" w:cs="Times New Roman"/>
          <w:i/>
          <w:color w:val="000000"/>
          <w:sz w:val="24"/>
          <w:szCs w:val="24"/>
          <w:lang w:val="pl-PL"/>
        </w:rPr>
        <w:t>/2</w:t>
      </w:r>
    </w:p>
    <w:p w:rsidR="00DC67E7" w:rsidRPr="00DC67E7"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DC67E7">
        <w:rPr>
          <w:rFonts w:asciiTheme="majorHAnsi" w:hAnsiTheme="majorHAnsi" w:cs="Times New Roman"/>
          <w:i/>
          <w:color w:val="000000"/>
          <w:sz w:val="24"/>
          <w:szCs w:val="24"/>
          <w:lang w:val="pl-PL"/>
        </w:rPr>
        <w:t xml:space="preserve">Mjesto i datum: Podgorica, </w:t>
      </w:r>
      <w:r w:rsidR="00B33DEB">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DC67E7">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w:t>
      </w:r>
      <w:r w:rsidR="003248A1">
        <w:rPr>
          <w:rFonts w:asciiTheme="majorHAnsi" w:hAnsiTheme="majorHAnsi" w:cs="Times New Roman"/>
          <w:i/>
          <w:color w:val="000000"/>
          <w:sz w:val="24"/>
          <w:szCs w:val="24"/>
          <w:lang w:val="pl-PL"/>
        </w:rPr>
        <w:t>2</w:t>
      </w:r>
      <w:r w:rsidRPr="00DC67E7">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DC67E7">
        <w:rPr>
          <w:rFonts w:asciiTheme="majorHAnsi" w:hAnsiTheme="majorHAnsi" w:cs="Times New Roman"/>
          <w:i/>
          <w:color w:val="000000"/>
          <w:sz w:val="24"/>
          <w:szCs w:val="24"/>
          <w:lang w:val="pl-PL"/>
        </w:rPr>
        <w:t>.godine</w:t>
      </w: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DC67E7" w:rsidRDefault="00DC67E7" w:rsidP="00DC67E7">
      <w:pPr>
        <w:spacing w:after="0" w:line="240" w:lineRule="auto"/>
        <w:jc w:val="both"/>
        <w:rPr>
          <w:rFonts w:asciiTheme="majorHAnsi" w:hAnsiTheme="majorHAnsi" w:cs="Times New Roman"/>
          <w:color w:val="000000"/>
          <w:sz w:val="24"/>
          <w:szCs w:val="24"/>
          <w:lang w:val="pl-PL"/>
        </w:rPr>
      </w:pPr>
    </w:p>
    <w:p w:rsidR="00DC67E7" w:rsidRPr="00670F13" w:rsidRDefault="00DC67E7" w:rsidP="00DC67E7">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413AF2">
        <w:rPr>
          <w:rFonts w:ascii="Cambria" w:hAnsi="Cambria" w:cs="Arial"/>
          <w:sz w:val="24"/>
          <w:szCs w:val="24"/>
          <w:lang w:val="sr-Latn-CS"/>
        </w:rPr>
        <w:t>Ljubiša Ćurčić, dipl.maš.ing</w:t>
      </w:r>
      <w:r w:rsidRPr="00413AF2">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 kao ovlašćeno lice Željezničke infrastrukture Crne Gore AD Podgorica, daje</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9740</w:t>
      </w:r>
      <w:r w:rsidRPr="000723B4">
        <w:rPr>
          <w:rFonts w:asciiTheme="majorHAnsi" w:hAnsiTheme="majorHAnsi" w:cs="Arial"/>
          <w:i/>
          <w:sz w:val="25"/>
          <w:szCs w:val="25"/>
          <w:lang w:val="sr-Latn-CS"/>
        </w:rPr>
        <w:t xml:space="preserve"> od </w:t>
      </w:r>
      <w:r>
        <w:rPr>
          <w:rFonts w:asciiTheme="majorHAnsi" w:hAnsiTheme="majorHAnsi" w:cs="Arial"/>
          <w:i/>
          <w:sz w:val="25"/>
          <w:szCs w:val="25"/>
          <w:lang w:val="sr-Latn-CS"/>
        </w:rPr>
        <w:t>21.12.</w:t>
      </w:r>
      <w:r w:rsidRPr="000723B4">
        <w:rPr>
          <w:rFonts w:asciiTheme="majorHAnsi" w:hAnsiTheme="majorHAnsi" w:cs="Arial"/>
          <w:i/>
          <w:sz w:val="25"/>
          <w:szCs w:val="25"/>
          <w:lang w:val="sr-Latn-CS"/>
        </w:rPr>
        <w:t>2017.</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sidRPr="0097445B">
        <w:rPr>
          <w:rFonts w:asciiTheme="majorHAnsi" w:hAnsiTheme="majorHAnsi" w:cs="Arial"/>
          <w:bCs/>
          <w:sz w:val="26"/>
          <w:szCs w:val="26"/>
        </w:rPr>
        <w:t>03-</w:t>
      </w:r>
      <w:r>
        <w:rPr>
          <w:rFonts w:asciiTheme="majorHAnsi" w:hAnsiTheme="majorHAnsi" w:cs="Arial"/>
          <w:bCs/>
          <w:sz w:val="26"/>
          <w:szCs w:val="26"/>
        </w:rPr>
        <w:t>23680</w:t>
      </w:r>
      <w:r w:rsidRPr="0097445B">
        <w:rPr>
          <w:rFonts w:asciiTheme="majorHAnsi" w:hAnsiTheme="majorHAnsi" w:cs="Arial"/>
          <w:bCs/>
          <w:sz w:val="26"/>
          <w:szCs w:val="26"/>
        </w:rPr>
        <w:t xml:space="preserve">/1 od </w:t>
      </w:r>
      <w:r>
        <w:rPr>
          <w:rFonts w:asciiTheme="majorHAnsi" w:hAnsiTheme="majorHAnsi" w:cs="Arial"/>
          <w:bCs/>
          <w:sz w:val="26"/>
          <w:szCs w:val="26"/>
        </w:rPr>
        <w:t>16</w:t>
      </w:r>
      <w:r w:rsidRPr="0097445B">
        <w:rPr>
          <w:rFonts w:asciiTheme="majorHAnsi" w:hAnsiTheme="majorHAnsi" w:cs="Arial"/>
          <w:bCs/>
          <w:sz w:val="26"/>
          <w:szCs w:val="26"/>
        </w:rPr>
        <w:t>.0</w:t>
      </w:r>
      <w:r>
        <w:rPr>
          <w:rFonts w:asciiTheme="majorHAnsi" w:hAnsiTheme="majorHAnsi" w:cs="Arial"/>
          <w:bCs/>
          <w:sz w:val="26"/>
          <w:szCs w:val="26"/>
        </w:rPr>
        <w:t>1</w:t>
      </w:r>
      <w:r w:rsidRPr="0097445B">
        <w:rPr>
          <w:rFonts w:asciiTheme="majorHAnsi" w:hAnsiTheme="majorHAnsi" w:cs="Arial"/>
          <w:bCs/>
          <w:sz w:val="26"/>
          <w:szCs w:val="26"/>
        </w:rPr>
        <w:t>.201</w:t>
      </w:r>
      <w:r>
        <w:rPr>
          <w:rFonts w:asciiTheme="majorHAnsi" w:hAnsiTheme="majorHAnsi" w:cs="Arial"/>
          <w:bCs/>
          <w:sz w:val="26"/>
          <w:szCs w:val="26"/>
        </w:rPr>
        <w:t>8</w:t>
      </w:r>
      <w:r w:rsidRPr="00F27535">
        <w:rPr>
          <w:rFonts w:asciiTheme="majorHAnsi" w:hAnsiTheme="majorHAnsi" w:cs="Arial"/>
          <w:bCs/>
          <w:sz w:val="26"/>
          <w:szCs w:val="26"/>
        </w:rPr>
        <w:t>.</w:t>
      </w:r>
      <w:r>
        <w:rPr>
          <w:rFonts w:asciiTheme="majorHAnsi" w:hAnsiTheme="majorHAnsi" w:cs="Arial"/>
          <w:bCs/>
          <w:sz w:val="26"/>
          <w:szCs w:val="26"/>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B0734B" w:rsidRPr="00670F13" w:rsidRDefault="00B0734B" w:rsidP="00B0734B">
      <w:pPr>
        <w:spacing w:after="0" w:line="240" w:lineRule="auto"/>
        <w:jc w:val="both"/>
        <w:rPr>
          <w:rFonts w:asciiTheme="majorHAnsi" w:hAnsiTheme="majorHAnsi" w:cs="Times New Roman"/>
          <w:color w:val="000000"/>
          <w:sz w:val="24"/>
          <w:szCs w:val="24"/>
          <w:lang w:val="pl-PL"/>
        </w:rPr>
      </w:pPr>
    </w:p>
    <w:p w:rsidR="00B0734B" w:rsidRPr="00670F13" w:rsidRDefault="00B0734B" w:rsidP="00B0734B">
      <w:pPr>
        <w:pStyle w:val="BodyText"/>
        <w:ind w:left="360"/>
        <w:rPr>
          <w:rFonts w:asciiTheme="majorHAnsi" w:hAnsiTheme="majorHAnsi"/>
          <w:i/>
          <w:iCs/>
          <w:color w:val="000000"/>
          <w:sz w:val="24"/>
          <w:szCs w:val="24"/>
          <w:lang w:val="sr-Latn-CS"/>
        </w:rPr>
      </w:pPr>
    </w:p>
    <w:p w:rsidR="00B0734B" w:rsidRDefault="00B0734B" w:rsidP="00B0734B">
      <w:pPr>
        <w:tabs>
          <w:tab w:val="left" w:pos="1950"/>
        </w:tabs>
        <w:rPr>
          <w:rFonts w:asciiTheme="majorHAnsi" w:hAnsiTheme="majorHAnsi" w:cs="Times New Roman"/>
          <w:color w:val="000000"/>
          <w:sz w:val="24"/>
          <w:szCs w:val="24"/>
        </w:rPr>
      </w:pPr>
    </w:p>
    <w:p w:rsidR="00B0734B" w:rsidRPr="00670F13" w:rsidRDefault="00B0734B" w:rsidP="00B0734B">
      <w:pPr>
        <w:tabs>
          <w:tab w:val="left" w:pos="1950"/>
        </w:tabs>
        <w:rPr>
          <w:rFonts w:asciiTheme="majorHAnsi" w:hAnsiTheme="majorHAnsi" w:cs="Times New Roman"/>
          <w:color w:val="000000"/>
          <w:sz w:val="24"/>
          <w:szCs w:val="24"/>
        </w:rPr>
      </w:pPr>
    </w:p>
    <w:p w:rsidR="00B0734B" w:rsidRPr="00620E71" w:rsidRDefault="00B0734B" w:rsidP="00B0734B">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B0734B" w:rsidRPr="007E235D" w:rsidRDefault="00B0734B" w:rsidP="00B0734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B0734B" w:rsidRPr="008E4E04" w:rsidRDefault="00B0734B" w:rsidP="00B0734B">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B0734B" w:rsidRPr="008E4E04" w:rsidRDefault="00B0734B" w:rsidP="00B0734B">
      <w:pPr>
        <w:pStyle w:val="ListParagraph"/>
        <w:spacing w:after="0" w:line="240" w:lineRule="auto"/>
        <w:ind w:left="5040" w:firstLine="720"/>
        <w:jc w:val="center"/>
        <w:rPr>
          <w:rFonts w:asciiTheme="majorHAnsi" w:hAnsiTheme="majorHAnsi" w:cs="Times New Roman"/>
          <w:sz w:val="24"/>
          <w:szCs w:val="24"/>
        </w:rPr>
      </w:pPr>
      <w:r>
        <w:rPr>
          <w:rFonts w:asciiTheme="majorHAnsi" w:hAnsiTheme="majorHAnsi" w:cs="Times New Roman"/>
          <w:sz w:val="24"/>
          <w:szCs w:val="24"/>
        </w:rPr>
        <w:t xml:space="preserve">  </w:t>
      </w:r>
      <w:r w:rsidRPr="008E4E04">
        <w:rPr>
          <w:rFonts w:asciiTheme="majorHAnsi" w:hAnsiTheme="majorHAnsi" w:cs="Times New Roman"/>
          <w:sz w:val="24"/>
          <w:szCs w:val="24"/>
        </w:rPr>
        <w:t>______________________________</w:t>
      </w:r>
    </w:p>
    <w:p w:rsidR="00B0734B" w:rsidRPr="008E4E04" w:rsidRDefault="00B0734B" w:rsidP="00B0734B">
      <w:pPr>
        <w:pStyle w:val="ListParagraph"/>
        <w:spacing w:after="0" w:line="240" w:lineRule="auto"/>
        <w:ind w:left="5040" w:right="85" w:firstLine="720"/>
        <w:jc w:val="center"/>
        <w:rPr>
          <w:rFonts w:asciiTheme="majorHAnsi" w:hAnsiTheme="majorHAnsi" w:cs="Times New Roman"/>
          <w:sz w:val="18"/>
          <w:szCs w:val="18"/>
        </w:rPr>
      </w:pPr>
      <w:r>
        <w:rPr>
          <w:rFonts w:asciiTheme="majorHAnsi" w:hAnsiTheme="majorHAnsi" w:cs="Times New Roman"/>
          <w:sz w:val="18"/>
          <w:szCs w:val="18"/>
        </w:rPr>
        <w:t xml:space="preserve">    </w:t>
      </w:r>
      <w:r w:rsidRPr="008E4E04">
        <w:rPr>
          <w:rFonts w:asciiTheme="majorHAnsi" w:hAnsiTheme="majorHAnsi" w:cs="Times New Roman"/>
          <w:sz w:val="18"/>
          <w:szCs w:val="18"/>
        </w:rPr>
        <w:t>(potpis)</w:t>
      </w:r>
    </w:p>
    <w:p w:rsidR="00DC67E7" w:rsidRPr="008E4E04" w:rsidRDefault="00DC67E7" w:rsidP="00DC67E7">
      <w:pPr>
        <w:spacing w:line="240" w:lineRule="auto"/>
        <w:rPr>
          <w:rFonts w:asciiTheme="majorHAnsi" w:hAnsiTheme="majorHAnsi"/>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DC67E7" w:rsidRPr="007C7153" w:rsidRDefault="00DC67E7" w:rsidP="00DC67E7">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BF31C9">
        <w:rPr>
          <w:rFonts w:asciiTheme="majorHAnsi" w:hAnsiTheme="majorHAnsi" w:cs="Times New Roman"/>
          <w:i/>
          <w:color w:val="000000"/>
          <w:sz w:val="24"/>
          <w:szCs w:val="24"/>
          <w:lang w:val="pl-PL"/>
        </w:rPr>
        <w:t>11765</w:t>
      </w:r>
      <w:r w:rsidRPr="007C7153">
        <w:rPr>
          <w:rFonts w:asciiTheme="majorHAnsi" w:hAnsiTheme="majorHAnsi" w:cs="Times New Roman"/>
          <w:i/>
          <w:color w:val="000000"/>
          <w:sz w:val="24"/>
          <w:szCs w:val="24"/>
          <w:lang w:val="pl-PL"/>
        </w:rPr>
        <w:t>/3</w:t>
      </w:r>
    </w:p>
    <w:p w:rsidR="00DC67E7" w:rsidRPr="007C7153" w:rsidRDefault="00DC67E7" w:rsidP="00DC67E7">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37657">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w:t>
      </w:r>
      <w:r w:rsidR="003248A1">
        <w:rPr>
          <w:rFonts w:asciiTheme="majorHAnsi" w:hAnsiTheme="majorHAnsi" w:cs="Times New Roman"/>
          <w:i/>
          <w:color w:val="000000"/>
          <w:sz w:val="24"/>
          <w:szCs w:val="24"/>
          <w:lang w:val="pl-PL"/>
        </w:rPr>
        <w:t>2</w:t>
      </w:r>
      <w:r w:rsidRPr="007C7153">
        <w:rPr>
          <w:rFonts w:asciiTheme="majorHAnsi" w:hAnsiTheme="majorHAnsi" w:cs="Times New Roman"/>
          <w:i/>
          <w:color w:val="000000"/>
          <w:sz w:val="24"/>
          <w:szCs w:val="24"/>
          <w:lang w:val="pl-PL"/>
        </w:rPr>
        <w:t>.201</w:t>
      </w:r>
      <w:r w:rsidR="001A1D7B">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DC67E7" w:rsidRPr="007C7153" w:rsidRDefault="00DC67E7" w:rsidP="00DC67E7">
      <w:pPr>
        <w:spacing w:after="0" w:line="240" w:lineRule="auto"/>
        <w:rPr>
          <w:rFonts w:asciiTheme="majorHAnsi" w:hAnsiTheme="majorHAnsi" w:cs="Times New Roman"/>
          <w:b/>
          <w:bCs/>
          <w:i/>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Default="00DC67E7" w:rsidP="00DC67E7">
      <w:pPr>
        <w:spacing w:after="0" w:line="240" w:lineRule="auto"/>
        <w:rPr>
          <w:rFonts w:asciiTheme="majorHAnsi" w:hAnsiTheme="majorHAnsi" w:cs="Times New Roman"/>
          <w:b/>
          <w:bCs/>
          <w:color w:val="000000"/>
          <w:sz w:val="24"/>
          <w:szCs w:val="24"/>
          <w:lang w:val="sr-Latn-CS"/>
        </w:rPr>
      </w:pPr>
    </w:p>
    <w:p w:rsidR="00DC67E7" w:rsidRPr="00F01151" w:rsidRDefault="00DC67E7" w:rsidP="00DC67E7">
      <w:pPr>
        <w:spacing w:after="0" w:line="240" w:lineRule="auto"/>
        <w:rPr>
          <w:rFonts w:asciiTheme="majorHAnsi" w:hAnsiTheme="majorHAnsi" w:cs="Times New Roman"/>
          <w:b/>
          <w:bCs/>
          <w:color w:val="000000"/>
          <w:sz w:val="24"/>
          <w:szCs w:val="24"/>
          <w:lang w:val="sr-Latn-CS"/>
        </w:rPr>
      </w:pPr>
    </w:p>
    <w:p w:rsidR="001A1D7B" w:rsidRPr="00F01151" w:rsidRDefault="001A1D7B" w:rsidP="001A1D7B">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(„Službeni list CG”, br. 42/11,</w:t>
      </w:r>
      <w:r w:rsidRPr="00F01151">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F01151">
        <w:rPr>
          <w:rFonts w:asciiTheme="majorHAnsi" w:hAnsiTheme="majorHAnsi" w:cs="Times New Roman"/>
          <w:color w:val="000000"/>
          <w:sz w:val="24"/>
          <w:szCs w:val="24"/>
          <w:lang w:val="pl-PL"/>
        </w:rPr>
        <w:t xml:space="preserve">) </w:t>
      </w:r>
    </w:p>
    <w:p w:rsidR="001A1D7B"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F01151" w:rsidRDefault="001A1D7B" w:rsidP="001A1D7B">
      <w:pPr>
        <w:spacing w:after="0" w:line="240" w:lineRule="auto"/>
        <w:jc w:val="both"/>
        <w:rPr>
          <w:rFonts w:asciiTheme="majorHAnsi" w:hAnsiTheme="majorHAnsi" w:cs="Times New Roman"/>
          <w:color w:val="000000"/>
          <w:sz w:val="24"/>
          <w:szCs w:val="24"/>
          <w:lang w:val="sr-Latn-CS"/>
        </w:rPr>
      </w:pPr>
    </w:p>
    <w:p w:rsidR="001A1D7B" w:rsidRPr="00010AE5" w:rsidRDefault="001A1D7B" w:rsidP="001A1D7B">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010AE5">
        <w:rPr>
          <w:rFonts w:asciiTheme="majorHAnsi" w:hAnsiTheme="majorHAnsi" w:cs="Times New Roman"/>
          <w:i/>
          <w:color w:val="000000"/>
          <w:sz w:val="24"/>
          <w:szCs w:val="24"/>
        </w:rPr>
        <w:t xml:space="preserve"> </w:t>
      </w:r>
      <w:r>
        <w:rPr>
          <w:rFonts w:asciiTheme="majorHAnsi" w:hAnsiTheme="majorHAnsi" w:cs="Times New Roman"/>
          <w:i/>
          <w:color w:val="000000"/>
          <w:sz w:val="24"/>
          <w:szCs w:val="24"/>
        </w:rPr>
        <w:t xml:space="preserve">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EB1D96" w:rsidRPr="00CA010E">
        <w:rPr>
          <w:rFonts w:asciiTheme="majorHAnsi" w:hAnsiTheme="majorHAnsi" w:cs="Times New Roman"/>
          <w:b/>
          <w:bCs/>
          <w:sz w:val="23"/>
          <w:szCs w:val="23"/>
        </w:rPr>
        <w:t>Djelovi proizvođača Clarc (ili ekvivalentno)-pretvarač-konvertor i dr. djelovi</w:t>
      </w:r>
      <w:r w:rsidRPr="004521BB">
        <w:rPr>
          <w:rFonts w:asciiTheme="majorHAnsi" w:hAnsiTheme="majorHAnsi" w:cs="Times New Roman"/>
          <w:b/>
          <w:i/>
          <w:color w:val="000000"/>
          <w:sz w:val="24"/>
          <w:szCs w:val="24"/>
        </w:rPr>
        <w:t>,</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8235A9" w:rsidRDefault="008235A9" w:rsidP="008235A9">
      <w:pPr>
        <w:spacing w:after="160" w:line="259" w:lineRule="auto"/>
        <w:jc w:val="both"/>
        <w:rPr>
          <w:rFonts w:asciiTheme="majorHAnsi" w:hAnsiTheme="majorHAnsi" w:cs="Times New Roman"/>
          <w:color w:val="000000"/>
          <w:sz w:val="24"/>
          <w:szCs w:val="24"/>
        </w:rPr>
      </w:pPr>
    </w:p>
    <w:p w:rsidR="008235A9" w:rsidRPr="00F01151" w:rsidRDefault="008235A9" w:rsidP="008235A9">
      <w:pPr>
        <w:spacing w:after="160" w:line="259" w:lineRule="auto"/>
        <w:jc w:val="both"/>
        <w:rPr>
          <w:rFonts w:asciiTheme="majorHAnsi" w:hAnsiTheme="majorHAnsi" w:cs="Times New Roman"/>
          <w:color w:val="000000"/>
          <w:sz w:val="24"/>
          <w:szCs w:val="24"/>
        </w:rPr>
      </w:pPr>
    </w:p>
    <w:p w:rsidR="00B0734B" w:rsidRPr="00F01151" w:rsidRDefault="008235A9" w:rsidP="00B0734B">
      <w:pPr>
        <w:spacing w:after="160" w:line="259" w:lineRule="auto"/>
        <w:jc w:val="both"/>
        <w:rPr>
          <w:rFonts w:asciiTheme="majorHAnsi" w:hAnsiTheme="majorHAnsi" w:cs="Times New Roman"/>
          <w:color w:val="000000"/>
          <w:sz w:val="24"/>
          <w:szCs w:val="24"/>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p>
    <w:p w:rsidR="00B0734B" w:rsidRPr="00790244" w:rsidRDefault="00B0734B" w:rsidP="00B0734B">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790244">
        <w:rPr>
          <w:rFonts w:ascii="Cambria" w:hAnsi="Cambria" w:cs="Arial"/>
          <w:b/>
          <w:i/>
          <w:sz w:val="24"/>
          <w:szCs w:val="24"/>
          <w:lang w:val="sr-Latn-CS"/>
        </w:rPr>
        <w:t>Ljubiša Ćurčić, dipl.maš.ing</w:t>
      </w:r>
    </w:p>
    <w:p w:rsidR="00B0734B" w:rsidRPr="00F01151" w:rsidRDefault="00B0734B" w:rsidP="00B0734B">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w:t>
      </w:r>
    </w:p>
    <w:p w:rsidR="00B0734B" w:rsidRPr="00C06955" w:rsidRDefault="00B0734B" w:rsidP="00B0734B">
      <w:pPr>
        <w:spacing w:after="0" w:line="240" w:lineRule="auto"/>
        <w:ind w:left="7212" w:firstLine="708"/>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jc w:val="both"/>
        <w:rPr>
          <w:rFonts w:asciiTheme="majorHAnsi" w:hAnsiTheme="majorHAnsi" w:cs="Times New Roman"/>
          <w:color w:val="000000"/>
          <w:sz w:val="24"/>
          <w:szCs w:val="24"/>
        </w:rPr>
      </w:pPr>
    </w:p>
    <w:p w:rsidR="00B0734B" w:rsidRPr="00010AE5" w:rsidRDefault="00B0734B" w:rsidP="00B0734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Pr>
          <w:rFonts w:asciiTheme="majorHAnsi" w:hAnsiTheme="majorHAnsi" w:cs="Times New Roman"/>
          <w:b/>
          <w:color w:val="000000"/>
          <w:sz w:val="24"/>
          <w:szCs w:val="24"/>
          <w:lang w:val="sr-Latn-CS"/>
        </w:rPr>
        <w:tab/>
      </w:r>
      <w:r w:rsidR="00901A59">
        <w:rPr>
          <w:rFonts w:asciiTheme="majorHAnsi" w:hAnsiTheme="majorHAnsi" w:cs="Times New Roman"/>
          <w:b/>
          <w:color w:val="000000"/>
          <w:sz w:val="24"/>
          <w:szCs w:val="24"/>
          <w:lang w:val="sr-Latn-CS"/>
        </w:rPr>
        <w:t>MSc Marija Kalezić</w:t>
      </w:r>
    </w:p>
    <w:p w:rsidR="00B0734B" w:rsidRPr="00F01151" w:rsidRDefault="00B0734B" w:rsidP="00B0734B">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B0734B" w:rsidRDefault="00B0734B" w:rsidP="00B0734B">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B0734B" w:rsidRPr="00F01151" w:rsidRDefault="00B0734B" w:rsidP="00B0734B">
      <w:pPr>
        <w:spacing w:after="0" w:line="240" w:lineRule="auto"/>
        <w:ind w:left="7200" w:firstLine="720"/>
        <w:jc w:val="both"/>
        <w:rPr>
          <w:rFonts w:asciiTheme="majorHAnsi" w:hAnsiTheme="majorHAnsi" w:cs="Times New Roman"/>
          <w:color w:val="000000"/>
          <w:sz w:val="24"/>
          <w:szCs w:val="24"/>
        </w:rPr>
      </w:pPr>
    </w:p>
    <w:p w:rsidR="00B0734B" w:rsidRPr="001161E4" w:rsidRDefault="00B0734B" w:rsidP="00B0734B">
      <w:pPr>
        <w:spacing w:after="0" w:line="240" w:lineRule="auto"/>
        <w:rPr>
          <w:rFonts w:asciiTheme="majorHAnsi" w:hAnsiTheme="majorHAnsi" w:cs="Times New Roman"/>
          <w:b/>
          <w:color w:val="000000"/>
          <w:sz w:val="24"/>
          <w:szCs w:val="24"/>
        </w:rPr>
      </w:pPr>
      <w:r w:rsidRPr="00B0734B">
        <w:rPr>
          <w:rFonts w:asciiTheme="majorHAnsi" w:hAnsiTheme="majorHAnsi" w:cs="Times New Roman"/>
          <w:b/>
          <w:color w:val="000000"/>
        </w:rPr>
        <w:t>Lice koje je učestvovalo u planiranju  javne nabavke:</w:t>
      </w:r>
      <w:r w:rsidRPr="00010AE5">
        <w:rPr>
          <w:rFonts w:asciiTheme="majorHAnsi" w:hAnsiTheme="majorHAnsi" w:cs="Times New Roman"/>
          <w:b/>
          <w:color w:val="000000"/>
          <w:sz w:val="24"/>
          <w:szCs w:val="24"/>
        </w:rPr>
        <w:t xml:space="preserve"> </w:t>
      </w:r>
      <w:r w:rsidRPr="001161E4">
        <w:rPr>
          <w:rFonts w:asciiTheme="majorHAnsi" w:hAnsiTheme="majorHAnsi"/>
          <w:b/>
          <w:sz w:val="24"/>
          <w:szCs w:val="24"/>
        </w:rPr>
        <w:t>Zdravko Medenica, dipl.maš.ing.</w:t>
      </w:r>
    </w:p>
    <w:p w:rsidR="00B0734B" w:rsidRPr="00F01151" w:rsidRDefault="00B0734B" w:rsidP="00B0734B">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B0734B" w:rsidRDefault="00B0734B" w:rsidP="00B0734B">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8235A9" w:rsidRPr="00F01151" w:rsidRDefault="008235A9" w:rsidP="00B0734B">
      <w:pPr>
        <w:spacing w:after="0" w:line="240" w:lineRule="auto"/>
        <w:ind w:left="1440" w:firstLine="720"/>
        <w:rPr>
          <w:rFonts w:asciiTheme="majorHAnsi" w:hAnsiTheme="majorHAnsi" w:cs="Times New Roman"/>
          <w:i/>
          <w:iCs/>
          <w:color w:val="000000"/>
          <w:sz w:val="24"/>
          <w:szCs w:val="24"/>
        </w:rPr>
      </w:pP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Pr="007C7153" w:rsidRDefault="000C0DA1" w:rsidP="000C0DA1">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Željeznička infrastruktura Crne Gore AD Podgorica</w:t>
      </w:r>
    </w:p>
    <w:p w:rsidR="00946CC2" w:rsidRPr="007C7153" w:rsidRDefault="00946CC2" w:rsidP="00946CC2">
      <w:pPr>
        <w:tabs>
          <w:tab w:val="right" w:pos="3402"/>
        </w:tabs>
        <w:spacing w:after="0" w:line="240" w:lineRule="auto"/>
        <w:jc w:val="both"/>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Broj: </w:t>
      </w:r>
      <w:r w:rsidR="00BF31C9">
        <w:rPr>
          <w:rFonts w:asciiTheme="majorHAnsi" w:hAnsiTheme="majorHAnsi" w:cs="Times New Roman"/>
          <w:i/>
          <w:color w:val="000000"/>
          <w:sz w:val="24"/>
          <w:szCs w:val="24"/>
          <w:lang w:val="pl-PL"/>
        </w:rPr>
        <w:t>11765</w:t>
      </w:r>
      <w:r w:rsidRPr="007C7153">
        <w:rPr>
          <w:rFonts w:asciiTheme="majorHAnsi" w:hAnsiTheme="majorHAnsi" w:cs="Times New Roman"/>
          <w:i/>
          <w:color w:val="000000"/>
          <w:sz w:val="24"/>
          <w:szCs w:val="24"/>
          <w:lang w:val="pl-PL"/>
        </w:rPr>
        <w:t>/4</w:t>
      </w:r>
    </w:p>
    <w:p w:rsidR="00946CC2" w:rsidRPr="007C7153" w:rsidRDefault="00946CC2" w:rsidP="00946CC2">
      <w:pPr>
        <w:tabs>
          <w:tab w:val="right" w:pos="3402"/>
        </w:tabs>
        <w:spacing w:after="0" w:line="240" w:lineRule="auto"/>
        <w:rPr>
          <w:rFonts w:asciiTheme="majorHAnsi" w:hAnsiTheme="majorHAnsi" w:cs="Times New Roman"/>
          <w:i/>
          <w:color w:val="000000"/>
          <w:sz w:val="24"/>
          <w:szCs w:val="24"/>
          <w:lang w:val="pl-PL"/>
        </w:rPr>
      </w:pPr>
      <w:r w:rsidRPr="007C7153">
        <w:rPr>
          <w:rFonts w:asciiTheme="majorHAnsi" w:hAnsiTheme="majorHAnsi" w:cs="Times New Roman"/>
          <w:i/>
          <w:color w:val="000000"/>
          <w:sz w:val="24"/>
          <w:szCs w:val="24"/>
          <w:lang w:val="pl-PL"/>
        </w:rPr>
        <w:t xml:space="preserve">Mjesto i datum: Podgorica, </w:t>
      </w:r>
      <w:r w:rsidR="00637657">
        <w:rPr>
          <w:rFonts w:asciiTheme="majorHAnsi" w:hAnsiTheme="majorHAnsi" w:cs="Times New Roman"/>
          <w:i/>
          <w:color w:val="000000"/>
          <w:sz w:val="24"/>
          <w:szCs w:val="24"/>
          <w:lang w:val="pl-PL"/>
        </w:rPr>
        <w:t>0</w:t>
      </w:r>
      <w:r w:rsidR="0063693C">
        <w:rPr>
          <w:rFonts w:asciiTheme="majorHAnsi" w:hAnsiTheme="majorHAnsi" w:cs="Times New Roman"/>
          <w:i/>
          <w:color w:val="000000"/>
          <w:sz w:val="24"/>
          <w:szCs w:val="24"/>
          <w:lang w:val="pl-PL"/>
        </w:rPr>
        <w:t>6</w:t>
      </w:r>
      <w:r w:rsidRPr="007C7153">
        <w:rPr>
          <w:rFonts w:asciiTheme="majorHAnsi" w:hAnsiTheme="majorHAnsi" w:cs="Times New Roman"/>
          <w:i/>
          <w:color w:val="000000"/>
          <w:sz w:val="24"/>
          <w:szCs w:val="24"/>
          <w:lang w:val="pl-PL"/>
        </w:rPr>
        <w:t>.</w:t>
      </w:r>
      <w:r w:rsidR="00637657">
        <w:rPr>
          <w:rFonts w:asciiTheme="majorHAnsi" w:hAnsiTheme="majorHAnsi" w:cs="Times New Roman"/>
          <w:i/>
          <w:color w:val="000000"/>
          <w:sz w:val="24"/>
          <w:szCs w:val="24"/>
          <w:lang w:val="pl-PL"/>
        </w:rPr>
        <w:t>1</w:t>
      </w:r>
      <w:r w:rsidR="00EB1D96">
        <w:rPr>
          <w:rFonts w:asciiTheme="majorHAnsi" w:hAnsiTheme="majorHAnsi" w:cs="Times New Roman"/>
          <w:i/>
          <w:color w:val="000000"/>
          <w:sz w:val="24"/>
          <w:szCs w:val="24"/>
          <w:lang w:val="pl-PL"/>
        </w:rPr>
        <w:t>2</w:t>
      </w:r>
      <w:r w:rsidRPr="007C7153">
        <w:rPr>
          <w:rFonts w:asciiTheme="majorHAnsi" w:hAnsiTheme="majorHAnsi" w:cs="Times New Roman"/>
          <w:i/>
          <w:color w:val="000000"/>
          <w:sz w:val="24"/>
          <w:szCs w:val="24"/>
          <w:lang w:val="pl-PL"/>
        </w:rPr>
        <w:t>.201</w:t>
      </w:r>
      <w:r w:rsidR="009A6938">
        <w:rPr>
          <w:rFonts w:asciiTheme="majorHAnsi" w:hAnsiTheme="majorHAnsi" w:cs="Times New Roman"/>
          <w:i/>
          <w:color w:val="000000"/>
          <w:sz w:val="24"/>
          <w:szCs w:val="24"/>
          <w:lang w:val="pl-PL"/>
        </w:rPr>
        <w:t>8</w:t>
      </w:r>
      <w:r w:rsidRPr="007C7153">
        <w:rPr>
          <w:rFonts w:asciiTheme="majorHAnsi" w:hAnsiTheme="majorHAnsi" w:cs="Times New Roman"/>
          <w:i/>
          <w:color w:val="000000"/>
          <w:sz w:val="24"/>
          <w:szCs w:val="24"/>
          <w:lang w:val="pl-PL"/>
        </w:rPr>
        <w:t>.godine</w:t>
      </w:r>
    </w:p>
    <w:p w:rsidR="00946CC2" w:rsidRPr="00010AE5" w:rsidRDefault="00946CC2" w:rsidP="00946CC2">
      <w:pPr>
        <w:spacing w:after="0" w:line="240" w:lineRule="auto"/>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946CC2" w:rsidRPr="00010AE5" w:rsidRDefault="00946CC2" w:rsidP="00946CC2">
      <w:pPr>
        <w:spacing w:after="0" w:line="240" w:lineRule="auto"/>
        <w:jc w:val="both"/>
        <w:rPr>
          <w:rFonts w:asciiTheme="majorHAnsi" w:hAnsiTheme="majorHAnsi" w:cs="Times New Roman"/>
          <w:b/>
          <w:bCs/>
          <w:color w:val="000000"/>
          <w:sz w:val="24"/>
          <w:szCs w:val="24"/>
          <w:lang w:val="sr-Latn-CS"/>
        </w:rPr>
      </w:pPr>
    </w:p>
    <w:p w:rsidR="004521BB" w:rsidRPr="00010AE5" w:rsidRDefault="004521BB" w:rsidP="004521BB">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010AE5" w:rsidRDefault="004521BB" w:rsidP="004521BB">
      <w:pPr>
        <w:spacing w:after="0" w:line="240" w:lineRule="auto"/>
        <w:jc w:val="both"/>
        <w:rPr>
          <w:rFonts w:asciiTheme="majorHAnsi" w:hAnsiTheme="majorHAnsi" w:cs="Times New Roman"/>
          <w:color w:val="000000"/>
          <w:sz w:val="24"/>
          <w:szCs w:val="24"/>
          <w:lang w:val="sr-Latn-CS"/>
        </w:rPr>
      </w:pPr>
    </w:p>
    <w:p w:rsidR="004521BB" w:rsidRPr="00B54285" w:rsidRDefault="004521BB" w:rsidP="004521BB">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da u postu</w:t>
      </w:r>
      <w:r>
        <w:rPr>
          <w:rFonts w:asciiTheme="majorHAnsi" w:hAnsiTheme="majorHAnsi" w:cs="Times New Roman"/>
          <w:i/>
          <w:color w:val="000000"/>
          <w:sz w:val="24"/>
          <w:szCs w:val="24"/>
        </w:rPr>
        <w:t>pku javne nabavke iz Plana javnih nabavki</w:t>
      </w:r>
      <w:r w:rsidRPr="00B54285">
        <w:rPr>
          <w:rFonts w:asciiTheme="majorHAnsi" w:hAnsiTheme="majorHAnsi" w:cs="Times New Roman"/>
          <w:i/>
          <w:color w:val="000000"/>
          <w:sz w:val="24"/>
          <w:szCs w:val="24"/>
        </w:rPr>
        <w:t xml:space="preserve"> broj </w:t>
      </w:r>
      <w:r>
        <w:rPr>
          <w:rFonts w:asciiTheme="majorHAnsi" w:hAnsiTheme="majorHAnsi" w:cs="Arial"/>
          <w:i/>
          <w:sz w:val="24"/>
          <w:szCs w:val="24"/>
          <w:lang w:val="sr-Latn-CS"/>
        </w:rPr>
        <w:t>9740</w:t>
      </w:r>
      <w:r w:rsidRPr="0048381B">
        <w:rPr>
          <w:rFonts w:asciiTheme="majorHAnsi" w:hAnsiTheme="majorHAnsi" w:cs="Arial"/>
          <w:i/>
          <w:sz w:val="24"/>
          <w:szCs w:val="24"/>
          <w:lang w:val="sr-Latn-CS"/>
        </w:rPr>
        <w:t xml:space="preserve"> od </w:t>
      </w:r>
      <w:r>
        <w:rPr>
          <w:rFonts w:asciiTheme="majorHAnsi" w:hAnsiTheme="majorHAnsi" w:cs="Arial"/>
          <w:i/>
          <w:sz w:val="24"/>
          <w:szCs w:val="24"/>
          <w:lang w:val="sr-Latn-CS"/>
        </w:rPr>
        <w:t>21</w:t>
      </w:r>
      <w:r w:rsidRPr="0048381B">
        <w:rPr>
          <w:rFonts w:asciiTheme="majorHAnsi" w:hAnsiTheme="majorHAnsi" w:cs="Arial"/>
          <w:i/>
          <w:sz w:val="24"/>
          <w:szCs w:val="24"/>
          <w:lang w:val="sr-Latn-CS"/>
        </w:rPr>
        <w:t>.</w:t>
      </w:r>
      <w:r>
        <w:rPr>
          <w:rFonts w:asciiTheme="majorHAnsi" w:hAnsiTheme="majorHAnsi" w:cs="Arial"/>
          <w:i/>
          <w:sz w:val="24"/>
          <w:szCs w:val="24"/>
          <w:lang w:val="sr-Latn-CS"/>
        </w:rPr>
        <w:t>12</w:t>
      </w:r>
      <w:r w:rsidRPr="0048381B">
        <w:rPr>
          <w:rFonts w:asciiTheme="majorHAnsi" w:hAnsiTheme="majorHAnsi" w:cs="Arial"/>
          <w:i/>
          <w:sz w:val="24"/>
          <w:szCs w:val="24"/>
          <w:lang w:val="sr-Latn-CS"/>
        </w:rPr>
        <w:t>.2017.</w:t>
      </w:r>
      <w:r w:rsidRPr="006F5466">
        <w:rPr>
          <w:rFonts w:asciiTheme="majorHAnsi" w:hAnsiTheme="majorHAnsi" w:cs="Times New Roman"/>
          <w:i/>
          <w:color w:val="000000"/>
          <w:sz w:val="24"/>
          <w:szCs w:val="24"/>
          <w:lang w:val="pl-PL"/>
        </w:rPr>
        <w:t xml:space="preserve">godine </w:t>
      </w:r>
      <w:r w:rsidRPr="00010AE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robe</w:t>
      </w:r>
      <w:r w:rsidRPr="00010AE5">
        <w:rPr>
          <w:rFonts w:asciiTheme="majorHAnsi" w:hAnsiTheme="majorHAnsi" w:cs="Times New Roman"/>
          <w:i/>
          <w:color w:val="000000"/>
          <w:sz w:val="24"/>
          <w:szCs w:val="24"/>
        </w:rPr>
        <w:t xml:space="preserve">: </w:t>
      </w:r>
      <w:r w:rsidR="00EB1D96" w:rsidRPr="00CA010E">
        <w:rPr>
          <w:rFonts w:asciiTheme="majorHAnsi" w:hAnsiTheme="majorHAnsi" w:cs="Times New Roman"/>
          <w:b/>
          <w:bCs/>
          <w:sz w:val="23"/>
          <w:szCs w:val="23"/>
        </w:rPr>
        <w:t>Djelovi proizvođača Clarc (ili ekvivalentno)-pretvarač-konvertor i dr. djelovi</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Default="008235A9" w:rsidP="008235A9">
      <w:pPr>
        <w:tabs>
          <w:tab w:val="left" w:pos="1950"/>
        </w:tabs>
        <w:spacing w:after="0" w:line="240" w:lineRule="auto"/>
        <w:rPr>
          <w:rFonts w:asciiTheme="majorHAnsi" w:hAnsiTheme="majorHAnsi" w:cs="Times New Roman"/>
          <w:color w:val="000000"/>
          <w:sz w:val="24"/>
          <w:szCs w:val="24"/>
        </w:rPr>
      </w:pPr>
    </w:p>
    <w:p w:rsidR="008235A9" w:rsidRPr="00010AE5" w:rsidRDefault="008235A9" w:rsidP="008235A9">
      <w:pPr>
        <w:tabs>
          <w:tab w:val="left" w:pos="1950"/>
        </w:tabs>
        <w:spacing w:after="0" w:line="240" w:lineRule="auto"/>
        <w:rPr>
          <w:rFonts w:asciiTheme="majorHAnsi" w:hAnsiTheme="majorHAnsi" w:cs="Times New Roman"/>
          <w:color w:val="000000"/>
          <w:sz w:val="24"/>
          <w:szCs w:val="24"/>
        </w:rPr>
      </w:pPr>
    </w:p>
    <w:p w:rsidR="00F838A0" w:rsidRPr="007359CE" w:rsidRDefault="00F838A0" w:rsidP="00F838A0">
      <w:pPr>
        <w:spacing w:after="0" w:line="240" w:lineRule="auto"/>
        <w:jc w:val="both"/>
        <w:rPr>
          <w:rFonts w:asciiTheme="majorHAnsi" w:hAnsiTheme="majorHAnsi" w:cs="Times New Roman"/>
          <w:b/>
          <w:i/>
          <w:color w:val="00000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EB1D96">
        <w:rPr>
          <w:rFonts w:asciiTheme="majorHAnsi" w:hAnsiTheme="majorHAnsi"/>
          <w:b/>
        </w:rPr>
        <w:t>Vladimir Vukajlović</w:t>
      </w:r>
      <w:r w:rsidR="007359CE" w:rsidRPr="007359CE">
        <w:rPr>
          <w:rFonts w:asciiTheme="majorHAnsi" w:hAnsiTheme="majorHAnsi"/>
        </w:rPr>
        <w:t>, dipl. pravnik</w:t>
      </w:r>
    </w:p>
    <w:p w:rsidR="00F838A0" w:rsidRPr="00E53C93" w:rsidRDefault="00F838A0" w:rsidP="00F838A0">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E53C93" w:rsidRDefault="00F838A0" w:rsidP="00F838A0">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F838A0" w:rsidRPr="00E53C93" w:rsidRDefault="00F838A0" w:rsidP="00F838A0">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F838A0" w:rsidRPr="000742A9" w:rsidRDefault="00F838A0" w:rsidP="00F838A0">
      <w:pPr>
        <w:spacing w:after="0" w:line="240" w:lineRule="auto"/>
        <w:rPr>
          <w:rFonts w:asciiTheme="majorHAnsi" w:hAnsiTheme="majorHAnsi" w:cs="Times New Roman"/>
          <w:b/>
          <w:i/>
          <w:color w:val="000000"/>
          <w:sz w:val="23"/>
          <w:szCs w:val="23"/>
        </w:rPr>
      </w:pPr>
      <w:r w:rsidRPr="007618D9">
        <w:rPr>
          <w:rFonts w:asciiTheme="majorHAnsi" w:hAnsiTheme="majorHAnsi" w:cs="Times New Roman"/>
          <w:b/>
          <w:i/>
          <w:color w:val="000000"/>
          <w:sz w:val="23"/>
          <w:szCs w:val="23"/>
        </w:rPr>
        <w:t>Član komisije za otvaranje i vrednovanje ponuda:</w:t>
      </w:r>
      <w:r w:rsidRPr="00E53C93">
        <w:rPr>
          <w:rFonts w:asciiTheme="majorHAnsi" w:hAnsiTheme="majorHAnsi" w:cs="Times New Roman"/>
          <w:b/>
          <w:i/>
          <w:color w:val="000000"/>
          <w:sz w:val="24"/>
          <w:szCs w:val="24"/>
        </w:rPr>
        <w:t xml:space="preserve"> </w:t>
      </w:r>
      <w:r w:rsidR="007359CE">
        <w:rPr>
          <w:rFonts w:asciiTheme="majorHAnsi" w:hAnsiTheme="majorHAnsi" w:cs="Times New Roman"/>
          <w:b/>
          <w:i/>
          <w:color w:val="000000"/>
          <w:sz w:val="24"/>
          <w:szCs w:val="24"/>
        </w:rPr>
        <w:tab/>
      </w:r>
      <w:r w:rsidR="00EB1D96">
        <w:rPr>
          <w:rFonts w:asciiTheme="majorHAnsi" w:hAnsiTheme="majorHAnsi"/>
          <w:b/>
          <w:sz w:val="23"/>
          <w:szCs w:val="23"/>
        </w:rPr>
        <w:t>Ilija Janković</w:t>
      </w:r>
      <w:r w:rsidR="009F5DBA" w:rsidRPr="000742A9">
        <w:rPr>
          <w:rFonts w:asciiTheme="majorHAnsi" w:hAnsiTheme="majorHAnsi"/>
          <w:sz w:val="23"/>
          <w:szCs w:val="23"/>
        </w:rPr>
        <w:t xml:space="preserve">, </w:t>
      </w:r>
      <w:r w:rsidR="00EB1D96">
        <w:rPr>
          <w:rFonts w:asciiTheme="majorHAnsi" w:hAnsiTheme="majorHAnsi"/>
          <w:sz w:val="23"/>
          <w:szCs w:val="23"/>
        </w:rPr>
        <w:t>dipl</w:t>
      </w:r>
      <w:r w:rsidR="009F5DBA" w:rsidRPr="000742A9">
        <w:rPr>
          <w:rFonts w:asciiTheme="majorHAnsi" w:hAnsiTheme="majorHAnsi"/>
          <w:sz w:val="23"/>
          <w:szCs w:val="23"/>
        </w:rPr>
        <w:t>.</w:t>
      </w:r>
      <w:r w:rsidR="00EB1D96">
        <w:rPr>
          <w:rFonts w:asciiTheme="majorHAnsi" w:hAnsiTheme="majorHAnsi"/>
          <w:sz w:val="23"/>
          <w:szCs w:val="23"/>
        </w:rPr>
        <w:t>maš.ing.</w:t>
      </w:r>
    </w:p>
    <w:p w:rsidR="00F838A0" w:rsidRPr="00E53C93" w:rsidRDefault="00F838A0" w:rsidP="00F838A0">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007359CE">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Pr>
          <w:rFonts w:asciiTheme="majorHAnsi" w:hAnsiTheme="majorHAnsi" w:cs="Times New Roman"/>
          <w:i/>
          <w:color w:val="000000"/>
          <w:sz w:val="24"/>
          <w:szCs w:val="24"/>
          <w:u w:val="single"/>
          <w:lang w:val="sr-Latn-CS"/>
        </w:rPr>
        <w:t>-</w:t>
      </w:r>
    </w:p>
    <w:p w:rsidR="00F838A0" w:rsidRPr="00C06955" w:rsidRDefault="00F838A0" w:rsidP="00F838A0">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F838A0" w:rsidRPr="00E53C93" w:rsidRDefault="00F838A0" w:rsidP="00F838A0">
      <w:pPr>
        <w:spacing w:after="0" w:line="240" w:lineRule="auto"/>
        <w:ind w:left="4956" w:firstLine="708"/>
        <w:jc w:val="both"/>
        <w:rPr>
          <w:rFonts w:asciiTheme="majorHAnsi" w:hAnsiTheme="majorHAnsi" w:cs="Times New Roman"/>
          <w:i/>
          <w:iCs/>
          <w:color w:val="000000"/>
          <w:sz w:val="24"/>
          <w:szCs w:val="24"/>
          <w:lang w:val="sr-Latn-CS"/>
        </w:rPr>
      </w:pPr>
    </w:p>
    <w:p w:rsidR="00946CC2" w:rsidRPr="00C06955" w:rsidRDefault="00946CC2" w:rsidP="00946CC2">
      <w:pPr>
        <w:spacing w:after="0" w:line="240" w:lineRule="auto"/>
        <w:ind w:left="5664" w:firstLine="708"/>
        <w:rPr>
          <w:rFonts w:asciiTheme="majorHAnsi" w:hAnsiTheme="majorHAnsi" w:cs="Times New Roman"/>
          <w:i/>
          <w:iCs/>
          <w:color w:val="000000"/>
          <w:sz w:val="24"/>
          <w:szCs w:val="24"/>
          <w:vertAlign w:val="superscript"/>
        </w:rPr>
      </w:pPr>
    </w:p>
    <w:p w:rsidR="008235A9" w:rsidRPr="00E53C93" w:rsidRDefault="008235A9" w:rsidP="008235A9">
      <w:pPr>
        <w:spacing w:after="0" w:line="240" w:lineRule="auto"/>
        <w:ind w:left="4956" w:firstLine="708"/>
        <w:jc w:val="both"/>
        <w:rPr>
          <w:rFonts w:asciiTheme="majorHAnsi" w:hAnsiTheme="majorHAnsi" w:cs="Times New Roman"/>
          <w:i/>
          <w:i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rPr>
      </w:pPr>
    </w:p>
    <w:p w:rsidR="0044746E" w:rsidRDefault="0044746E" w:rsidP="00B460F9">
      <w:pPr>
        <w:rPr>
          <w:rFonts w:asciiTheme="majorHAnsi" w:hAnsiTheme="majorHAnsi" w:cs="Times New Roman"/>
          <w:b/>
          <w:bCs/>
          <w:color w:val="000000"/>
          <w:sz w:val="24"/>
          <w:szCs w:val="24"/>
        </w:rPr>
      </w:pPr>
    </w:p>
    <w:p w:rsidR="007359CE" w:rsidRPr="00BA04F0" w:rsidRDefault="007359C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EB1D96" w:rsidRPr="00BA04F0" w:rsidRDefault="00EB1D96" w:rsidP="00EB1D96">
      <w:pPr>
        <w:spacing w:after="0" w:line="240" w:lineRule="auto"/>
        <w:jc w:val="both"/>
        <w:rPr>
          <w:rFonts w:asciiTheme="majorHAnsi" w:hAnsiTheme="majorHAnsi" w:cs="Times New Roman"/>
          <w:b/>
          <w:bCs/>
          <w:color w:val="000000"/>
          <w:sz w:val="24"/>
          <w:szCs w:val="24"/>
          <w:shd w:val="clear" w:color="auto" w:fill="FFFFFF"/>
        </w:rPr>
      </w:pPr>
    </w:p>
    <w:p w:rsidR="00EB1D96" w:rsidRPr="00BA04F0" w:rsidRDefault="00EB1D96" w:rsidP="00EB1D96">
      <w:pPr>
        <w:pStyle w:val="BodyText"/>
        <w:rPr>
          <w:rFonts w:asciiTheme="majorHAnsi" w:hAnsiTheme="majorHAnsi"/>
          <w:b/>
          <w:bCs/>
          <w:color w:val="000000"/>
          <w:sz w:val="24"/>
          <w:szCs w:val="24"/>
          <w:lang w:val="sr-Latn-CS"/>
        </w:rPr>
      </w:pPr>
    </w:p>
    <w:p w:rsidR="00EB1D96" w:rsidRPr="00F50E88" w:rsidRDefault="00EB1D96" w:rsidP="00EB1D96">
      <w:pPr>
        <w:spacing w:after="0" w:line="240" w:lineRule="auto"/>
        <w:jc w:val="both"/>
        <w:rPr>
          <w:rFonts w:asciiTheme="majorHAnsi" w:hAnsiTheme="majorHAnsi" w:cs="Times New Roman"/>
          <w:b/>
          <w:bCs/>
          <w:color w:val="000000"/>
          <w:sz w:val="24"/>
          <w:szCs w:val="24"/>
          <w:bdr w:val="single" w:sz="4" w:space="0" w:color="auto"/>
        </w:rPr>
      </w:pPr>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EB1D96" w:rsidRPr="00F50E88" w:rsidRDefault="00EB1D96" w:rsidP="00EB1D96">
      <w:pPr>
        <w:spacing w:after="0" w:line="240" w:lineRule="auto"/>
        <w:ind w:left="284"/>
        <w:jc w:val="both"/>
        <w:rPr>
          <w:rFonts w:asciiTheme="majorHAnsi" w:hAnsiTheme="majorHAnsi" w:cs="Times New Roman"/>
          <w:color w:val="000000"/>
          <w:sz w:val="24"/>
          <w:szCs w:val="24"/>
          <w:lang w:val="hr-HR"/>
        </w:rPr>
      </w:pPr>
    </w:p>
    <w:p w:rsidR="00EB1D96" w:rsidRPr="00F50E88" w:rsidRDefault="00EB1D96" w:rsidP="00EB1D96">
      <w:pPr>
        <w:spacing w:after="0" w:line="240" w:lineRule="auto"/>
        <w:ind w:left="284"/>
        <w:jc w:val="both"/>
        <w:rPr>
          <w:rFonts w:asciiTheme="majorHAnsi" w:hAnsiTheme="majorHAnsi" w:cs="Times New Roman"/>
          <w:color w:val="000000"/>
          <w:sz w:val="24"/>
          <w:szCs w:val="24"/>
        </w:rPr>
      </w:pPr>
    </w:p>
    <w:p w:rsidR="00EB1D96" w:rsidRPr="00F50E88" w:rsidRDefault="00EB1D96" w:rsidP="00EB1D96">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EB1D96" w:rsidRPr="00F50E88" w:rsidRDefault="00EB1D96" w:rsidP="00EB1D96">
      <w:pPr>
        <w:pStyle w:val="ListParagraph"/>
        <w:spacing w:before="0" w:after="0" w:line="276" w:lineRule="auto"/>
        <w:ind w:left="228"/>
        <w:jc w:val="both"/>
        <w:rPr>
          <w:rFonts w:asciiTheme="majorHAnsi" w:hAnsiTheme="majorHAnsi"/>
          <w:b/>
          <w:sz w:val="24"/>
          <w:szCs w:val="24"/>
          <w:u w:val="single"/>
        </w:rPr>
      </w:pPr>
    </w:p>
    <w:p w:rsidR="00EB1D96" w:rsidRPr="00F50E88" w:rsidRDefault="00EB1D96" w:rsidP="00EB1D96">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w:t>
      </w:r>
      <w:r>
        <w:rPr>
          <w:rFonts w:asciiTheme="majorHAnsi" w:hAnsiTheme="majorHAnsi"/>
          <w:sz w:val="24"/>
          <w:szCs w:val="24"/>
          <w:lang w:val="sr-Latn-CS"/>
        </w:rPr>
        <w:t>a</w:t>
      </w:r>
      <w:r w:rsidRPr="00F50E88">
        <w:rPr>
          <w:rFonts w:asciiTheme="majorHAnsi" w:hAnsiTheme="majorHAnsi"/>
          <w:sz w:val="24"/>
          <w:szCs w:val="24"/>
          <w:lang w:val="sr-Latn-CS"/>
        </w:rPr>
        <w:t xml:space="preserve"> Specifikacijom robe ove dokumentacije.</w:t>
      </w:r>
    </w:p>
    <w:p w:rsidR="00EB1D96" w:rsidRPr="00F50E88" w:rsidRDefault="00EB1D96" w:rsidP="00EB1D96">
      <w:pPr>
        <w:pStyle w:val="ListParagraph"/>
        <w:spacing w:before="0" w:after="0" w:line="276" w:lineRule="auto"/>
        <w:ind w:left="0"/>
        <w:jc w:val="both"/>
        <w:rPr>
          <w:rFonts w:asciiTheme="majorHAnsi" w:hAnsiTheme="majorHAnsi" w:cs="Times New Roman"/>
          <w:b/>
          <w:color w:val="000000"/>
          <w:sz w:val="24"/>
          <w:szCs w:val="24"/>
        </w:rPr>
      </w:pPr>
    </w:p>
    <w:p w:rsidR="00EB1D96" w:rsidRPr="00F50E88" w:rsidRDefault="00EB1D96" w:rsidP="00EB1D96">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w:t>
      </w:r>
      <w:r>
        <w:rPr>
          <w:rFonts w:asciiTheme="majorHAnsi" w:hAnsiTheme="majorHAnsi"/>
          <w:sz w:val="24"/>
          <w:szCs w:val="24"/>
          <w:lang w:val="sr-Latn-CS"/>
        </w:rPr>
        <w:t xml:space="preserve">vom </w:t>
      </w:r>
      <w:r w:rsidRPr="00F50E88">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EB1D96" w:rsidRPr="00F50E88" w:rsidRDefault="00EB1D96" w:rsidP="00EB1D96">
      <w:pPr>
        <w:spacing w:after="0" w:line="240" w:lineRule="auto"/>
        <w:ind w:left="284"/>
        <w:rPr>
          <w:rFonts w:asciiTheme="majorHAnsi" w:hAnsiTheme="majorHAnsi" w:cs="Times New Roman"/>
          <w:b/>
          <w:color w:val="000000"/>
          <w:sz w:val="24"/>
          <w:szCs w:val="24"/>
          <w:bdr w:val="single" w:sz="4" w:space="0" w:color="auto"/>
        </w:rPr>
      </w:pPr>
    </w:p>
    <w:p w:rsidR="00EB1D96" w:rsidRPr="00F50E88" w:rsidRDefault="00EB1D96" w:rsidP="00EB1D96">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najniža ponuđena cijena/ ponuđena cijena</w:t>
      </w:r>
      <w:r>
        <w:rPr>
          <w:rFonts w:asciiTheme="majorHAnsi" w:hAnsiTheme="majorHAnsi" w:cs="Times New Roman"/>
          <w:b/>
          <w:color w:val="000000"/>
          <w:sz w:val="24"/>
          <w:szCs w:val="24"/>
          <w:bdr w:val="single" w:sz="4" w:space="0" w:color="auto"/>
          <w:shd w:val="clear" w:color="auto" w:fill="F2DBDB" w:themeFill="accent2" w:themeFillTint="33"/>
        </w:rPr>
        <w:t>)</w:t>
      </w:r>
      <w:r w:rsidRPr="00F50E88">
        <w:rPr>
          <w:rFonts w:asciiTheme="majorHAnsi" w:hAnsiTheme="majorHAnsi" w:cs="Times New Roman"/>
          <w:b/>
          <w:color w:val="000000"/>
          <w:sz w:val="24"/>
          <w:szCs w:val="24"/>
          <w:bdr w:val="single" w:sz="4" w:space="0" w:color="auto"/>
          <w:shd w:val="clear" w:color="auto" w:fill="F2DBDB" w:themeFill="accent2" w:themeFillTint="33"/>
        </w:rPr>
        <w:t xml:space="preserve"> x 100 </w:t>
      </w:r>
    </w:p>
    <w:p w:rsidR="00EB1D96" w:rsidRPr="00F50E88" w:rsidRDefault="00EB1D96" w:rsidP="00EB1D96">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EB1D96" w:rsidRDefault="00EB1D96" w:rsidP="00EB1D96">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794947" w:rsidRDefault="00794947" w:rsidP="00EB1D96">
      <w:pPr>
        <w:autoSpaceDE w:val="0"/>
        <w:autoSpaceDN w:val="0"/>
        <w:adjustRightInd w:val="0"/>
        <w:spacing w:after="0" w:line="240" w:lineRule="auto"/>
        <w:jc w:val="both"/>
        <w:rPr>
          <w:rFonts w:asciiTheme="majorHAnsi" w:hAnsiTheme="majorHAnsi" w:cs="Times New Roman"/>
          <w:i/>
          <w:color w:val="000000"/>
          <w:sz w:val="24"/>
          <w:szCs w:val="24"/>
        </w:rPr>
      </w:pPr>
    </w:p>
    <w:p w:rsidR="00794947" w:rsidRPr="00F50E88" w:rsidRDefault="00794947" w:rsidP="00EB1D96">
      <w:pPr>
        <w:autoSpaceDE w:val="0"/>
        <w:autoSpaceDN w:val="0"/>
        <w:adjustRightInd w:val="0"/>
        <w:spacing w:after="0" w:line="240" w:lineRule="auto"/>
        <w:jc w:val="both"/>
        <w:rPr>
          <w:rFonts w:asciiTheme="majorHAnsi" w:hAnsiTheme="majorHAnsi" w:cs="Times New Roman"/>
          <w:i/>
          <w:color w:val="000000"/>
          <w:sz w:val="24"/>
          <w:szCs w:val="24"/>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Pr="00BA04F0" w:rsidRDefault="0044746E"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85008C">
          <w:pgSz w:w="11906" w:h="16838" w:code="9"/>
          <w:pgMar w:top="1170" w:right="1417" w:bottom="1170" w:left="1417" w:header="708" w:footer="363" w:gutter="0"/>
          <w:cols w:space="708"/>
          <w:titlePg/>
          <w:rtlGutter/>
          <w:docGrid w:linePitch="360"/>
        </w:sectPr>
      </w:pPr>
    </w:p>
    <w:p w:rsidR="00B460F9" w:rsidRPr="00BA04F0" w:rsidRDefault="00B460F9" w:rsidP="00BF1F15">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8611B4" w:rsidRPr="002B6A77"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C74986" w:rsidTr="00345C4F">
        <w:trPr>
          <w:cantSplit/>
          <w:trHeight w:val="1168"/>
          <w:tblCellSpacing w:w="20" w:type="dxa"/>
        </w:trPr>
        <w:tc>
          <w:tcPr>
            <w:tcW w:w="51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bitne karakteristike ponuđenog predmeta nabavke</w:t>
            </w:r>
            <w:r w:rsidR="00E5669E">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B10E2E" w:rsidRDefault="00B460F9" w:rsidP="00211093">
            <w:pPr>
              <w:spacing w:after="0"/>
              <w:ind w:left="113" w:right="113"/>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xml:space="preserve">jedinična cijena bez </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pdv-a</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bez pdv-a</w:t>
            </w:r>
          </w:p>
          <w:p w:rsidR="00B460F9"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ukupan iznos sa</w:t>
            </w:r>
          </w:p>
          <w:p w:rsidR="00B460F9" w:rsidRPr="00B10E2E" w:rsidRDefault="00B460F9"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pdv-om</w:t>
            </w:r>
          </w:p>
          <w:p w:rsidR="006A23A7" w:rsidRPr="00B10E2E" w:rsidRDefault="006A23A7" w:rsidP="00211093">
            <w:pPr>
              <w:spacing w:after="0"/>
              <w:jc w:val="center"/>
              <w:rPr>
                <w:rFonts w:asciiTheme="majorHAnsi" w:hAnsiTheme="majorHAnsi" w:cs="Times New Roman"/>
                <w:b/>
                <w:color w:val="000000"/>
                <w:lang w:val="sr-Latn-CS" w:eastAsia="sr-Latn-CS"/>
              </w:rPr>
            </w:pPr>
            <w:r w:rsidRPr="00B10E2E">
              <w:rPr>
                <w:rFonts w:asciiTheme="majorHAnsi" w:hAnsiTheme="majorHAnsi" w:cs="Times New Roman"/>
                <w:b/>
                <w:color w:val="000000"/>
                <w:lang w:val="sr-Latn-CS" w:eastAsia="sr-Latn-CS"/>
              </w:rPr>
              <w:t>/ u eurima</w:t>
            </w:r>
          </w:p>
        </w:tc>
      </w:tr>
      <w:tr w:rsidR="00211093" w:rsidRPr="00C74986" w:rsidTr="00BF1F15">
        <w:trPr>
          <w:trHeight w:val="213"/>
          <w:tblCellSpacing w:w="20" w:type="dxa"/>
        </w:trPr>
        <w:tc>
          <w:tcPr>
            <w:tcW w:w="511" w:type="dxa"/>
            <w:shd w:val="clear" w:color="auto" w:fill="D9D9D9" w:themeFill="background1" w:themeFillShade="D9"/>
            <w:vAlign w:val="center"/>
          </w:tcPr>
          <w:p w:rsidR="00211093" w:rsidRPr="00C74986" w:rsidRDefault="00211093" w:rsidP="00211093">
            <w:pPr>
              <w:numPr>
                <w:ilvl w:val="0"/>
                <w:numId w:val="10"/>
              </w:numPr>
              <w:spacing w:after="0"/>
              <w:jc w:val="center"/>
              <w:rPr>
                <w:rFonts w:asciiTheme="majorHAnsi" w:hAnsiTheme="majorHAnsi"/>
                <w:b/>
                <w:color w:val="7F7F7F"/>
                <w:lang w:val="sr-Latn-CS"/>
              </w:rPr>
            </w:pPr>
          </w:p>
        </w:tc>
        <w:tc>
          <w:tcPr>
            <w:tcW w:w="3934" w:type="dxa"/>
            <w:vAlign w:val="center"/>
          </w:tcPr>
          <w:p w:rsidR="00211093" w:rsidRPr="00211093" w:rsidRDefault="00211093" w:rsidP="00211093">
            <w:pPr>
              <w:spacing w:after="0"/>
              <w:rPr>
                <w:rFonts w:asciiTheme="majorHAnsi" w:hAnsiTheme="majorHAnsi" w:cs="Arial"/>
                <w:sz w:val="23"/>
                <w:szCs w:val="23"/>
                <w:lang w:val="sr-Latn-CS"/>
              </w:rPr>
            </w:pPr>
          </w:p>
        </w:tc>
        <w:tc>
          <w:tcPr>
            <w:tcW w:w="3188" w:type="dxa"/>
            <w:vAlign w:val="center"/>
          </w:tcPr>
          <w:p w:rsidR="00211093" w:rsidRPr="00607535" w:rsidRDefault="00211093" w:rsidP="00211093">
            <w:pPr>
              <w:spacing w:after="0"/>
              <w:jc w:val="center"/>
              <w:rPr>
                <w:rFonts w:asciiTheme="majorHAnsi" w:eastAsia="Times New Roman" w:hAnsiTheme="majorHAnsi" w:cs="Arial"/>
                <w:lang w:val="sr-Latn-CS"/>
              </w:rPr>
            </w:pPr>
          </w:p>
        </w:tc>
        <w:tc>
          <w:tcPr>
            <w:tcW w:w="860" w:type="dxa"/>
            <w:vAlign w:val="center"/>
          </w:tcPr>
          <w:p w:rsidR="00211093" w:rsidRPr="00607535" w:rsidRDefault="00211093" w:rsidP="00211093">
            <w:pPr>
              <w:spacing w:after="0"/>
              <w:jc w:val="center"/>
              <w:rPr>
                <w:rFonts w:asciiTheme="majorHAnsi" w:hAnsiTheme="majorHAnsi"/>
              </w:rPr>
            </w:pPr>
          </w:p>
        </w:tc>
        <w:tc>
          <w:tcPr>
            <w:tcW w:w="658" w:type="dxa"/>
            <w:vAlign w:val="center"/>
          </w:tcPr>
          <w:p w:rsidR="00211093" w:rsidRPr="00607535" w:rsidRDefault="00211093" w:rsidP="000704A6">
            <w:pPr>
              <w:spacing w:after="0"/>
              <w:jc w:val="center"/>
              <w:rPr>
                <w:rFonts w:asciiTheme="majorHAnsi" w:hAnsiTheme="majorHAnsi"/>
              </w:rPr>
            </w:pPr>
          </w:p>
        </w:tc>
        <w:tc>
          <w:tcPr>
            <w:tcW w:w="1270"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3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903"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c>
          <w:tcPr>
            <w:tcW w:w="1241" w:type="dxa"/>
            <w:vAlign w:val="center"/>
          </w:tcPr>
          <w:p w:rsidR="00211093" w:rsidRPr="00C74986" w:rsidRDefault="00211093" w:rsidP="00211093">
            <w:pPr>
              <w:spacing w:after="0"/>
              <w:jc w:val="center"/>
              <w:rPr>
                <w:rFonts w:asciiTheme="majorHAnsi" w:hAnsiTheme="majorHAnsi" w:cs="Times New Roman"/>
                <w:color w:val="000000"/>
                <w:lang w:val="sr-Latn-CS" w:eastAsia="sr-Latn-CS"/>
              </w:rPr>
            </w:pPr>
          </w:p>
        </w:tc>
      </w:tr>
      <w:tr w:rsidR="007359CE" w:rsidRPr="00C74986" w:rsidTr="00BF1F15">
        <w:trPr>
          <w:trHeight w:val="213"/>
          <w:tblCellSpacing w:w="20" w:type="dxa"/>
        </w:trPr>
        <w:tc>
          <w:tcPr>
            <w:tcW w:w="511" w:type="dxa"/>
            <w:shd w:val="clear" w:color="auto" w:fill="D9D9D9" w:themeFill="background1" w:themeFillShade="D9"/>
            <w:vAlign w:val="center"/>
          </w:tcPr>
          <w:p w:rsidR="007359CE" w:rsidRPr="00C74986" w:rsidRDefault="007359CE" w:rsidP="00211093">
            <w:pPr>
              <w:numPr>
                <w:ilvl w:val="0"/>
                <w:numId w:val="10"/>
              </w:numPr>
              <w:spacing w:after="0"/>
              <w:jc w:val="center"/>
              <w:rPr>
                <w:rFonts w:asciiTheme="majorHAnsi" w:hAnsiTheme="majorHAnsi"/>
                <w:b/>
                <w:color w:val="7F7F7F"/>
                <w:lang w:val="sr-Latn-CS"/>
              </w:rPr>
            </w:pPr>
          </w:p>
        </w:tc>
        <w:tc>
          <w:tcPr>
            <w:tcW w:w="3934" w:type="dxa"/>
            <w:vAlign w:val="center"/>
          </w:tcPr>
          <w:p w:rsidR="007359CE" w:rsidRPr="00211093" w:rsidRDefault="007359CE" w:rsidP="00211093">
            <w:pPr>
              <w:spacing w:after="0"/>
              <w:rPr>
                <w:rFonts w:asciiTheme="majorHAnsi" w:hAnsiTheme="majorHAnsi" w:cs="Arial"/>
                <w:sz w:val="23"/>
                <w:szCs w:val="23"/>
                <w:lang w:val="sr-Latn-CS"/>
              </w:rPr>
            </w:pPr>
          </w:p>
        </w:tc>
        <w:tc>
          <w:tcPr>
            <w:tcW w:w="3188" w:type="dxa"/>
            <w:vAlign w:val="center"/>
          </w:tcPr>
          <w:p w:rsidR="007359CE" w:rsidRPr="00607535" w:rsidRDefault="007359CE" w:rsidP="00211093">
            <w:pPr>
              <w:spacing w:after="0"/>
              <w:jc w:val="center"/>
              <w:rPr>
                <w:rFonts w:asciiTheme="majorHAnsi" w:eastAsia="Times New Roman" w:hAnsiTheme="majorHAnsi" w:cs="Arial"/>
                <w:lang w:val="sr-Latn-CS"/>
              </w:rPr>
            </w:pPr>
          </w:p>
        </w:tc>
        <w:tc>
          <w:tcPr>
            <w:tcW w:w="860" w:type="dxa"/>
            <w:vAlign w:val="center"/>
          </w:tcPr>
          <w:p w:rsidR="007359CE" w:rsidRPr="00607535" w:rsidRDefault="007359CE" w:rsidP="00211093">
            <w:pPr>
              <w:spacing w:after="0"/>
              <w:jc w:val="center"/>
              <w:rPr>
                <w:rFonts w:asciiTheme="majorHAnsi" w:hAnsiTheme="majorHAnsi"/>
              </w:rPr>
            </w:pPr>
          </w:p>
        </w:tc>
        <w:tc>
          <w:tcPr>
            <w:tcW w:w="658" w:type="dxa"/>
            <w:vAlign w:val="center"/>
          </w:tcPr>
          <w:p w:rsidR="007359CE" w:rsidRPr="00607535" w:rsidRDefault="007359CE" w:rsidP="000704A6">
            <w:pPr>
              <w:spacing w:after="0"/>
              <w:jc w:val="center"/>
              <w:rPr>
                <w:rFonts w:asciiTheme="majorHAnsi" w:hAnsiTheme="majorHAnsi"/>
              </w:rPr>
            </w:pPr>
          </w:p>
        </w:tc>
        <w:tc>
          <w:tcPr>
            <w:tcW w:w="1270"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3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903"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c>
          <w:tcPr>
            <w:tcW w:w="1241" w:type="dxa"/>
            <w:vAlign w:val="center"/>
          </w:tcPr>
          <w:p w:rsidR="007359CE" w:rsidRPr="00C74986" w:rsidRDefault="007359CE" w:rsidP="00211093">
            <w:pPr>
              <w:spacing w:after="0"/>
              <w:jc w:val="center"/>
              <w:rPr>
                <w:rFonts w:asciiTheme="majorHAnsi" w:hAnsiTheme="majorHAnsi" w:cs="Times New Roman"/>
                <w:color w:val="000000"/>
                <w:lang w:val="sr-Latn-CS" w:eastAsia="sr-Latn-CS"/>
              </w:rPr>
            </w:pPr>
          </w:p>
        </w:tc>
      </w:tr>
      <w:tr w:rsidR="00B460F9" w:rsidRPr="00C74986" w:rsidTr="00345C4F">
        <w:trPr>
          <w:trHeight w:val="330"/>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303"/>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Cyrl-CS" w:eastAsia="sr-Latn-CS"/>
              </w:rPr>
              <w:t> </w:t>
            </w:r>
          </w:p>
        </w:tc>
      </w:tr>
      <w:tr w:rsidR="00B460F9" w:rsidRPr="00C74986" w:rsidTr="00345C4F">
        <w:trPr>
          <w:trHeight w:val="51"/>
          <w:tblCellSpacing w:w="20" w:type="dxa"/>
        </w:trPr>
        <w:tc>
          <w:tcPr>
            <w:tcW w:w="9311" w:type="dxa"/>
            <w:gridSpan w:val="5"/>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eastAsia="sr-Latn-CS"/>
              </w:rPr>
            </w:pPr>
            <w:r w:rsidRPr="002426FE">
              <w:rPr>
                <w:rFonts w:asciiTheme="majorHAnsi" w:hAnsiTheme="majorHAnsi" w:cs="Times New Roman"/>
                <w:color w:val="000000"/>
                <w:sz w:val="21"/>
                <w:szCs w:val="21"/>
                <w:lang w:val="sr-Cyrl-CS" w:eastAsia="sr-Latn-CS"/>
              </w:rPr>
              <w:t>Ukupan iznos sa PDV-om</w:t>
            </w:r>
            <w:r w:rsidRPr="002426FE">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B460F9" w:rsidRPr="002426FE" w:rsidRDefault="00B460F9" w:rsidP="00211093">
            <w:pPr>
              <w:spacing w:after="0"/>
              <w:rPr>
                <w:rFonts w:asciiTheme="majorHAnsi" w:hAnsiTheme="majorHAnsi" w:cs="Times New Roman"/>
                <w:color w:val="000000"/>
                <w:sz w:val="21"/>
                <w:szCs w:val="21"/>
                <w:lang w:val="sr-Latn-CS" w:eastAsia="sr-Latn-CS"/>
              </w:rPr>
            </w:pPr>
            <w:r w:rsidRPr="002426FE">
              <w:rPr>
                <w:rFonts w:asciiTheme="majorHAnsi" w:hAnsiTheme="majorHAnsi" w:cs="Times New Roman"/>
                <w:color w:val="000000"/>
                <w:sz w:val="21"/>
                <w:szCs w:val="21"/>
                <w:lang w:val="sr-Latn-CS" w:eastAsia="sr-Latn-CS"/>
              </w:rPr>
              <w:t> </w:t>
            </w:r>
          </w:p>
        </w:tc>
      </w:tr>
    </w:tbl>
    <w:p w:rsidR="00B460F9" w:rsidRDefault="00B460F9" w:rsidP="001F26AA">
      <w:pPr>
        <w:spacing w:after="0"/>
        <w:jc w:val="both"/>
        <w:rPr>
          <w:rFonts w:asciiTheme="majorHAnsi" w:hAnsiTheme="majorHAnsi" w:cs="Times New Roman"/>
          <w:color w:val="000000"/>
          <w:sz w:val="16"/>
          <w:szCs w:val="16"/>
        </w:rPr>
      </w:pPr>
    </w:p>
    <w:p w:rsidR="00BE51E4" w:rsidRPr="00DC4AD7" w:rsidRDefault="00BE51E4"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748"/>
        <w:gridCol w:w="9270"/>
      </w:tblGrid>
      <w:tr w:rsidR="002103E5" w:rsidRPr="00BA04F0" w:rsidTr="00BF1F15">
        <w:trPr>
          <w:trHeight w:val="263"/>
        </w:trPr>
        <w:tc>
          <w:tcPr>
            <w:tcW w:w="4748" w:type="dxa"/>
            <w:vAlign w:val="center"/>
          </w:tcPr>
          <w:p w:rsidR="002103E5" w:rsidRPr="004F22C1"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rPr>
              <w:t>Rok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sidRPr="00C67B4C">
              <w:rPr>
                <w:rFonts w:asciiTheme="majorHAnsi" w:hAnsiTheme="majorHAnsi" w:cs="Times New Roman"/>
                <w:color w:val="000000"/>
                <w:sz w:val="24"/>
                <w:szCs w:val="24"/>
                <w:lang w:val="sr-Latn-CS" w:eastAsia="sr-Latn-CS"/>
              </w:rPr>
              <w:t>godina dana</w:t>
            </w:r>
          </w:p>
        </w:tc>
      </w:tr>
      <w:tr w:rsidR="002103E5" w:rsidRPr="00BA04F0" w:rsidTr="00BF1F15">
        <w:trPr>
          <w:trHeight w:val="308"/>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pl-PL"/>
              </w:rPr>
              <w:t>Mjesto izvršenja ugovora je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r>
              <w:rPr>
                <w:rFonts w:asciiTheme="majorHAnsi" w:hAnsiTheme="majorHAnsi" w:cs="Times New Roman"/>
                <w:color w:val="000000"/>
                <w:sz w:val="24"/>
                <w:szCs w:val="24"/>
                <w:lang w:val="sr-Latn-CS" w:eastAsia="sr-Latn-CS"/>
              </w:rPr>
              <w:t>magacin Naručioca u Podgorici</w:t>
            </w:r>
          </w:p>
        </w:tc>
      </w:tr>
      <w:tr w:rsidR="002103E5" w:rsidRPr="00BA04F0" w:rsidTr="00BF1F15">
        <w:trPr>
          <w:trHeight w:val="326"/>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i dinamika isporuke/izvršenja</w:t>
            </w:r>
          </w:p>
        </w:tc>
        <w:tc>
          <w:tcPr>
            <w:tcW w:w="9270" w:type="dxa"/>
            <w:vAlign w:val="center"/>
          </w:tcPr>
          <w:p w:rsidR="002103E5" w:rsidRPr="00685D61" w:rsidRDefault="002103E5" w:rsidP="00D0528A">
            <w:pPr>
              <w:spacing w:after="0" w:line="240" w:lineRule="auto"/>
              <w:rPr>
                <w:rFonts w:ascii="Cambria" w:hAnsi="Cambria" w:cs="Times New Roman"/>
                <w:color w:val="000000"/>
                <w:sz w:val="24"/>
                <w:szCs w:val="24"/>
                <w:lang w:val="sr-Latn-CS" w:eastAsia="sr-Latn-CS"/>
              </w:rPr>
            </w:pPr>
            <w:r w:rsidRPr="00D3325D">
              <w:rPr>
                <w:rFonts w:ascii="Cambria" w:hAnsi="Cambria" w:cs="Times New Roman"/>
                <w:color w:val="000000"/>
                <w:sz w:val="24"/>
                <w:szCs w:val="24"/>
                <w:lang w:val="sr-Latn-CS" w:eastAsia="sr-Latn-CS"/>
              </w:rPr>
              <w:t>sukcesivno</w:t>
            </w:r>
            <w:r>
              <w:rPr>
                <w:rFonts w:ascii="Cambria" w:hAnsi="Cambria" w:cs="Times New Roman"/>
                <w:color w:val="000000"/>
                <w:sz w:val="24"/>
                <w:szCs w:val="24"/>
                <w:lang w:val="sr-Latn-CS" w:eastAsia="sr-Latn-CS"/>
              </w:rPr>
              <w:t>, po prijemu sukcesivnog zahtjeva Naručioca;</w:t>
            </w:r>
          </w:p>
        </w:tc>
      </w:tr>
      <w:tr w:rsidR="002103E5" w:rsidRPr="00BA04F0" w:rsidTr="00BF1F15">
        <w:trPr>
          <w:trHeight w:val="37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isporuke:</w:t>
            </w:r>
          </w:p>
        </w:tc>
        <w:tc>
          <w:tcPr>
            <w:tcW w:w="9270" w:type="dxa"/>
            <w:vAlign w:val="center"/>
          </w:tcPr>
          <w:p w:rsidR="0063693C" w:rsidRPr="0054612C" w:rsidRDefault="002103E5" w:rsidP="0063693C">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 xml:space="preserve">Rok isporuke robe je </w:t>
            </w:r>
            <w:r w:rsidRPr="00924617">
              <w:rPr>
                <w:rFonts w:ascii="Cambria" w:hAnsi="Cambria" w:cs="Times New Roman"/>
                <w:color w:val="000000"/>
                <w:sz w:val="24"/>
                <w:szCs w:val="24"/>
                <w:lang w:val="sr-Latn-CS" w:eastAsia="sr-Latn-CS"/>
              </w:rPr>
              <w:t>_______</w:t>
            </w:r>
            <w:r>
              <w:rPr>
                <w:rFonts w:ascii="Cambria" w:hAnsi="Cambria" w:cs="Times New Roman"/>
                <w:color w:val="000000"/>
                <w:sz w:val="24"/>
                <w:szCs w:val="24"/>
                <w:lang w:val="sr-Latn-CS" w:eastAsia="sr-Latn-CS"/>
              </w:rPr>
              <w:t xml:space="preserve"> kalendarskih dana od dana prijema sukcesivnog zahtjeva.</w:t>
            </w:r>
          </w:p>
        </w:tc>
      </w:tr>
      <w:tr w:rsidR="002B3867" w:rsidRPr="00BA04F0" w:rsidTr="00BF1F15">
        <w:trPr>
          <w:trHeight w:val="375"/>
        </w:trPr>
        <w:tc>
          <w:tcPr>
            <w:tcW w:w="4748" w:type="dxa"/>
            <w:vAlign w:val="center"/>
          </w:tcPr>
          <w:p w:rsidR="002B3867" w:rsidRPr="00D3325D" w:rsidRDefault="002B3867" w:rsidP="003A6C1E">
            <w:pPr>
              <w:spacing w:after="0" w:line="240" w:lineRule="auto"/>
              <w:rPr>
                <w:rFonts w:asciiTheme="majorHAnsi" w:hAnsiTheme="majorHAnsi" w:cs="Times New Roman"/>
                <w:b/>
                <w:color w:val="000000"/>
                <w:sz w:val="24"/>
                <w:szCs w:val="24"/>
                <w:highlight w:val="yellow"/>
                <w:lang w:eastAsia="sr-Latn-CS"/>
              </w:rPr>
            </w:pPr>
            <w:r w:rsidRPr="00801B79">
              <w:rPr>
                <w:rFonts w:asciiTheme="majorHAnsi" w:hAnsiTheme="majorHAnsi" w:cs="Times New Roman"/>
                <w:b/>
                <w:color w:val="000000"/>
                <w:sz w:val="24"/>
                <w:szCs w:val="24"/>
                <w:lang w:eastAsia="sr-Latn-CS"/>
              </w:rPr>
              <w:t>Garantni rok</w:t>
            </w:r>
          </w:p>
        </w:tc>
        <w:tc>
          <w:tcPr>
            <w:tcW w:w="9270" w:type="dxa"/>
            <w:vAlign w:val="center"/>
          </w:tcPr>
          <w:p w:rsidR="002B3867" w:rsidRPr="0054612C" w:rsidRDefault="002B3867" w:rsidP="003A6C1E">
            <w:pPr>
              <w:spacing w:after="0" w:line="240" w:lineRule="auto"/>
              <w:jc w:val="both"/>
              <w:rPr>
                <w:rFonts w:asciiTheme="majorHAnsi" w:hAnsiTheme="majorHAnsi" w:cs="Times New Roman"/>
                <w:color w:val="000000"/>
                <w:sz w:val="16"/>
                <w:szCs w:val="16"/>
                <w:lang w:val="sr-Latn-CS" w:eastAsia="sr-Latn-CS"/>
              </w:rPr>
            </w:pPr>
          </w:p>
          <w:p w:rsidR="002B3867" w:rsidRPr="001B2602" w:rsidRDefault="002B3867" w:rsidP="003A6C1E">
            <w:pPr>
              <w:spacing w:after="0" w:line="240" w:lineRule="auto"/>
              <w:jc w:val="both"/>
              <w:rPr>
                <w:rFonts w:asciiTheme="majorHAnsi" w:hAnsiTheme="majorHAnsi" w:cs="Times New Roman"/>
                <w:color w:val="000000"/>
                <w:sz w:val="24"/>
                <w:szCs w:val="24"/>
                <w:lang w:val="sr-Latn-CS" w:eastAsia="sr-Latn-CS"/>
              </w:rPr>
            </w:pPr>
            <w:r w:rsidRPr="001B2602">
              <w:rPr>
                <w:rFonts w:asciiTheme="majorHAnsi" w:hAnsiTheme="majorHAnsi" w:cs="Times New Roman"/>
                <w:color w:val="000000"/>
                <w:sz w:val="24"/>
                <w:szCs w:val="24"/>
                <w:lang w:val="sr-Latn-CS" w:eastAsia="sr-Latn-CS"/>
              </w:rPr>
              <w:t xml:space="preserve">______________________ mjeseci od </w:t>
            </w:r>
            <w:r>
              <w:rPr>
                <w:rFonts w:asciiTheme="majorHAnsi" w:hAnsiTheme="majorHAnsi" w:cs="Times New Roman"/>
                <w:color w:val="000000"/>
                <w:sz w:val="24"/>
                <w:szCs w:val="24"/>
                <w:lang w:val="sr-Latn-CS" w:eastAsia="sr-Latn-CS"/>
              </w:rPr>
              <w:t>izvršene isporuke.(prema fabričkoj garanciji)</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Rok plaćanja</w:t>
            </w:r>
          </w:p>
        </w:tc>
        <w:tc>
          <w:tcPr>
            <w:tcW w:w="9270" w:type="dxa"/>
            <w:vAlign w:val="center"/>
          </w:tcPr>
          <w:p w:rsidR="004C0366" w:rsidRDefault="004C0366" w:rsidP="00BF1F15">
            <w:pPr>
              <w:spacing w:after="0" w:line="240" w:lineRule="auto"/>
              <w:rPr>
                <w:rFonts w:ascii="Cambria" w:hAnsi="Cambria"/>
                <w:sz w:val="24"/>
                <w:szCs w:val="24"/>
                <w:lang w:val="pl-PL"/>
              </w:rPr>
            </w:pPr>
          </w:p>
          <w:p w:rsidR="002103E5" w:rsidRPr="00BA04F0" w:rsidRDefault="002103E5" w:rsidP="00BF1F15">
            <w:pPr>
              <w:spacing w:after="0" w:line="240" w:lineRule="auto"/>
              <w:rPr>
                <w:rFonts w:asciiTheme="majorHAnsi" w:hAnsiTheme="majorHAnsi" w:cs="Times New Roman"/>
                <w:color w:val="000000"/>
                <w:sz w:val="24"/>
                <w:szCs w:val="24"/>
                <w:lang w:val="sr-Latn-CS" w:eastAsia="sr-Latn-CS"/>
              </w:rPr>
            </w:pPr>
            <w:r w:rsidRPr="00F47438">
              <w:rPr>
                <w:rFonts w:ascii="Cambria" w:hAnsi="Cambria"/>
                <w:sz w:val="24"/>
                <w:szCs w:val="24"/>
                <w:lang w:val="pl-PL"/>
              </w:rPr>
              <w:t>odloženo</w:t>
            </w:r>
            <w:r>
              <w:rPr>
                <w:rFonts w:ascii="Cambria" w:hAnsi="Cambria"/>
                <w:sz w:val="24"/>
                <w:szCs w:val="24"/>
                <w:lang w:val="pl-PL"/>
              </w:rPr>
              <w:t>,</w:t>
            </w:r>
            <w:r w:rsidRPr="00F47438">
              <w:rPr>
                <w:rFonts w:ascii="Cambria" w:hAnsi="Cambria"/>
                <w:sz w:val="24"/>
                <w:szCs w:val="24"/>
                <w:lang w:val="pl-PL"/>
              </w:rPr>
              <w:t xml:space="preserve"> </w:t>
            </w:r>
            <w:r w:rsidRPr="00F47438">
              <w:rPr>
                <w:rFonts w:ascii="Cambria" w:hAnsi="Cambria"/>
                <w:sz w:val="24"/>
                <w:szCs w:val="24"/>
                <w:lang w:val="it-IT"/>
              </w:rPr>
              <w:t xml:space="preserve">60 dana od dana izvršene sukcesivne </w:t>
            </w:r>
            <w:r w:rsidR="00BF1F15">
              <w:rPr>
                <w:rFonts w:ascii="Cambria" w:hAnsi="Cambria"/>
                <w:sz w:val="24"/>
                <w:szCs w:val="24"/>
                <w:lang w:val="it-IT"/>
              </w:rPr>
              <w:t>isporuke</w:t>
            </w:r>
            <w:r w:rsidRPr="00F47438">
              <w:rPr>
                <w:rFonts w:ascii="Cambria" w:hAnsi="Cambria"/>
                <w:sz w:val="24"/>
                <w:szCs w:val="24"/>
                <w:lang w:val="it-IT"/>
              </w:rPr>
              <w:t xml:space="preserve"> i uredno ispostavljene fakture</w:t>
            </w:r>
          </w:p>
        </w:tc>
      </w:tr>
      <w:tr w:rsidR="002103E5" w:rsidRPr="00BA04F0" w:rsidTr="00BF1F15">
        <w:trPr>
          <w:trHeight w:val="245"/>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Način plaćanja</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Pr>
                <w:rFonts w:asciiTheme="majorHAnsi" w:hAnsiTheme="majorHAnsi" w:cs="Times New Roman"/>
                <w:color w:val="000000"/>
                <w:sz w:val="24"/>
                <w:szCs w:val="24"/>
                <w:lang w:val="sr-Latn-CS" w:eastAsia="sr-Latn-CS"/>
              </w:rPr>
              <w:t>virmanski</w:t>
            </w:r>
          </w:p>
        </w:tc>
      </w:tr>
      <w:tr w:rsidR="002103E5" w:rsidRPr="00BA04F0" w:rsidTr="00BF1F15">
        <w:trPr>
          <w:trHeight w:val="290"/>
        </w:trPr>
        <w:tc>
          <w:tcPr>
            <w:tcW w:w="4748" w:type="dxa"/>
            <w:vAlign w:val="center"/>
          </w:tcPr>
          <w:p w:rsidR="002103E5" w:rsidRPr="004F22C1" w:rsidRDefault="002103E5" w:rsidP="00D0528A">
            <w:pPr>
              <w:spacing w:after="0" w:line="240" w:lineRule="auto"/>
              <w:rPr>
                <w:rFonts w:asciiTheme="majorHAnsi" w:hAnsiTheme="majorHAnsi" w:cs="Times New Roman"/>
                <w:b/>
                <w:color w:val="000000"/>
                <w:sz w:val="24"/>
                <w:szCs w:val="24"/>
                <w:lang w:val="sr-Latn-CS" w:eastAsia="sr-Latn-CS"/>
              </w:rPr>
            </w:pPr>
            <w:r w:rsidRPr="004F22C1">
              <w:rPr>
                <w:rFonts w:asciiTheme="majorHAnsi" w:hAnsiTheme="majorHAnsi" w:cs="Times New Roman"/>
                <w:b/>
                <w:color w:val="000000"/>
                <w:sz w:val="24"/>
                <w:szCs w:val="24"/>
                <w:lang w:val="sr-Latn-CS" w:eastAsia="sr-Latn-CS"/>
              </w:rPr>
              <w:t>Period važenja ponude</w:t>
            </w:r>
          </w:p>
        </w:tc>
        <w:tc>
          <w:tcPr>
            <w:tcW w:w="9270" w:type="dxa"/>
            <w:vAlign w:val="center"/>
          </w:tcPr>
          <w:p w:rsidR="002103E5" w:rsidRPr="00BA04F0" w:rsidRDefault="002103E5" w:rsidP="00D0528A">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60 dana od dana javnog otvaranja ponuda</w:t>
            </w:r>
          </w:p>
        </w:tc>
      </w:tr>
    </w:tbl>
    <w:p w:rsidR="006D2A1A" w:rsidRPr="00BF31C9" w:rsidRDefault="006D2A1A" w:rsidP="001B2602">
      <w:pPr>
        <w:spacing w:after="0" w:line="240" w:lineRule="auto"/>
        <w:ind w:right="574"/>
        <w:jc w:val="right"/>
        <w:rPr>
          <w:rFonts w:asciiTheme="majorHAnsi" w:hAnsiTheme="majorHAnsi" w:cs="Times New Roman"/>
          <w:color w:val="000000"/>
          <w:sz w:val="20"/>
          <w:szCs w:val="20"/>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BF31C9" w:rsidRDefault="002B0DBE" w:rsidP="002B0DBE">
      <w:pPr>
        <w:spacing w:after="0" w:line="240" w:lineRule="auto"/>
        <w:ind w:left="9912" w:right="149" w:firstLine="708"/>
        <w:jc w:val="center"/>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BF31C9" w:rsidRDefault="00B460F9" w:rsidP="00B460F9">
      <w:pPr>
        <w:spacing w:after="0" w:line="240" w:lineRule="auto"/>
        <w:ind w:right="574"/>
        <w:jc w:val="right"/>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BF31C9" w:rsidRDefault="00DC4AD7" w:rsidP="00DC4AD7">
      <w:pPr>
        <w:tabs>
          <w:tab w:val="left" w:pos="8364"/>
        </w:tabs>
        <w:spacing w:after="0" w:line="240" w:lineRule="auto"/>
        <w:ind w:right="857"/>
        <w:jc w:val="center"/>
        <w:rPr>
          <w:rFonts w:asciiTheme="majorHAnsi" w:hAnsiTheme="majorHAnsi" w:cs="Times New Roman"/>
          <w:color w:val="000000"/>
          <w:sz w:val="20"/>
          <w:szCs w:val="20"/>
          <w:lang w:val="sr-Latn-CS"/>
        </w:rPr>
      </w:pPr>
      <w:r w:rsidRPr="00BF31C9">
        <w:rPr>
          <w:rFonts w:asciiTheme="majorHAnsi" w:hAnsiTheme="majorHAnsi" w:cs="Times New Roman"/>
          <w:color w:val="000000"/>
          <w:sz w:val="20"/>
          <w:szCs w:val="20"/>
          <w:lang w:val="sr-Latn-CS"/>
        </w:rPr>
        <w:t>M.P.</w:t>
      </w:r>
    </w:p>
    <w:p w:rsidR="00B460F9" w:rsidRPr="00BF31C9" w:rsidRDefault="00B460F9" w:rsidP="00DC4AD7">
      <w:pPr>
        <w:spacing w:after="0" w:line="240" w:lineRule="auto"/>
        <w:ind w:left="9912" w:right="149" w:firstLine="708"/>
        <w:jc w:val="center"/>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33519B"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Default="00B460F9" w:rsidP="00B460F9">
      <w:pPr>
        <w:spacing w:after="0" w:line="240" w:lineRule="auto"/>
        <w:jc w:val="both"/>
        <w:rPr>
          <w:rFonts w:asciiTheme="majorHAnsi" w:hAnsiTheme="majorHAnsi" w:cs="Times New Roman"/>
          <w:color w:val="000000"/>
          <w:sz w:val="16"/>
          <w:szCs w:val="16"/>
        </w:rPr>
      </w:pPr>
    </w:p>
    <w:p w:rsidR="006029B8" w:rsidRPr="00DF7A03" w:rsidRDefault="006029B8"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_____________,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C10E64" w:rsidRPr="00CA010E">
        <w:rPr>
          <w:rFonts w:asciiTheme="majorHAnsi" w:hAnsiTheme="majorHAnsi" w:cs="Times New Roman"/>
          <w:b/>
          <w:bCs/>
          <w:sz w:val="23"/>
          <w:szCs w:val="23"/>
        </w:rPr>
        <w:t>Djelovi proizvođača Clarc (ili ekvivalentno)-pretvarač-konvertor i dr. djelovi</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BF31C9">
        <w:rPr>
          <w:rFonts w:ascii="Cambria" w:hAnsi="Cambria" w:cs="Times New Roman"/>
          <w:b/>
          <w:color w:val="000000"/>
          <w:sz w:val="23"/>
          <w:szCs w:val="23"/>
          <w:u w:val="single"/>
        </w:rPr>
        <w:t>11765</w:t>
      </w:r>
      <w:r w:rsidRPr="00BE5F68">
        <w:rPr>
          <w:rFonts w:ascii="Cambria" w:hAnsi="Cambria" w:cs="Times New Roman"/>
          <w:b/>
          <w:color w:val="000000"/>
          <w:sz w:val="23"/>
          <w:szCs w:val="23"/>
          <w:u w:val="single"/>
        </w:rPr>
        <w:t>/5 (</w:t>
      </w:r>
      <w:r w:rsidR="00C10E64">
        <w:rPr>
          <w:rFonts w:ascii="Cambria" w:hAnsi="Cambria" w:cs="Times New Roman"/>
          <w:b/>
          <w:color w:val="000000"/>
          <w:sz w:val="23"/>
          <w:szCs w:val="23"/>
          <w:u w:val="single"/>
        </w:rPr>
        <w:t>46</w:t>
      </w:r>
      <w:r w:rsidRPr="00BE5F68">
        <w:rPr>
          <w:rFonts w:ascii="Cambria" w:hAnsi="Cambria" w:cs="Times New Roman"/>
          <w:b/>
          <w:color w:val="000000"/>
          <w:sz w:val="23"/>
          <w:szCs w:val="23"/>
          <w:u w:val="single"/>
        </w:rPr>
        <w:t>/1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 </w:t>
      </w:r>
      <w:r w:rsidR="00C10E64">
        <w:rPr>
          <w:rFonts w:ascii="Cambria" w:hAnsi="Cambria" w:cs="Times New Roman"/>
          <w:b/>
          <w:color w:val="000000"/>
          <w:sz w:val="23"/>
          <w:szCs w:val="23"/>
          <w:u w:val="single"/>
        </w:rPr>
        <w:t>10</w:t>
      </w:r>
      <w:r w:rsidRPr="00BE5F68">
        <w:rPr>
          <w:rFonts w:ascii="Cambria" w:hAnsi="Cambria" w:cs="Times New Roman"/>
          <w:b/>
          <w:color w:val="000000"/>
          <w:sz w:val="23"/>
          <w:szCs w:val="23"/>
          <w:u w:val="single"/>
        </w:rPr>
        <w:t>.</w:t>
      </w:r>
      <w:r w:rsidR="008523FE">
        <w:rPr>
          <w:rFonts w:ascii="Cambria" w:hAnsi="Cambria" w:cs="Times New Roman"/>
          <w:b/>
          <w:color w:val="000000"/>
          <w:sz w:val="23"/>
          <w:szCs w:val="23"/>
          <w:u w:val="single"/>
        </w:rPr>
        <w:t>1</w:t>
      </w:r>
      <w:r w:rsidR="00C10E64">
        <w:rPr>
          <w:rFonts w:ascii="Cambria" w:hAnsi="Cambria" w:cs="Times New Roman"/>
          <w:b/>
          <w:color w:val="000000"/>
          <w:sz w:val="23"/>
          <w:szCs w:val="23"/>
          <w:u w:val="single"/>
        </w:rPr>
        <w:t>2</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8</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C10E64" w:rsidRPr="00CA010E">
        <w:rPr>
          <w:rFonts w:asciiTheme="majorHAnsi" w:hAnsiTheme="majorHAnsi" w:cs="Times New Roman"/>
          <w:b/>
          <w:bCs/>
          <w:sz w:val="23"/>
          <w:szCs w:val="23"/>
        </w:rPr>
        <w:t>Djelovi proizvođača Clarc (ili ekvivalentno)-pretvarač-konvertor i dr. djelovi</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BF31C9">
        <w:rPr>
          <w:rFonts w:asciiTheme="majorHAnsi" w:hAnsiTheme="majorHAnsi"/>
          <w:b/>
          <w:sz w:val="23"/>
          <w:szCs w:val="23"/>
          <w:lang w:val="nl-NL"/>
        </w:rPr>
        <w:t>11765</w:t>
      </w:r>
      <w:r w:rsidRPr="00101613">
        <w:rPr>
          <w:rFonts w:asciiTheme="majorHAnsi" w:hAnsiTheme="majorHAnsi"/>
          <w:b/>
          <w:sz w:val="23"/>
          <w:szCs w:val="23"/>
          <w:lang w:val="nl-NL"/>
        </w:rPr>
        <w:t>/5 (</w:t>
      </w:r>
      <w:r w:rsidR="00C10E64">
        <w:rPr>
          <w:rFonts w:asciiTheme="majorHAnsi" w:hAnsiTheme="majorHAnsi"/>
          <w:b/>
          <w:sz w:val="23"/>
          <w:szCs w:val="23"/>
        </w:rPr>
        <w:t>46</w:t>
      </w:r>
      <w:r w:rsidRPr="00101613">
        <w:rPr>
          <w:rFonts w:asciiTheme="majorHAnsi" w:hAnsiTheme="majorHAnsi"/>
          <w:b/>
          <w:sz w:val="23"/>
          <w:szCs w:val="23"/>
        </w:rPr>
        <w:t>/1</w:t>
      </w:r>
      <w:r>
        <w:rPr>
          <w:rFonts w:asciiTheme="majorHAnsi" w:hAnsiTheme="majorHAnsi"/>
          <w:b/>
          <w:sz w:val="23"/>
          <w:szCs w:val="23"/>
        </w:rPr>
        <w:t>8</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B36336">
        <w:rPr>
          <w:rFonts w:asciiTheme="majorHAnsi" w:hAnsiTheme="majorHAnsi"/>
          <w:b/>
          <w:sz w:val="23"/>
          <w:szCs w:val="23"/>
          <w:lang w:val="nl-NL"/>
        </w:rPr>
        <w:t>11765</w:t>
      </w:r>
      <w:r w:rsidRPr="00434E4E">
        <w:rPr>
          <w:rFonts w:asciiTheme="majorHAnsi" w:hAnsiTheme="majorHAnsi"/>
          <w:b/>
          <w:sz w:val="23"/>
          <w:szCs w:val="23"/>
          <w:lang w:val="nl-NL"/>
        </w:rPr>
        <w:t>/5</w:t>
      </w:r>
      <w:r w:rsidRPr="00B16795">
        <w:rPr>
          <w:rFonts w:asciiTheme="majorHAnsi" w:hAnsiTheme="majorHAnsi"/>
          <w:b/>
          <w:sz w:val="23"/>
          <w:szCs w:val="23"/>
          <w:lang w:val="nl-NL"/>
        </w:rPr>
        <w:t xml:space="preserve"> (</w:t>
      </w:r>
      <w:r w:rsidR="006029B8">
        <w:rPr>
          <w:rFonts w:asciiTheme="majorHAnsi" w:hAnsiTheme="majorHAnsi"/>
          <w:b/>
          <w:sz w:val="23"/>
          <w:szCs w:val="23"/>
        </w:rPr>
        <w:t>4</w:t>
      </w:r>
      <w:r w:rsidR="00C10E64">
        <w:rPr>
          <w:rFonts w:asciiTheme="majorHAnsi" w:hAnsiTheme="majorHAnsi"/>
          <w:b/>
          <w:sz w:val="23"/>
          <w:szCs w:val="23"/>
        </w:rPr>
        <w:t>6</w:t>
      </w:r>
      <w:r w:rsidRPr="00261303">
        <w:rPr>
          <w:rFonts w:asciiTheme="majorHAnsi" w:hAnsiTheme="majorHAnsi"/>
          <w:b/>
          <w:sz w:val="23"/>
          <w:szCs w:val="23"/>
        </w:rPr>
        <w:t>/1</w:t>
      </w:r>
      <w:r>
        <w:rPr>
          <w:rFonts w:asciiTheme="majorHAnsi" w:hAnsiTheme="majorHAnsi"/>
          <w:b/>
          <w:sz w:val="23"/>
          <w:szCs w:val="23"/>
        </w:rPr>
        <w:t>8</w:t>
      </w:r>
      <w:r w:rsidRPr="00B16795">
        <w:rPr>
          <w:rFonts w:asciiTheme="majorHAnsi" w:hAnsiTheme="majorHAnsi"/>
          <w:b/>
          <w:sz w:val="23"/>
          <w:szCs w:val="23"/>
        </w:rPr>
        <w:t>)</w:t>
      </w:r>
      <w:r w:rsidRPr="00B16795">
        <w:rPr>
          <w:rFonts w:asciiTheme="majorHAnsi" w:hAnsiTheme="majorHAnsi"/>
          <w:i/>
          <w:sz w:val="23"/>
          <w:szCs w:val="23"/>
          <w:lang w:val="nl-NL"/>
        </w:rPr>
        <w:t xml:space="preserve"> objavljene dana </w:t>
      </w:r>
      <w:r w:rsidR="00C10E64">
        <w:rPr>
          <w:rFonts w:asciiTheme="majorHAnsi" w:hAnsiTheme="majorHAnsi"/>
          <w:b/>
          <w:i/>
          <w:sz w:val="23"/>
          <w:szCs w:val="23"/>
        </w:rPr>
        <w:t>10</w:t>
      </w:r>
      <w:r w:rsidRPr="00434E4E">
        <w:rPr>
          <w:rFonts w:asciiTheme="majorHAnsi" w:hAnsiTheme="majorHAnsi"/>
          <w:b/>
          <w:i/>
          <w:sz w:val="23"/>
          <w:szCs w:val="23"/>
        </w:rPr>
        <w:t>.</w:t>
      </w:r>
      <w:r w:rsidR="00BE51E4">
        <w:rPr>
          <w:rFonts w:asciiTheme="majorHAnsi" w:hAnsiTheme="majorHAnsi"/>
          <w:b/>
          <w:i/>
          <w:sz w:val="23"/>
          <w:szCs w:val="23"/>
        </w:rPr>
        <w:t>1</w:t>
      </w:r>
      <w:r w:rsidR="00C10E64">
        <w:rPr>
          <w:rFonts w:asciiTheme="majorHAnsi" w:hAnsiTheme="majorHAnsi"/>
          <w:b/>
          <w:i/>
          <w:sz w:val="23"/>
          <w:szCs w:val="23"/>
        </w:rPr>
        <w:t>2</w:t>
      </w:r>
      <w:r w:rsidRPr="00434E4E">
        <w:rPr>
          <w:rFonts w:asciiTheme="majorHAnsi" w:hAnsiTheme="majorHAnsi"/>
          <w:b/>
          <w:i/>
          <w:sz w:val="23"/>
          <w:szCs w:val="23"/>
        </w:rPr>
        <w:t>.201</w:t>
      </w:r>
      <w:r>
        <w:rPr>
          <w:rFonts w:asciiTheme="majorHAnsi" w:hAnsiTheme="majorHAnsi"/>
          <w:b/>
          <w:i/>
          <w:sz w:val="23"/>
          <w:szCs w:val="23"/>
        </w:rPr>
        <w:t>8</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DE612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Pr="00101613">
        <w:rPr>
          <w:rFonts w:asciiTheme="majorHAnsi" w:hAnsiTheme="majorHAnsi" w:cs="Times New Roman"/>
          <w:i/>
          <w:color w:val="000000"/>
          <w:sz w:val="23"/>
          <w:szCs w:val="23"/>
        </w:rPr>
        <w:t>,</w:t>
      </w:r>
    </w:p>
    <w:p w:rsidR="00DE612C" w:rsidRPr="00101613"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cs="Times New Roman"/>
          <w:i/>
          <w:color w:val="000000"/>
          <w:sz w:val="23"/>
          <w:szCs w:val="23"/>
        </w:rPr>
        <w:t>- eventualne troškove carine.</w:t>
      </w:r>
    </w:p>
    <w:p w:rsidR="00DE612C" w:rsidRPr="00C67D4B"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DE612C" w:rsidRPr="00C67D4B" w:rsidRDefault="00DE612C" w:rsidP="00DE612C">
      <w:pPr>
        <w:spacing w:after="0" w:line="240" w:lineRule="auto"/>
        <w:rPr>
          <w:rFonts w:ascii="Cambria" w:hAnsi="Cambria"/>
          <w:b/>
          <w:i/>
          <w:sz w:val="20"/>
          <w:szCs w:val="20"/>
          <w:lang w:val="sr-Latn-CS"/>
        </w:rPr>
      </w:pPr>
    </w:p>
    <w:p w:rsidR="00DE612C" w:rsidRPr="001B436E" w:rsidRDefault="00DE612C" w:rsidP="00DE612C">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DE612C" w:rsidRPr="00C67D4B" w:rsidRDefault="00DE612C" w:rsidP="00DE612C">
      <w:pPr>
        <w:spacing w:after="0" w:line="240" w:lineRule="auto"/>
        <w:rPr>
          <w:rFonts w:ascii="Cambria" w:hAnsi="Cambria" w:cs="Times New Roman"/>
          <w:color w:val="000000"/>
          <w:sz w:val="20"/>
          <w:szCs w:val="20"/>
        </w:rPr>
      </w:pPr>
    </w:p>
    <w:p w:rsidR="00DE612C" w:rsidRPr="00101613" w:rsidRDefault="00DE612C" w:rsidP="00DE612C">
      <w:pPr>
        <w:spacing w:after="0" w:line="240" w:lineRule="auto"/>
        <w:rPr>
          <w:rFonts w:asciiTheme="majorHAnsi" w:hAnsiTheme="majorHAnsi" w:cs="Times New Roman"/>
          <w:color w:val="000000"/>
          <w:sz w:val="23"/>
          <w:szCs w:val="23"/>
        </w:rPr>
      </w:pPr>
      <w:r w:rsidRPr="00101613">
        <w:rPr>
          <w:rFonts w:asciiTheme="majorHAnsi" w:hAnsiTheme="majorHAnsi" w:cs="Times New Roman"/>
          <w:color w:val="000000"/>
          <w:sz w:val="23"/>
          <w:szCs w:val="23"/>
        </w:rPr>
        <w:t>Obaveze Dobavljača su da:</w:t>
      </w:r>
    </w:p>
    <w:p w:rsidR="00DE612C" w:rsidRPr="000B701F" w:rsidRDefault="00DE612C" w:rsidP="00DE612C">
      <w:pPr>
        <w:numPr>
          <w:ilvl w:val="0"/>
          <w:numId w:val="12"/>
        </w:numPr>
        <w:spacing w:after="0" w:line="240" w:lineRule="auto"/>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vrši sukcesivne isporuke robe u magacin Kupca u ispravnom stanju,</w:t>
      </w:r>
    </w:p>
    <w:p w:rsidR="000B701F" w:rsidRPr="000B701F" w:rsidRDefault="000B701F" w:rsidP="000B701F">
      <w:pPr>
        <w:pStyle w:val="ListParagraph"/>
        <w:numPr>
          <w:ilvl w:val="0"/>
          <w:numId w:val="12"/>
        </w:numPr>
        <w:spacing w:before="0" w:after="0" w:line="240" w:lineRule="auto"/>
        <w:contextualSpacing/>
        <w:rPr>
          <w:rFonts w:asciiTheme="majorHAnsi" w:hAnsiTheme="majorHAnsi" w:cs="Arial"/>
          <w:i/>
          <w:noProof/>
          <w:sz w:val="23"/>
          <w:szCs w:val="23"/>
        </w:rPr>
      </w:pPr>
      <w:r w:rsidRPr="000B701F">
        <w:rPr>
          <w:rFonts w:asciiTheme="majorHAnsi" w:hAnsiTheme="majorHAnsi" w:cs="Arial"/>
          <w:i/>
          <w:noProof/>
          <w:sz w:val="23"/>
          <w:szCs w:val="23"/>
        </w:rPr>
        <w:t>dostavi fabričku garanciju pretvarača,</w:t>
      </w:r>
    </w:p>
    <w:p w:rsidR="000B701F" w:rsidRPr="000B701F" w:rsidRDefault="000B701F" w:rsidP="000B701F">
      <w:pPr>
        <w:pStyle w:val="ListParagraph"/>
        <w:numPr>
          <w:ilvl w:val="0"/>
          <w:numId w:val="12"/>
        </w:numPr>
        <w:spacing w:before="0" w:after="0" w:line="240" w:lineRule="auto"/>
        <w:contextualSpacing/>
        <w:rPr>
          <w:rFonts w:asciiTheme="majorHAnsi" w:hAnsiTheme="majorHAnsi" w:cs="Arial"/>
          <w:i/>
          <w:noProof/>
          <w:sz w:val="23"/>
          <w:szCs w:val="23"/>
        </w:rPr>
      </w:pPr>
      <w:r w:rsidRPr="000B701F">
        <w:rPr>
          <w:rFonts w:asciiTheme="majorHAnsi" w:hAnsiTheme="majorHAnsi" w:cs="Arial"/>
          <w:i/>
          <w:noProof/>
          <w:sz w:val="23"/>
          <w:szCs w:val="23"/>
        </w:rPr>
        <w:t>dostavi upustvo za ugradnju i održavanje,</w:t>
      </w:r>
    </w:p>
    <w:p w:rsidR="000B701F" w:rsidRPr="000B701F" w:rsidRDefault="000B701F" w:rsidP="000B701F">
      <w:pPr>
        <w:pStyle w:val="ListParagraph"/>
        <w:numPr>
          <w:ilvl w:val="0"/>
          <w:numId w:val="12"/>
        </w:numPr>
        <w:spacing w:before="0" w:after="0" w:line="240" w:lineRule="auto"/>
        <w:contextualSpacing/>
        <w:jc w:val="both"/>
        <w:rPr>
          <w:rFonts w:asciiTheme="majorHAnsi" w:hAnsiTheme="majorHAnsi" w:cs="Arial"/>
          <w:i/>
          <w:noProof/>
          <w:sz w:val="23"/>
          <w:szCs w:val="23"/>
        </w:rPr>
      </w:pPr>
      <w:r w:rsidRPr="000B701F">
        <w:rPr>
          <w:rFonts w:asciiTheme="majorHAnsi" w:hAnsiTheme="majorHAnsi" w:cs="Arial"/>
          <w:i/>
          <w:noProof/>
          <w:sz w:val="23"/>
          <w:szCs w:val="23"/>
        </w:rPr>
        <w:t>prisustvuje ugradnji ili da da pismeno odobrenje za izvršenje ugra</w:t>
      </w:r>
      <w:r w:rsidR="006A418C">
        <w:rPr>
          <w:rFonts w:asciiTheme="majorHAnsi" w:hAnsiTheme="majorHAnsi" w:cs="Arial"/>
          <w:i/>
          <w:noProof/>
          <w:sz w:val="23"/>
          <w:szCs w:val="23"/>
        </w:rPr>
        <w:t>d</w:t>
      </w:r>
      <w:r w:rsidRPr="000B701F">
        <w:rPr>
          <w:rFonts w:asciiTheme="majorHAnsi" w:hAnsiTheme="majorHAnsi" w:cs="Arial"/>
          <w:i/>
          <w:noProof/>
          <w:sz w:val="23"/>
          <w:szCs w:val="23"/>
        </w:rPr>
        <w:t xml:space="preserve">nje i puštanje pretvarača u rad nakon pismenog zahtjeva </w:t>
      </w:r>
      <w:r>
        <w:rPr>
          <w:rFonts w:asciiTheme="majorHAnsi" w:hAnsiTheme="majorHAnsi" w:cs="Arial"/>
          <w:i/>
          <w:noProof/>
          <w:sz w:val="23"/>
          <w:szCs w:val="23"/>
        </w:rPr>
        <w:t>Naručiocu,</w:t>
      </w:r>
    </w:p>
    <w:p w:rsidR="00DE612C" w:rsidRPr="000B701F" w:rsidRDefault="00DE612C" w:rsidP="00DE612C">
      <w:pPr>
        <w:numPr>
          <w:ilvl w:val="0"/>
          <w:numId w:val="12"/>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postupi po svim opravdanim primjedbama Naručioca u slučaju konstatovanja n</w:t>
      </w:r>
      <w:r w:rsidR="00C10E64" w:rsidRPr="000B701F">
        <w:rPr>
          <w:rFonts w:asciiTheme="majorHAnsi" w:hAnsiTheme="majorHAnsi" w:cs="Times New Roman"/>
          <w:i/>
          <w:color w:val="000000"/>
          <w:sz w:val="23"/>
          <w:szCs w:val="23"/>
        </w:rPr>
        <w:t>edostataka na isporučenoj robi.</w:t>
      </w:r>
    </w:p>
    <w:p w:rsidR="00DE612C" w:rsidRPr="00C67D4B" w:rsidRDefault="00DE612C" w:rsidP="00DE612C">
      <w:pPr>
        <w:spacing w:after="0" w:line="240" w:lineRule="auto"/>
        <w:ind w:left="720"/>
        <w:jc w:val="both"/>
        <w:rPr>
          <w:rFonts w:ascii="Cambria" w:hAnsi="Cambria" w:cs="Times New Roman"/>
          <w:i/>
          <w:color w:val="000000"/>
          <w:sz w:val="20"/>
          <w:szCs w:val="20"/>
        </w:rPr>
      </w:pPr>
    </w:p>
    <w:p w:rsidR="00DE612C" w:rsidRPr="00101613" w:rsidRDefault="00DE612C" w:rsidP="00DE612C">
      <w:pPr>
        <w:spacing w:after="0" w:line="240" w:lineRule="auto"/>
        <w:jc w:val="both"/>
        <w:rPr>
          <w:rFonts w:asciiTheme="majorHAnsi" w:hAnsiTheme="majorHAnsi" w:cs="Times New Roman"/>
          <w:color w:val="000000"/>
          <w:sz w:val="23"/>
          <w:szCs w:val="23"/>
        </w:rPr>
      </w:pPr>
      <w:r w:rsidRPr="00101613">
        <w:rPr>
          <w:rFonts w:asciiTheme="majorHAnsi" w:hAnsiTheme="majorHAnsi" w:cs="Times New Roman"/>
          <w:color w:val="000000"/>
          <w:sz w:val="23"/>
          <w:szCs w:val="23"/>
        </w:rPr>
        <w:t>Prava Dobavljača su da traži isplatu ugovorene cijene, u novcu, po uredno obavljenom poslu i prijemu odgovarajuće dokumentacije koja to potvrđuje.</w:t>
      </w:r>
    </w:p>
    <w:p w:rsidR="00DE612C" w:rsidRPr="0054612C" w:rsidRDefault="00DE612C" w:rsidP="00DE612C">
      <w:pPr>
        <w:spacing w:after="0" w:line="240" w:lineRule="auto"/>
        <w:jc w:val="both"/>
        <w:rPr>
          <w:rFonts w:ascii="Cambria" w:hAnsi="Cambria"/>
          <w:b/>
          <w:sz w:val="16"/>
          <w:szCs w:val="16"/>
          <w:lang w:val="sr-Latn-CS"/>
        </w:rPr>
      </w:pPr>
    </w:p>
    <w:p w:rsidR="00DE612C" w:rsidRDefault="00DE612C" w:rsidP="00DE612C">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4</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sz w:val="16"/>
          <w:szCs w:val="16"/>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w:t>
      </w:r>
      <w:r>
        <w:rPr>
          <w:rFonts w:asciiTheme="majorHAnsi" w:hAnsiTheme="majorHAnsi"/>
          <w:sz w:val="23"/>
          <w:szCs w:val="23"/>
          <w:lang w:val="nl-NL"/>
        </w:rPr>
        <w:t>tvrđuje odgovarajućim Zapisnikom</w:t>
      </w:r>
      <w:r w:rsidRPr="00B16795">
        <w:rPr>
          <w:rFonts w:asciiTheme="majorHAnsi" w:hAnsiTheme="majorHAnsi"/>
          <w:sz w:val="23"/>
          <w:szCs w:val="23"/>
          <w:lang w:val="nl-NL"/>
        </w:rPr>
        <w:t xml:space="preserve"> koj</w:t>
      </w:r>
      <w:r>
        <w:rPr>
          <w:rFonts w:asciiTheme="majorHAnsi" w:hAnsiTheme="majorHAnsi"/>
          <w:sz w:val="23"/>
          <w:szCs w:val="23"/>
          <w:lang w:val="nl-NL"/>
        </w:rPr>
        <w:t>i</w:t>
      </w:r>
      <w:r w:rsidRPr="00B16795">
        <w:rPr>
          <w:rFonts w:asciiTheme="majorHAnsi" w:hAnsiTheme="majorHAnsi"/>
          <w:sz w:val="23"/>
          <w:szCs w:val="23"/>
          <w:lang w:val="nl-NL"/>
        </w:rPr>
        <w:t xml:space="preserve"> potpisuj</w:t>
      </w:r>
      <w:r>
        <w:rPr>
          <w:rFonts w:asciiTheme="majorHAnsi" w:hAnsiTheme="majorHAnsi"/>
          <w:sz w:val="23"/>
          <w:szCs w:val="23"/>
          <w:lang w:val="nl-NL"/>
        </w:rPr>
        <w:t>e</w:t>
      </w:r>
      <w:r w:rsidRPr="00B16795">
        <w:rPr>
          <w:rFonts w:asciiTheme="majorHAnsi" w:hAnsiTheme="majorHAnsi"/>
          <w:sz w:val="23"/>
          <w:szCs w:val="23"/>
          <w:lang w:val="nl-NL"/>
        </w:rPr>
        <w:t xml:space="preserve"> ovlašćena lica Kupca i Dobavljača.</w:t>
      </w:r>
    </w:p>
    <w:p w:rsidR="00DE612C" w:rsidRPr="007B3BBF" w:rsidRDefault="00DE612C" w:rsidP="00DE612C">
      <w:pPr>
        <w:spacing w:after="0" w:line="240" w:lineRule="auto"/>
        <w:jc w:val="both"/>
        <w:rPr>
          <w:rFonts w:asciiTheme="majorHAnsi" w:hAnsiTheme="majorHAnsi"/>
          <w:sz w:val="20"/>
          <w:szCs w:val="20"/>
          <w:lang w:val="nl-NL"/>
        </w:rPr>
      </w:pPr>
    </w:p>
    <w:p w:rsidR="00DE612C" w:rsidRPr="00B16795"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Zapisni</w:t>
      </w:r>
      <w:r>
        <w:rPr>
          <w:rFonts w:asciiTheme="majorHAnsi" w:hAnsiTheme="majorHAnsi"/>
          <w:sz w:val="23"/>
          <w:szCs w:val="23"/>
          <w:lang w:val="nl-NL"/>
        </w:rPr>
        <w:t>k</w:t>
      </w:r>
      <w:r w:rsidRPr="00B16795">
        <w:rPr>
          <w:rFonts w:asciiTheme="majorHAnsi" w:hAnsiTheme="majorHAnsi"/>
          <w:sz w:val="23"/>
          <w:szCs w:val="23"/>
          <w:lang w:val="nl-NL"/>
        </w:rPr>
        <w:t xml:space="preserve"> iz prethodnog stava i u skladu sa njim ispostavljena faktura od strane Dobavljača čine osnov za plaćanje.</w:t>
      </w:r>
    </w:p>
    <w:p w:rsidR="00DE612C" w:rsidRPr="00C67D4B" w:rsidRDefault="00DE612C" w:rsidP="00DE612C">
      <w:pPr>
        <w:spacing w:after="0" w:line="240" w:lineRule="auto"/>
        <w:rPr>
          <w:rFonts w:ascii="Cambria" w:hAnsi="Cambria"/>
          <w:b/>
          <w:i/>
          <w:sz w:val="20"/>
          <w:szCs w:val="20"/>
          <w:lang w:val="sr-Latn-CS"/>
        </w:rPr>
      </w:pPr>
    </w:p>
    <w:p w:rsidR="00DE612C" w:rsidRPr="00BC1EC5" w:rsidRDefault="00DE612C" w:rsidP="00DE612C">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DE612C" w:rsidRPr="00071668" w:rsidRDefault="00DE612C" w:rsidP="00DE612C">
      <w:pPr>
        <w:spacing w:after="0" w:line="240" w:lineRule="auto"/>
        <w:jc w:val="center"/>
        <w:rPr>
          <w:rFonts w:asciiTheme="majorHAnsi" w:hAnsiTheme="majorHAnsi"/>
          <w:b/>
          <w:i/>
          <w:sz w:val="16"/>
          <w:szCs w:val="16"/>
          <w:lang w:val="nl-NL"/>
        </w:rPr>
      </w:pPr>
    </w:p>
    <w:p w:rsidR="00DE612C" w:rsidRPr="00B16795" w:rsidRDefault="00DE612C" w:rsidP="00DE612C">
      <w:pPr>
        <w:spacing w:after="0" w:line="240" w:lineRule="auto"/>
        <w:jc w:val="both"/>
        <w:rPr>
          <w:rFonts w:asciiTheme="majorHAnsi" w:hAnsiTheme="majorHAnsi"/>
          <w:sz w:val="23"/>
          <w:szCs w:val="23"/>
        </w:rPr>
      </w:pPr>
      <w:r w:rsidRPr="00B16795">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e</w:t>
      </w:r>
      <w:r w:rsidRPr="00B16795">
        <w:rPr>
          <w:rFonts w:asciiTheme="majorHAnsi" w:hAnsiTheme="majorHAnsi"/>
          <w:sz w:val="23"/>
          <w:szCs w:val="23"/>
          <w:lang w:val="nl-NL"/>
        </w:rPr>
        <w:t xml:space="preserve"> koja je predmet ovog Ugovora i koja ima kvalitet prema predviđenim standardima</w:t>
      </w:r>
      <w:r w:rsidRPr="00B16795">
        <w:rPr>
          <w:rFonts w:asciiTheme="majorHAnsi" w:hAnsiTheme="majorHAnsi"/>
          <w:sz w:val="23"/>
          <w:szCs w:val="23"/>
        </w:rPr>
        <w:t xml:space="preserve"> navedenim u prihvaćenoj ponudi.</w:t>
      </w:r>
    </w:p>
    <w:p w:rsidR="00DE612C" w:rsidRPr="00C67D4B" w:rsidRDefault="00DE612C" w:rsidP="00DE612C">
      <w:pPr>
        <w:spacing w:after="0" w:line="240" w:lineRule="auto"/>
        <w:jc w:val="both"/>
        <w:rPr>
          <w:rFonts w:asciiTheme="majorHAnsi" w:hAnsiTheme="majorHAnsi"/>
          <w:sz w:val="20"/>
          <w:szCs w:val="20"/>
        </w:rPr>
      </w:pPr>
    </w:p>
    <w:p w:rsidR="00DE612C" w:rsidRPr="009D239E" w:rsidRDefault="00DE612C" w:rsidP="00DE612C">
      <w:pPr>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001D3AE9">
        <w:rPr>
          <w:rFonts w:asciiTheme="majorHAnsi" w:hAnsiTheme="majorHAnsi"/>
          <w:b/>
          <w:color w:val="000000"/>
          <w:sz w:val="23"/>
          <w:szCs w:val="23"/>
          <w:lang w:val="pl-PL"/>
        </w:rPr>
        <w:t>____</w:t>
      </w:r>
      <w:r>
        <w:rPr>
          <w:rFonts w:asciiTheme="majorHAnsi" w:hAnsiTheme="majorHAnsi"/>
          <w:b/>
          <w:sz w:val="23"/>
          <w:szCs w:val="23"/>
          <w:lang w:val="nl-NL"/>
        </w:rPr>
        <w:t xml:space="preserve"> kalendarskih</w:t>
      </w:r>
      <w:r w:rsidRPr="00B16795">
        <w:rPr>
          <w:rFonts w:asciiTheme="majorHAnsi" w:hAnsiTheme="majorHAnsi"/>
          <w:b/>
          <w:sz w:val="23"/>
          <w:szCs w:val="23"/>
          <w:lang w:val="nl-NL"/>
        </w:rPr>
        <w:t xml:space="preserve"> dana</w:t>
      </w:r>
      <w:r w:rsidRPr="00B16795">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DE612C" w:rsidRPr="00C67D4B" w:rsidRDefault="00DE612C" w:rsidP="00DE612C">
      <w:pPr>
        <w:spacing w:after="0" w:line="240" w:lineRule="auto"/>
        <w:rPr>
          <w:rFonts w:ascii="Cambria" w:hAnsi="Cambria"/>
          <w:b/>
          <w:i/>
          <w:sz w:val="20"/>
          <w:szCs w:val="20"/>
          <w:lang w:val="sr-Latn-CS"/>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DE612C" w:rsidRPr="00B9794A" w:rsidRDefault="00DE612C" w:rsidP="00DE612C">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DE612C" w:rsidRPr="0054612C" w:rsidRDefault="00DE612C" w:rsidP="00DE612C">
      <w:pPr>
        <w:spacing w:after="0" w:line="240" w:lineRule="auto"/>
        <w:ind w:left="720"/>
        <w:jc w:val="both"/>
        <w:rPr>
          <w:rFonts w:ascii="Cambria" w:hAnsi="Cambria" w:cs="Times New Roman"/>
          <w:i/>
          <w:color w:val="000000"/>
          <w:sz w:val="16"/>
          <w:szCs w:val="16"/>
        </w:rPr>
      </w:pPr>
    </w:p>
    <w:p w:rsidR="00DE612C" w:rsidRPr="00101613" w:rsidRDefault="00DE612C" w:rsidP="00DE612C">
      <w:pPr>
        <w:spacing w:after="0" w:line="240" w:lineRule="auto"/>
        <w:rPr>
          <w:rFonts w:asciiTheme="majorHAnsi" w:hAnsiTheme="majorHAnsi"/>
          <w:sz w:val="23"/>
          <w:szCs w:val="23"/>
          <w:lang w:val="sr-Latn-CS"/>
        </w:rPr>
      </w:pPr>
      <w:r w:rsidRPr="00101613">
        <w:rPr>
          <w:rFonts w:asciiTheme="majorHAnsi" w:hAnsiTheme="majorHAnsi"/>
          <w:sz w:val="23"/>
          <w:szCs w:val="23"/>
          <w:lang w:val="sr-Latn-CS"/>
        </w:rPr>
        <w:t>Obaveze Kupca su da:</w:t>
      </w:r>
    </w:p>
    <w:p w:rsidR="00DE612C" w:rsidRPr="00101613" w:rsidRDefault="00DE612C" w:rsidP="00DE612C">
      <w:pPr>
        <w:numPr>
          <w:ilvl w:val="0"/>
          <w:numId w:val="27"/>
        </w:numPr>
        <w:spacing w:after="0" w:line="240" w:lineRule="auto"/>
        <w:jc w:val="both"/>
        <w:rPr>
          <w:rFonts w:asciiTheme="majorHAnsi" w:hAnsiTheme="majorHAnsi"/>
          <w:b/>
          <w:i/>
          <w:sz w:val="23"/>
          <w:szCs w:val="23"/>
          <w:lang w:val="sr-Latn-CS"/>
        </w:rPr>
      </w:pPr>
      <w:r w:rsidRPr="00101613">
        <w:rPr>
          <w:rFonts w:asciiTheme="majorHAnsi" w:hAnsiTheme="majorHAnsi"/>
          <w:i/>
          <w:sz w:val="23"/>
          <w:szCs w:val="23"/>
          <w:lang w:val="sr-Latn-CS"/>
        </w:rPr>
        <w:t>vrši isplatu ugovorene cijene za izvršene sukcesivne isporuke,</w:t>
      </w:r>
      <w:r w:rsidRPr="00101613">
        <w:rPr>
          <w:rFonts w:asciiTheme="majorHAnsi" w:hAnsiTheme="majorHAnsi" w:cs="Times New Roman"/>
          <w:i/>
          <w:color w:val="000000"/>
          <w:sz w:val="23"/>
          <w:szCs w:val="23"/>
        </w:rPr>
        <w:t xml:space="preserve"> u novcu, po uredno obavljenom poslu i prijemu odgovarajuće dokumentacije koja to potvrđuje</w:t>
      </w:r>
      <w:r w:rsidRPr="00101613">
        <w:rPr>
          <w:rFonts w:asciiTheme="majorHAnsi" w:hAnsiTheme="majorHAnsi"/>
          <w:b/>
          <w:i/>
          <w:sz w:val="23"/>
          <w:szCs w:val="23"/>
          <w:lang w:val="sr-Latn-CS"/>
        </w:rPr>
        <w:t>,</w:t>
      </w:r>
    </w:p>
    <w:p w:rsidR="00DE612C" w:rsidRPr="00101613" w:rsidRDefault="00DE612C" w:rsidP="00DE612C">
      <w:pPr>
        <w:numPr>
          <w:ilvl w:val="0"/>
          <w:numId w:val="27"/>
        </w:numPr>
        <w:spacing w:after="0" w:line="240" w:lineRule="auto"/>
        <w:rPr>
          <w:rFonts w:asciiTheme="majorHAnsi" w:hAnsiTheme="majorHAnsi"/>
          <w:b/>
          <w:i/>
          <w:sz w:val="23"/>
          <w:szCs w:val="23"/>
          <w:lang w:val="sr-Latn-CS"/>
        </w:rPr>
      </w:pPr>
      <w:r w:rsidRPr="00101613">
        <w:rPr>
          <w:rFonts w:asciiTheme="majorHAnsi" w:hAnsiTheme="majorHAnsi"/>
          <w:i/>
          <w:sz w:val="23"/>
          <w:szCs w:val="23"/>
          <w:lang w:val="sr-Latn-CS"/>
        </w:rPr>
        <w:t>omogući da Dobavljač vrši sukcesivne isporuke robe</w:t>
      </w:r>
      <w:r w:rsidRPr="00101613">
        <w:rPr>
          <w:rFonts w:asciiTheme="majorHAnsi" w:hAnsiTheme="majorHAnsi"/>
          <w:b/>
          <w:i/>
          <w:sz w:val="23"/>
          <w:szCs w:val="23"/>
          <w:lang w:val="sr-Latn-CS"/>
        </w:rPr>
        <w:t>.</w:t>
      </w:r>
    </w:p>
    <w:p w:rsidR="006029B8" w:rsidRPr="00455C6E" w:rsidRDefault="006029B8" w:rsidP="00DE612C">
      <w:pPr>
        <w:spacing w:after="0" w:line="240" w:lineRule="auto"/>
        <w:rPr>
          <w:rFonts w:ascii="Cambria" w:hAnsi="Cambria"/>
          <w:b/>
          <w:i/>
          <w:sz w:val="20"/>
          <w:szCs w:val="20"/>
          <w:lang w:val="sr-Latn-CS"/>
        </w:rPr>
      </w:pPr>
    </w:p>
    <w:p w:rsidR="006A418C" w:rsidRDefault="006A418C" w:rsidP="002B3867">
      <w:pPr>
        <w:spacing w:after="0" w:line="240" w:lineRule="auto"/>
        <w:jc w:val="both"/>
        <w:rPr>
          <w:rFonts w:ascii="Cambria" w:hAnsi="Cambria" w:cs="Arial"/>
          <w:b/>
          <w:i/>
          <w:sz w:val="23"/>
          <w:szCs w:val="23"/>
        </w:rPr>
      </w:pPr>
    </w:p>
    <w:p w:rsidR="006A418C" w:rsidRDefault="006A418C" w:rsidP="002B3867">
      <w:pPr>
        <w:spacing w:after="0" w:line="240" w:lineRule="auto"/>
        <w:jc w:val="both"/>
        <w:rPr>
          <w:rFonts w:ascii="Cambria" w:hAnsi="Cambria" w:cs="Arial"/>
          <w:b/>
          <w:i/>
          <w:sz w:val="23"/>
          <w:szCs w:val="23"/>
        </w:rPr>
      </w:pPr>
    </w:p>
    <w:p w:rsidR="00955556" w:rsidRDefault="00955556" w:rsidP="002B3867">
      <w:pPr>
        <w:spacing w:after="0" w:line="240" w:lineRule="auto"/>
        <w:jc w:val="both"/>
        <w:rPr>
          <w:rFonts w:ascii="Cambria" w:hAnsi="Cambria" w:cs="Arial"/>
          <w:b/>
          <w:i/>
          <w:sz w:val="23"/>
          <w:szCs w:val="23"/>
        </w:rPr>
      </w:pPr>
    </w:p>
    <w:p w:rsidR="00955556" w:rsidRDefault="00955556" w:rsidP="002B3867">
      <w:pPr>
        <w:spacing w:after="0" w:line="240" w:lineRule="auto"/>
        <w:jc w:val="both"/>
        <w:rPr>
          <w:rFonts w:ascii="Cambria" w:hAnsi="Cambria" w:cs="Arial"/>
          <w:b/>
          <w:i/>
          <w:sz w:val="23"/>
          <w:szCs w:val="23"/>
        </w:rPr>
      </w:pPr>
    </w:p>
    <w:p w:rsidR="00955556" w:rsidRDefault="00955556" w:rsidP="002B3867">
      <w:pPr>
        <w:spacing w:after="0" w:line="240" w:lineRule="auto"/>
        <w:jc w:val="both"/>
        <w:rPr>
          <w:rFonts w:ascii="Cambria" w:hAnsi="Cambria" w:cs="Arial"/>
          <w:b/>
          <w:i/>
          <w:sz w:val="23"/>
          <w:szCs w:val="23"/>
        </w:rPr>
      </w:pPr>
    </w:p>
    <w:p w:rsidR="002B3867" w:rsidRPr="002F440D" w:rsidRDefault="002B3867" w:rsidP="002B3867">
      <w:pPr>
        <w:spacing w:after="0" w:line="240" w:lineRule="auto"/>
        <w:jc w:val="both"/>
        <w:rPr>
          <w:rFonts w:ascii="Cambria" w:hAnsi="Cambria" w:cs="Arial"/>
          <w:b/>
          <w:i/>
          <w:sz w:val="23"/>
          <w:szCs w:val="23"/>
        </w:rPr>
      </w:pPr>
      <w:r w:rsidRPr="002F440D">
        <w:rPr>
          <w:rFonts w:ascii="Cambria" w:hAnsi="Cambria" w:cs="Arial"/>
          <w:b/>
          <w:i/>
          <w:sz w:val="23"/>
          <w:szCs w:val="23"/>
        </w:rPr>
        <w:lastRenderedPageBreak/>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2B3867" w:rsidRPr="00BC1EC5" w:rsidRDefault="002B3867" w:rsidP="002B3867">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2B3867" w:rsidRPr="00455C6E" w:rsidRDefault="002B3867" w:rsidP="002B3867">
      <w:pPr>
        <w:spacing w:after="0" w:line="240" w:lineRule="auto"/>
        <w:jc w:val="center"/>
        <w:rPr>
          <w:rFonts w:asciiTheme="majorHAnsi" w:hAnsiTheme="majorHAnsi"/>
          <w:sz w:val="20"/>
          <w:szCs w:val="20"/>
        </w:rPr>
      </w:pPr>
    </w:p>
    <w:p w:rsidR="002B3867" w:rsidRPr="00040FAC" w:rsidRDefault="002B3867" w:rsidP="002B3867">
      <w:pPr>
        <w:spacing w:after="0" w:line="240" w:lineRule="auto"/>
        <w:jc w:val="both"/>
        <w:rPr>
          <w:rFonts w:asciiTheme="majorHAnsi" w:hAnsiTheme="majorHAnsi"/>
          <w:sz w:val="23"/>
          <w:szCs w:val="23"/>
        </w:rPr>
      </w:pPr>
      <w:r w:rsidRPr="00040FAC">
        <w:rPr>
          <w:rFonts w:asciiTheme="majorHAnsi" w:hAnsiTheme="majorHAnsi"/>
          <w:sz w:val="23"/>
          <w:szCs w:val="23"/>
        </w:rPr>
        <w:t xml:space="preserve">Kupac će odmah po prijemu rezervnih djelova provjeriti očigledne nedostatke i iste, ukoliko je potrebno, saopštiti Dobavljaču. Dobavljač se obavezuje da sve nedostatke u smislu upotrebljivosti rezervnih djelova, a koje se odnose na greške u konstrukciji, materijalu ili u izradi, otkloni u što kraćem roku. </w:t>
      </w:r>
    </w:p>
    <w:p w:rsidR="002B3867" w:rsidRPr="00455C6E" w:rsidRDefault="002B3867" w:rsidP="002B3867">
      <w:pPr>
        <w:pStyle w:val="BodyText2"/>
        <w:spacing w:after="0" w:line="240" w:lineRule="auto"/>
        <w:jc w:val="both"/>
        <w:rPr>
          <w:rFonts w:asciiTheme="majorHAnsi" w:hAnsiTheme="majorHAnsi"/>
          <w:sz w:val="20"/>
          <w:szCs w:val="20"/>
          <w:lang w:val="nl-NL"/>
        </w:rPr>
      </w:pPr>
    </w:p>
    <w:p w:rsidR="002B3867" w:rsidRPr="00040FAC" w:rsidRDefault="002B3867" w:rsidP="002B3867">
      <w:pPr>
        <w:pStyle w:val="BodyText2"/>
        <w:spacing w:after="0" w:line="240" w:lineRule="auto"/>
        <w:jc w:val="both"/>
        <w:rPr>
          <w:rFonts w:asciiTheme="majorHAnsi" w:hAnsiTheme="majorHAnsi"/>
          <w:sz w:val="23"/>
          <w:szCs w:val="23"/>
          <w:lang w:val="nl-NL"/>
        </w:rPr>
      </w:pPr>
      <w:r w:rsidRPr="00040FAC">
        <w:rPr>
          <w:rFonts w:asciiTheme="majorHAnsi" w:hAnsiTheme="majorHAnsi"/>
          <w:sz w:val="23"/>
          <w:szCs w:val="23"/>
          <w:lang w:val="nl-NL"/>
        </w:rPr>
        <w:t xml:space="preserve">Garantni rok za isporučenu robu je </w:t>
      </w:r>
      <w:r w:rsidRPr="00040FAC">
        <w:rPr>
          <w:rFonts w:asciiTheme="majorHAnsi" w:hAnsiTheme="majorHAnsi"/>
          <w:color w:val="000000"/>
          <w:sz w:val="23"/>
          <w:szCs w:val="23"/>
          <w:lang w:val="pl-PL"/>
        </w:rPr>
        <w:t>____</w:t>
      </w:r>
      <w:r w:rsidRPr="00040FAC">
        <w:rPr>
          <w:rFonts w:asciiTheme="majorHAnsi" w:hAnsiTheme="majorHAnsi"/>
          <w:sz w:val="23"/>
          <w:szCs w:val="23"/>
          <w:lang w:val="nl-NL"/>
        </w:rPr>
        <w:t xml:space="preserve"> mjeseci od dana izvršene isporuke u magacin Kupca</w:t>
      </w:r>
      <w:r w:rsidRPr="00040FAC">
        <w:rPr>
          <w:rFonts w:asciiTheme="majorHAnsi" w:hAnsiTheme="majorHAnsi" w:cs="Times New Roman"/>
          <w:i/>
          <w:color w:val="000000"/>
          <w:sz w:val="23"/>
          <w:szCs w:val="23"/>
        </w:rPr>
        <w:t xml:space="preserve"> (prema fabričkoj garanciji za isporučenu robu)</w:t>
      </w:r>
      <w:r w:rsidRPr="00040FAC">
        <w:rPr>
          <w:rFonts w:asciiTheme="majorHAnsi" w:hAnsiTheme="majorHAnsi"/>
          <w:sz w:val="23"/>
          <w:szCs w:val="23"/>
          <w:lang w:val="nl-NL"/>
        </w:rPr>
        <w:t>.</w:t>
      </w:r>
    </w:p>
    <w:p w:rsidR="002B3867" w:rsidRPr="00040FAC" w:rsidRDefault="002B3867" w:rsidP="002B3867">
      <w:pPr>
        <w:spacing w:after="0" w:line="240" w:lineRule="auto"/>
        <w:jc w:val="both"/>
        <w:rPr>
          <w:rFonts w:asciiTheme="majorHAnsi" w:hAnsiTheme="majorHAnsi"/>
          <w:sz w:val="23"/>
          <w:szCs w:val="23"/>
        </w:rPr>
      </w:pPr>
      <w:r w:rsidRPr="00040FAC">
        <w:rPr>
          <w:rFonts w:asciiTheme="majorHAnsi" w:hAnsiTheme="majorHAnsi"/>
          <w:sz w:val="23"/>
          <w:szCs w:val="23"/>
        </w:rPr>
        <w:t>Rezervni djelovi sa nedostacima biće od strane Dobavljača, po njegovom izboru, popravljeni na licu mjesta ili zamijenjeni novim.</w:t>
      </w:r>
    </w:p>
    <w:p w:rsidR="002B3867" w:rsidRPr="00455C6E" w:rsidRDefault="002B3867" w:rsidP="002B3867">
      <w:pPr>
        <w:pStyle w:val="BodyText2"/>
        <w:spacing w:after="0" w:line="240" w:lineRule="auto"/>
        <w:rPr>
          <w:rFonts w:asciiTheme="majorHAnsi" w:hAnsiTheme="majorHAnsi"/>
          <w:sz w:val="20"/>
          <w:szCs w:val="20"/>
          <w:lang w:val="sr-Latn-CS"/>
        </w:rPr>
      </w:pPr>
    </w:p>
    <w:p w:rsidR="002B3867" w:rsidRPr="00040FAC" w:rsidRDefault="002B3867" w:rsidP="002B3867">
      <w:pPr>
        <w:spacing w:after="0" w:line="240" w:lineRule="auto"/>
        <w:jc w:val="both"/>
        <w:rPr>
          <w:rFonts w:asciiTheme="majorHAnsi" w:hAnsiTheme="majorHAnsi"/>
          <w:sz w:val="23"/>
          <w:szCs w:val="23"/>
        </w:rPr>
      </w:pPr>
      <w:r w:rsidRPr="00040FAC">
        <w:rPr>
          <w:rFonts w:asciiTheme="majorHAnsi" w:hAnsiTheme="majorHAnsi"/>
          <w:sz w:val="23"/>
          <w:szCs w:val="23"/>
        </w:rPr>
        <w:t>Obaveza popravke ili zamjene predmetne robe sa nedostacima u periodu važenja garancije Dobavljača važi samo za takve nedostatke koji nastupe pri stručnoj upotrebi rezervnih djelova. Ova obaveza Dobavljača ne važi naročito ukoliko Kupac rezervne djelove ne skladišti primjereno i/ili ugradi tj. ne prijavi odmah nastale nedostatke. Nedostaci koji nastanu normalnim habanjem isključeni su iz garancije.</w:t>
      </w:r>
    </w:p>
    <w:p w:rsidR="002B3867" w:rsidRDefault="002B3867" w:rsidP="00DE612C">
      <w:pPr>
        <w:spacing w:after="0" w:line="240" w:lineRule="auto"/>
        <w:rPr>
          <w:rFonts w:ascii="Cambria" w:hAnsi="Cambria"/>
          <w:b/>
          <w:i/>
          <w:sz w:val="23"/>
          <w:szCs w:val="23"/>
          <w:lang w:val="sr-Latn-CS"/>
        </w:rPr>
      </w:pPr>
    </w:p>
    <w:p w:rsidR="00DE612C" w:rsidRPr="005B2C8D" w:rsidRDefault="00DE612C" w:rsidP="00DE612C">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DE612C" w:rsidRPr="00BC1EC5" w:rsidRDefault="00DE612C" w:rsidP="00DE612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2B3867">
        <w:rPr>
          <w:rFonts w:asciiTheme="majorHAnsi" w:hAnsiTheme="majorHAnsi"/>
          <w:b/>
          <w:i/>
          <w:sz w:val="24"/>
          <w:szCs w:val="24"/>
        </w:rPr>
        <w:t>8</w:t>
      </w:r>
      <w:r w:rsidRPr="00BC1EC5">
        <w:rPr>
          <w:rFonts w:asciiTheme="majorHAnsi" w:hAnsiTheme="majorHAnsi"/>
          <w:b/>
          <w:i/>
          <w:sz w:val="24"/>
          <w:szCs w:val="24"/>
        </w:rPr>
        <w:t>.</w:t>
      </w:r>
    </w:p>
    <w:p w:rsidR="00DE612C" w:rsidRPr="004A0DFB" w:rsidRDefault="00DE612C" w:rsidP="00DE612C">
      <w:pPr>
        <w:spacing w:after="0" w:line="240" w:lineRule="auto"/>
        <w:rPr>
          <w:rFonts w:asciiTheme="majorHAnsi" w:hAnsiTheme="majorHAnsi"/>
          <w:sz w:val="20"/>
          <w:szCs w:val="20"/>
          <w:lang w:val="it-IT"/>
        </w:rPr>
      </w:pPr>
    </w:p>
    <w:p w:rsidR="00DE612C" w:rsidRPr="00B16795" w:rsidRDefault="00DE612C" w:rsidP="00DE612C">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Pr="004C0366">
        <w:rPr>
          <w:rFonts w:asciiTheme="majorHAnsi" w:hAnsiTheme="majorHAnsi"/>
          <w:sz w:val="23"/>
          <w:szCs w:val="23"/>
          <w:lang w:val="it-IT"/>
        </w:rPr>
        <w:t>___</w:t>
      </w:r>
      <w:r w:rsidRPr="00B16795">
        <w:rPr>
          <w:rFonts w:asciiTheme="majorHAnsi" w:hAnsiTheme="majorHAnsi"/>
          <w:sz w:val="23"/>
          <w:szCs w:val="23"/>
          <w:lang w:val="it-IT"/>
        </w:rPr>
        <w:t xml:space="preserve"> kalendarskih dana od dana prijema sukcesivnog zahtjeva. </w:t>
      </w:r>
    </w:p>
    <w:p w:rsidR="00A26F7F" w:rsidRDefault="00A26F7F" w:rsidP="00DE612C">
      <w:pPr>
        <w:spacing w:after="0" w:line="240" w:lineRule="auto"/>
        <w:rPr>
          <w:rFonts w:ascii="Cambria" w:hAnsi="Cambria"/>
          <w:b/>
          <w:i/>
          <w:sz w:val="23"/>
          <w:szCs w:val="23"/>
          <w:lang w:val="sr-Latn-CS"/>
        </w:rPr>
      </w:pPr>
    </w:p>
    <w:p w:rsidR="00DE612C" w:rsidRPr="005D4C8D" w:rsidRDefault="00DE612C" w:rsidP="00DE612C">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DE612C" w:rsidRPr="00BC1EC5" w:rsidRDefault="00DE612C" w:rsidP="00DE612C">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2B3867">
        <w:rPr>
          <w:rFonts w:asciiTheme="majorHAnsi" w:hAnsiTheme="majorHAnsi"/>
          <w:b/>
          <w:i/>
          <w:sz w:val="24"/>
          <w:szCs w:val="24"/>
          <w:lang w:val="it-IT"/>
        </w:rPr>
        <w:t>9</w:t>
      </w:r>
      <w:r w:rsidRPr="00BC1EC5">
        <w:rPr>
          <w:rFonts w:asciiTheme="majorHAnsi" w:hAnsiTheme="majorHAnsi"/>
          <w:b/>
          <w:i/>
          <w:sz w:val="24"/>
          <w:szCs w:val="24"/>
          <w:lang w:val="it-IT"/>
        </w:rPr>
        <w:t>.</w:t>
      </w:r>
    </w:p>
    <w:p w:rsidR="00DE612C" w:rsidRPr="004A0DFB" w:rsidRDefault="00DE612C" w:rsidP="00DE612C">
      <w:pPr>
        <w:spacing w:after="0" w:line="240" w:lineRule="auto"/>
        <w:jc w:val="center"/>
        <w:rPr>
          <w:rFonts w:asciiTheme="majorHAnsi" w:hAnsiTheme="majorHAnsi"/>
          <w:sz w:val="20"/>
          <w:szCs w:val="20"/>
          <w:lang w:val="it-IT"/>
        </w:rPr>
      </w:pPr>
    </w:p>
    <w:p w:rsidR="00DE612C" w:rsidRPr="007B3BBF" w:rsidRDefault="00DE612C" w:rsidP="00DE612C">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DE612C" w:rsidRPr="004A0DFB" w:rsidRDefault="00DE612C" w:rsidP="00DE612C">
      <w:pPr>
        <w:spacing w:after="0" w:line="240" w:lineRule="auto"/>
        <w:rPr>
          <w:rFonts w:asciiTheme="majorHAnsi" w:hAnsiTheme="majorHAnsi"/>
          <w:b/>
          <w:sz w:val="20"/>
          <w:szCs w:val="20"/>
          <w:lang w:val="it-IT"/>
        </w:rPr>
      </w:pPr>
    </w:p>
    <w:p w:rsidR="00DE612C" w:rsidRPr="005D4C8D" w:rsidRDefault="00BE51E4" w:rsidP="00DE612C">
      <w:pPr>
        <w:spacing w:after="0" w:line="240" w:lineRule="auto"/>
        <w:jc w:val="both"/>
        <w:rPr>
          <w:rFonts w:ascii="Cambria" w:hAnsi="Cambria"/>
          <w:b/>
          <w:sz w:val="23"/>
          <w:szCs w:val="23"/>
          <w:lang w:val="sr-Latn-CS"/>
        </w:rPr>
      </w:pPr>
      <w:r>
        <w:rPr>
          <w:rFonts w:ascii="Cambria" w:hAnsi="Cambria"/>
          <w:b/>
          <w:sz w:val="23"/>
          <w:szCs w:val="23"/>
          <w:lang w:val="sr-Latn-CS"/>
        </w:rPr>
        <w:t>G</w:t>
      </w:r>
      <w:r w:rsidR="00DE612C" w:rsidRPr="005D4C8D">
        <w:rPr>
          <w:rFonts w:ascii="Cambria" w:hAnsi="Cambria"/>
          <w:b/>
          <w:sz w:val="23"/>
          <w:szCs w:val="23"/>
          <w:lang w:val="sr-Latn-CS"/>
        </w:rPr>
        <w:t>arancija</w:t>
      </w:r>
      <w:r>
        <w:rPr>
          <w:rFonts w:ascii="Cambria" w:hAnsi="Cambria"/>
          <w:b/>
          <w:sz w:val="23"/>
          <w:szCs w:val="23"/>
          <w:lang w:val="sr-Latn-CS"/>
        </w:rPr>
        <w:t xml:space="preserve"> za dobro izvršenje posla</w:t>
      </w:r>
    </w:p>
    <w:p w:rsidR="00DE612C" w:rsidRPr="00BC1EC5" w:rsidRDefault="00DE612C" w:rsidP="00DE612C">
      <w:pPr>
        <w:spacing w:after="0" w:line="240" w:lineRule="auto"/>
        <w:jc w:val="center"/>
        <w:rPr>
          <w:rFonts w:asciiTheme="majorHAnsi" w:hAnsiTheme="majorHAnsi"/>
          <w:b/>
          <w:sz w:val="24"/>
          <w:szCs w:val="24"/>
          <w:lang w:val="it-IT"/>
        </w:rPr>
      </w:pPr>
      <w:r w:rsidRPr="00BC1EC5">
        <w:rPr>
          <w:rFonts w:asciiTheme="majorHAnsi" w:hAnsiTheme="majorHAnsi"/>
          <w:b/>
          <w:sz w:val="24"/>
          <w:szCs w:val="24"/>
          <w:lang w:val="it-IT"/>
        </w:rPr>
        <w:t xml:space="preserve">Član </w:t>
      </w:r>
      <w:r w:rsidR="002B3867">
        <w:rPr>
          <w:rFonts w:asciiTheme="majorHAnsi" w:hAnsiTheme="majorHAnsi"/>
          <w:b/>
          <w:sz w:val="24"/>
          <w:szCs w:val="24"/>
          <w:lang w:val="it-IT"/>
        </w:rPr>
        <w:t>10</w:t>
      </w:r>
      <w:r w:rsidRPr="00BC1EC5">
        <w:rPr>
          <w:rFonts w:asciiTheme="majorHAnsi" w:hAnsiTheme="majorHAnsi"/>
          <w:b/>
          <w:sz w:val="24"/>
          <w:szCs w:val="24"/>
          <w:lang w:val="it-IT"/>
        </w:rPr>
        <w:t>.</w:t>
      </w:r>
    </w:p>
    <w:p w:rsidR="00DE612C" w:rsidRPr="004A0DFB" w:rsidRDefault="00DE612C" w:rsidP="00DE612C">
      <w:pPr>
        <w:spacing w:after="0" w:line="240" w:lineRule="auto"/>
        <w:jc w:val="both"/>
        <w:rPr>
          <w:rFonts w:asciiTheme="majorHAnsi" w:hAnsiTheme="majorHAnsi"/>
          <w:sz w:val="20"/>
          <w:szCs w:val="20"/>
          <w:lang w:val="it-IT"/>
        </w:rPr>
      </w:pPr>
    </w:p>
    <w:p w:rsidR="00DE612C" w:rsidRPr="00D97667" w:rsidRDefault="00DE612C" w:rsidP="00DE612C">
      <w:pPr>
        <w:spacing w:after="0" w:line="240" w:lineRule="auto"/>
        <w:jc w:val="both"/>
        <w:rPr>
          <w:rFonts w:asciiTheme="majorHAnsi" w:hAnsiTheme="majorHAnsi"/>
          <w:sz w:val="23"/>
          <w:szCs w:val="23"/>
          <w:lang w:val="sr-Latn-CS"/>
        </w:rPr>
      </w:pPr>
      <w:r w:rsidRPr="00B16795">
        <w:rPr>
          <w:rFonts w:asciiTheme="majorHAnsi" w:hAnsiTheme="majorHAnsi"/>
          <w:sz w:val="23"/>
          <w:szCs w:val="23"/>
        </w:rPr>
        <w:t xml:space="preserve">Dobavljač se obavezuje da Kupcu u trenutku potpisivanja ovog Ugovora </w:t>
      </w:r>
      <w:r w:rsidRPr="00B16795">
        <w:rPr>
          <w:rFonts w:asciiTheme="majorHAnsi" w:hAnsiTheme="majorHAnsi"/>
          <w:sz w:val="23"/>
          <w:szCs w:val="23"/>
          <w:lang w:val="sr-Latn-CS"/>
        </w:rPr>
        <w:t>preda neopozivu, bezuslovnu i naplativu na prvi poziv</w:t>
      </w:r>
      <w:r w:rsidRPr="00B16795">
        <w:rPr>
          <w:rFonts w:asciiTheme="majorHAnsi" w:hAnsiTheme="majorHAnsi"/>
          <w:sz w:val="23"/>
          <w:szCs w:val="23"/>
        </w:rPr>
        <w:t xml:space="preserve"> garanciju za dobro izvršenje ugovora na iznos </w:t>
      </w:r>
      <w:r w:rsidRPr="00274774">
        <w:rPr>
          <w:rFonts w:asciiTheme="majorHAnsi" w:hAnsiTheme="majorHAnsi"/>
          <w:b/>
          <w:sz w:val="23"/>
          <w:szCs w:val="23"/>
        </w:rPr>
        <w:t>5%</w:t>
      </w:r>
      <w:r w:rsidRPr="00B16795">
        <w:rPr>
          <w:rFonts w:asciiTheme="majorHAnsi" w:hAnsiTheme="majorHAnsi"/>
          <w:sz w:val="23"/>
          <w:szCs w:val="23"/>
        </w:rPr>
        <w:t xml:space="preserve"> od ukupne vrijednosti ovog Ugovora, </w:t>
      </w:r>
      <w:r w:rsidRPr="00B16795">
        <w:rPr>
          <w:rFonts w:asciiTheme="majorHAnsi" w:hAnsiTheme="majorHAnsi"/>
          <w:sz w:val="23"/>
          <w:szCs w:val="23"/>
          <w:lang w:val="sr-Latn-CS"/>
        </w:rPr>
        <w:t xml:space="preserve">sa rokom važnosti  </w:t>
      </w:r>
      <w:r>
        <w:rPr>
          <w:rFonts w:asciiTheme="majorHAnsi" w:hAnsiTheme="majorHAnsi"/>
          <w:sz w:val="23"/>
          <w:szCs w:val="23"/>
          <w:lang w:val="sr-Latn-CS"/>
        </w:rPr>
        <w:t>7</w:t>
      </w:r>
      <w:r w:rsidRPr="00B16795">
        <w:rPr>
          <w:rFonts w:asciiTheme="majorHAnsi" w:hAnsiTheme="majorHAnsi"/>
          <w:sz w:val="23"/>
          <w:szCs w:val="23"/>
          <w:lang w:val="sr-Latn-CS"/>
        </w:rPr>
        <w:t xml:space="preserve"> (</w:t>
      </w:r>
      <w:r>
        <w:rPr>
          <w:rFonts w:asciiTheme="majorHAnsi" w:hAnsiTheme="majorHAnsi"/>
          <w:sz w:val="23"/>
          <w:szCs w:val="23"/>
          <w:lang w:val="sr-Latn-CS"/>
        </w:rPr>
        <w:t>sedam</w:t>
      </w:r>
      <w:r w:rsidRPr="00B16795">
        <w:rPr>
          <w:rFonts w:asciiTheme="majorHAnsi" w:hAnsiTheme="majorHAnsi"/>
          <w:sz w:val="23"/>
          <w:szCs w:val="23"/>
          <w:lang w:val="sr-Latn-CS"/>
        </w:rPr>
        <w:t xml:space="preserve">) dana dužim od ugovorenog roka iz člana </w:t>
      </w:r>
      <w:r w:rsidRPr="003E132C">
        <w:rPr>
          <w:rFonts w:asciiTheme="majorHAnsi" w:hAnsiTheme="majorHAnsi"/>
          <w:sz w:val="23"/>
          <w:szCs w:val="23"/>
          <w:lang w:val="sr-Latn-CS"/>
        </w:rPr>
        <w:t>1</w:t>
      </w:r>
      <w:r w:rsidR="002B3867">
        <w:rPr>
          <w:rFonts w:asciiTheme="majorHAnsi" w:hAnsiTheme="majorHAnsi"/>
          <w:sz w:val="23"/>
          <w:szCs w:val="23"/>
          <w:lang w:val="sr-Latn-CS"/>
        </w:rPr>
        <w:t>5</w:t>
      </w:r>
      <w:r w:rsidRPr="003E132C">
        <w:rPr>
          <w:rFonts w:asciiTheme="majorHAnsi" w:hAnsiTheme="majorHAnsi"/>
          <w:sz w:val="23"/>
          <w:szCs w:val="23"/>
          <w:lang w:val="sr-Latn-CS"/>
        </w:rPr>
        <w:t>.</w:t>
      </w:r>
      <w:r w:rsidRPr="00B16795">
        <w:rPr>
          <w:rFonts w:asciiTheme="majorHAnsi" w:hAnsiTheme="majorHAnsi"/>
          <w:sz w:val="23"/>
          <w:szCs w:val="23"/>
          <w:lang w:val="sr-Latn-CS"/>
        </w:rPr>
        <w:t xml:space="preserve"> ovog Ugovora i koju Kupac može aktivirati u svakom momentu kada nastupi neki od razloga za raskid ovog Ugovora.</w:t>
      </w:r>
    </w:p>
    <w:p w:rsidR="00917D7A" w:rsidRDefault="00917D7A" w:rsidP="00DE612C">
      <w:pPr>
        <w:pStyle w:val="BodyText2"/>
        <w:spacing w:after="0" w:line="240" w:lineRule="auto"/>
        <w:jc w:val="both"/>
        <w:rPr>
          <w:rFonts w:ascii="Cambria" w:hAnsi="Cambria"/>
          <w:b/>
          <w:sz w:val="23"/>
          <w:szCs w:val="23"/>
          <w:lang w:val="sr-Latn-CS"/>
        </w:rPr>
      </w:pPr>
    </w:p>
    <w:p w:rsidR="00DE612C" w:rsidRDefault="00DE612C" w:rsidP="00DE612C">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i naknada štete</w:t>
      </w:r>
    </w:p>
    <w:p w:rsidR="00DE612C" w:rsidRPr="00BC1EC5" w:rsidRDefault="00DE612C" w:rsidP="00DE612C">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Pr>
          <w:rFonts w:asciiTheme="majorHAnsi" w:hAnsiTheme="majorHAnsi"/>
          <w:b/>
          <w:sz w:val="24"/>
          <w:szCs w:val="24"/>
        </w:rPr>
        <w:t>1</w:t>
      </w:r>
      <w:r w:rsidR="002B3867">
        <w:rPr>
          <w:rFonts w:asciiTheme="majorHAnsi" w:hAnsiTheme="majorHAnsi"/>
          <w:b/>
          <w:sz w:val="24"/>
          <w:szCs w:val="24"/>
        </w:rPr>
        <w:t>1</w:t>
      </w:r>
      <w:r w:rsidRPr="00BC1EC5">
        <w:rPr>
          <w:rFonts w:asciiTheme="majorHAnsi" w:hAnsiTheme="majorHAnsi"/>
          <w:b/>
          <w:sz w:val="24"/>
          <w:szCs w:val="24"/>
        </w:rPr>
        <w:t>.</w:t>
      </w:r>
    </w:p>
    <w:p w:rsidR="00DE612C" w:rsidRPr="004A0DFB" w:rsidRDefault="00DE612C" w:rsidP="00DE612C">
      <w:pPr>
        <w:pStyle w:val="BodyText2"/>
        <w:spacing w:after="0" w:line="240" w:lineRule="auto"/>
        <w:jc w:val="center"/>
        <w:rPr>
          <w:rFonts w:asciiTheme="majorHAnsi" w:hAnsiTheme="majorHAnsi"/>
          <w:b/>
          <w:sz w:val="20"/>
          <w:szCs w:val="20"/>
        </w:rPr>
      </w:pPr>
    </w:p>
    <w:p w:rsidR="00DE612C" w:rsidRPr="0049055F" w:rsidRDefault="00DE612C" w:rsidP="00DE612C">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 xml:space="preserve">U slučaju kašnjenja u isporuci 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DE612C" w:rsidRPr="004A0DFB" w:rsidRDefault="00DE612C" w:rsidP="00DE612C">
      <w:pPr>
        <w:spacing w:after="0" w:line="240" w:lineRule="auto"/>
        <w:jc w:val="both"/>
        <w:rPr>
          <w:rFonts w:asciiTheme="majorHAnsi" w:hAnsiTheme="majorHAnsi"/>
          <w:sz w:val="16"/>
          <w:szCs w:val="16"/>
        </w:rPr>
      </w:pPr>
    </w:p>
    <w:p w:rsidR="00DE612C" w:rsidRPr="0049055F" w:rsidRDefault="00DE612C" w:rsidP="00DE612C">
      <w:pPr>
        <w:spacing w:after="0" w:line="240" w:lineRule="auto"/>
        <w:jc w:val="both"/>
        <w:rPr>
          <w:rFonts w:asciiTheme="majorHAnsi" w:hAnsiTheme="majorHAnsi"/>
          <w:sz w:val="23"/>
          <w:szCs w:val="23"/>
        </w:rPr>
      </w:pPr>
      <w:r w:rsidRPr="0049055F">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DE612C" w:rsidRPr="004A0DFB" w:rsidRDefault="00DE612C" w:rsidP="00DE612C">
      <w:pPr>
        <w:spacing w:after="0" w:line="240" w:lineRule="auto"/>
        <w:jc w:val="both"/>
        <w:rPr>
          <w:rFonts w:ascii="Cambria" w:hAnsi="Cambria"/>
          <w:b/>
          <w:sz w:val="16"/>
          <w:szCs w:val="16"/>
          <w:lang w:val="sr-Latn-CS"/>
        </w:rPr>
      </w:pPr>
    </w:p>
    <w:p w:rsidR="00DE612C" w:rsidRPr="00CA11E0" w:rsidRDefault="00DE612C" w:rsidP="00DE612C">
      <w:pPr>
        <w:spacing w:after="0" w:line="240" w:lineRule="auto"/>
        <w:jc w:val="both"/>
        <w:rPr>
          <w:rFonts w:ascii="Cambria" w:hAnsi="Cambria"/>
          <w:b/>
          <w:sz w:val="23"/>
          <w:szCs w:val="23"/>
          <w:lang w:val="sr-Latn-CS"/>
        </w:rPr>
      </w:pPr>
      <w:r w:rsidRPr="00CA11E0">
        <w:rPr>
          <w:rFonts w:ascii="Cambria" w:hAnsi="Cambria"/>
          <w:b/>
          <w:sz w:val="23"/>
          <w:szCs w:val="23"/>
          <w:lang w:val="sr-Latn-CS"/>
        </w:rPr>
        <w:lastRenderedPageBreak/>
        <w:t>Mjesto i rok izvršenje ugovora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2B3867" w:rsidRPr="00CA11E0">
        <w:rPr>
          <w:rFonts w:ascii="Cambria" w:hAnsi="Cambria"/>
          <w:b/>
          <w:i/>
          <w:sz w:val="23"/>
          <w:szCs w:val="23"/>
          <w:lang w:val="sr-Latn-CS"/>
        </w:rPr>
        <w:t>2</w:t>
      </w:r>
      <w:r w:rsidRPr="00CA11E0">
        <w:rPr>
          <w:rFonts w:ascii="Cambria" w:hAnsi="Cambria"/>
          <w:b/>
          <w:i/>
          <w:sz w:val="23"/>
          <w:szCs w:val="23"/>
          <w:lang w:val="sr-Latn-CS"/>
        </w:rPr>
        <w:t>.</w:t>
      </w:r>
    </w:p>
    <w:p w:rsidR="00DE612C" w:rsidRPr="00CA11E0" w:rsidRDefault="00DE612C" w:rsidP="00DE612C">
      <w:pPr>
        <w:spacing w:after="0" w:line="240" w:lineRule="auto"/>
        <w:jc w:val="both"/>
        <w:rPr>
          <w:rFonts w:asciiTheme="majorHAnsi" w:hAnsiTheme="majorHAnsi"/>
          <w:sz w:val="23"/>
          <w:szCs w:val="23"/>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sidRPr="00CA11E0">
        <w:rPr>
          <w:rFonts w:asciiTheme="majorHAnsi" w:hAnsiTheme="majorHAnsi" w:cs="Times New Roman"/>
          <w:color w:val="000000"/>
          <w:sz w:val="23"/>
          <w:szCs w:val="23"/>
          <w:lang w:val="pl-PL"/>
        </w:rPr>
        <w:t>magacin Naručioca u Podgorici.</w:t>
      </w: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DE612C" w:rsidRDefault="00DE612C" w:rsidP="00DE612C">
      <w:pPr>
        <w:spacing w:after="0" w:line="240" w:lineRule="auto"/>
        <w:rPr>
          <w:rFonts w:ascii="Cambria" w:hAnsi="Cambria"/>
          <w:b/>
          <w:i/>
          <w:sz w:val="23"/>
          <w:szCs w:val="23"/>
          <w:lang w:val="sr-Latn-CS"/>
        </w:rPr>
      </w:pPr>
    </w:p>
    <w:p w:rsidR="00CA11E0" w:rsidRPr="00CA11E0" w:rsidRDefault="00CA11E0"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2B3867" w:rsidRPr="00CA11E0">
        <w:rPr>
          <w:rFonts w:ascii="Cambria" w:hAnsi="Cambria"/>
          <w:b/>
          <w:i/>
          <w:sz w:val="23"/>
          <w:szCs w:val="23"/>
          <w:lang w:val="sr-Latn-CS"/>
        </w:rPr>
        <w:t>3</w:t>
      </w:r>
      <w:r w:rsidRPr="00CA11E0">
        <w:rPr>
          <w:rFonts w:ascii="Cambria" w:hAnsi="Cambria"/>
          <w:b/>
          <w:i/>
          <w:sz w:val="23"/>
          <w:szCs w:val="23"/>
          <w:lang w:val="sr-Latn-CS"/>
        </w:rPr>
        <w:t>.</w:t>
      </w:r>
    </w:p>
    <w:p w:rsidR="00DE612C" w:rsidRPr="00CA11E0" w:rsidRDefault="00DE612C" w:rsidP="00DE612C">
      <w:pPr>
        <w:spacing w:after="0" w:line="240" w:lineRule="auto"/>
        <w:jc w:val="center"/>
        <w:rPr>
          <w:rFonts w:ascii="Cambria" w:hAnsi="Cambria"/>
          <w:b/>
          <w:i/>
          <w:sz w:val="23"/>
          <w:szCs w:val="23"/>
          <w:lang w:val="sr-Latn-CS"/>
        </w:rPr>
      </w:pPr>
    </w:p>
    <w:p w:rsidR="00DE612C" w:rsidRPr="00CA11E0" w:rsidRDefault="00DE612C" w:rsidP="00DE612C">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6029B8" w:rsidRDefault="006029B8" w:rsidP="00DE612C">
      <w:pPr>
        <w:spacing w:after="0" w:line="240" w:lineRule="auto"/>
        <w:rPr>
          <w:rFonts w:ascii="Cambria" w:hAnsi="Cambria"/>
          <w:b/>
          <w:i/>
          <w:sz w:val="23"/>
          <w:szCs w:val="23"/>
          <w:lang w:val="sr-Latn-CS"/>
        </w:rPr>
      </w:pPr>
    </w:p>
    <w:p w:rsidR="00CA11E0" w:rsidRPr="00CA11E0" w:rsidRDefault="00CA11E0"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2B3867" w:rsidRPr="00CA11E0">
        <w:rPr>
          <w:rFonts w:ascii="Cambria" w:hAnsi="Cambria"/>
          <w:b/>
          <w:i/>
          <w:sz w:val="23"/>
          <w:szCs w:val="23"/>
          <w:lang w:val="sr-Latn-CS"/>
        </w:rPr>
        <w:t>4</w:t>
      </w:r>
      <w:r w:rsidRPr="00CA11E0">
        <w:rPr>
          <w:rFonts w:ascii="Cambria" w:hAnsi="Cambria"/>
          <w:b/>
          <w:i/>
          <w:sz w:val="23"/>
          <w:szCs w:val="23"/>
          <w:lang w:val="sr-Latn-CS"/>
        </w:rPr>
        <w:t>.</w:t>
      </w:r>
    </w:p>
    <w:p w:rsidR="00DE612C" w:rsidRPr="00CA11E0" w:rsidRDefault="00DE612C" w:rsidP="00DE612C">
      <w:pPr>
        <w:spacing w:after="0" w:line="240" w:lineRule="auto"/>
        <w:jc w:val="center"/>
        <w:rPr>
          <w:rFonts w:ascii="Cambria" w:hAnsi="Cambria"/>
          <w:b/>
          <w:i/>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3E132C" w:rsidRDefault="003E132C" w:rsidP="00DE612C">
      <w:pPr>
        <w:spacing w:after="0" w:line="240" w:lineRule="auto"/>
        <w:rPr>
          <w:rFonts w:ascii="Cambria" w:hAnsi="Cambria"/>
          <w:b/>
          <w:i/>
          <w:sz w:val="23"/>
          <w:szCs w:val="23"/>
          <w:lang w:val="sr-Latn-CS"/>
        </w:rPr>
      </w:pPr>
    </w:p>
    <w:p w:rsidR="00CA11E0" w:rsidRPr="00CA11E0" w:rsidRDefault="00CA11E0"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DE612C" w:rsidRPr="00CA11E0" w:rsidRDefault="00DE612C" w:rsidP="00DE612C">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2B3867" w:rsidRPr="00CA11E0">
        <w:rPr>
          <w:rFonts w:asciiTheme="majorHAnsi" w:hAnsiTheme="majorHAnsi"/>
          <w:b/>
          <w:sz w:val="23"/>
          <w:szCs w:val="23"/>
        </w:rPr>
        <w:t>5</w:t>
      </w:r>
      <w:r w:rsidRPr="00CA11E0">
        <w:rPr>
          <w:rFonts w:asciiTheme="majorHAnsi" w:hAnsiTheme="majorHAnsi"/>
          <w:b/>
          <w:sz w:val="23"/>
          <w:szCs w:val="23"/>
        </w:rPr>
        <w:t>.</w:t>
      </w:r>
    </w:p>
    <w:p w:rsidR="00DE612C" w:rsidRPr="00CA11E0" w:rsidRDefault="00DE612C" w:rsidP="00DE612C">
      <w:pPr>
        <w:pStyle w:val="BodyText2"/>
        <w:spacing w:after="0" w:line="240" w:lineRule="auto"/>
        <w:jc w:val="center"/>
        <w:rPr>
          <w:rFonts w:asciiTheme="majorHAnsi" w:hAnsiTheme="majorHAnsi"/>
          <w:b/>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DE612C" w:rsidRPr="00CA11E0" w:rsidRDefault="00DE612C" w:rsidP="00DE612C">
      <w:pPr>
        <w:pStyle w:val="BodyText2"/>
        <w:spacing w:after="0" w:line="240" w:lineRule="auto"/>
        <w:jc w:val="both"/>
        <w:rPr>
          <w:rFonts w:asciiTheme="majorHAnsi" w:hAnsiTheme="majorHAnsi"/>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p>
    <w:p w:rsidR="00DE612C" w:rsidRPr="00CA11E0" w:rsidRDefault="00DE612C" w:rsidP="00DE612C">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DE612C" w:rsidRPr="00CA11E0" w:rsidRDefault="00DE612C" w:rsidP="00DE612C">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2B3867" w:rsidRPr="00CA11E0">
        <w:rPr>
          <w:rFonts w:ascii="Cambria" w:hAnsi="Cambria"/>
          <w:b/>
          <w:i/>
          <w:sz w:val="23"/>
          <w:szCs w:val="23"/>
          <w:lang w:val="sr-Latn-CS"/>
        </w:rPr>
        <w:t>6</w:t>
      </w:r>
      <w:r w:rsidRPr="00CA11E0">
        <w:rPr>
          <w:rFonts w:ascii="Cambria" w:hAnsi="Cambria"/>
          <w:b/>
          <w:i/>
          <w:sz w:val="23"/>
          <w:szCs w:val="23"/>
          <w:lang w:val="sr-Latn-CS"/>
        </w:rPr>
        <w:t>.</w:t>
      </w:r>
    </w:p>
    <w:p w:rsidR="00DE612C" w:rsidRPr="00CA11E0" w:rsidRDefault="00DE612C" w:rsidP="00DE612C">
      <w:pPr>
        <w:spacing w:after="0" w:line="240" w:lineRule="auto"/>
        <w:jc w:val="both"/>
        <w:rPr>
          <w:rFonts w:ascii="Cambria" w:hAnsi="Cambria"/>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DE612C" w:rsidRPr="00CA11E0" w:rsidRDefault="00DE612C" w:rsidP="00DE612C">
      <w:pPr>
        <w:spacing w:after="0" w:line="240" w:lineRule="auto"/>
        <w:jc w:val="both"/>
        <w:rPr>
          <w:rFonts w:ascii="Cambria" w:hAnsi="Cambria"/>
          <w:sz w:val="23"/>
          <w:szCs w:val="23"/>
          <w:lang w:val="sr-Latn-CS"/>
        </w:rPr>
      </w:pPr>
    </w:p>
    <w:p w:rsidR="00DE612C" w:rsidRPr="00CA11E0" w:rsidRDefault="00DE612C" w:rsidP="00DE612C">
      <w:pPr>
        <w:spacing w:after="0" w:line="240" w:lineRule="auto"/>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DE612C" w:rsidRPr="00CA11E0" w:rsidRDefault="00DE612C" w:rsidP="00DE612C">
      <w:pPr>
        <w:pStyle w:val="BodyText2"/>
        <w:spacing w:after="0" w:line="240" w:lineRule="auto"/>
        <w:jc w:val="both"/>
        <w:rPr>
          <w:rFonts w:asciiTheme="majorHAnsi" w:hAnsiTheme="majorHAnsi"/>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CA11E0" w:rsidRDefault="00CA11E0" w:rsidP="00DE612C">
      <w:pPr>
        <w:spacing w:after="0" w:line="240" w:lineRule="auto"/>
        <w:rPr>
          <w:rFonts w:ascii="Cambria" w:hAnsi="Cambria"/>
          <w:b/>
          <w:i/>
          <w:sz w:val="23"/>
          <w:szCs w:val="23"/>
          <w:lang w:val="sr-Latn-CS"/>
        </w:rPr>
      </w:pPr>
    </w:p>
    <w:p w:rsidR="00DE612C" w:rsidRPr="00CA11E0" w:rsidRDefault="00DE612C" w:rsidP="00DE612C">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DE612C" w:rsidRPr="00CA11E0" w:rsidRDefault="00DE612C" w:rsidP="00DE612C">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2B3867" w:rsidRPr="00CA11E0">
        <w:rPr>
          <w:rFonts w:asciiTheme="majorHAnsi" w:hAnsiTheme="majorHAnsi"/>
          <w:b/>
          <w:sz w:val="23"/>
          <w:szCs w:val="23"/>
        </w:rPr>
        <w:t>7</w:t>
      </w:r>
      <w:r w:rsidRPr="00CA11E0">
        <w:rPr>
          <w:rFonts w:asciiTheme="majorHAnsi" w:hAnsiTheme="majorHAnsi"/>
          <w:b/>
          <w:sz w:val="23"/>
          <w:szCs w:val="23"/>
        </w:rPr>
        <w:t>.</w:t>
      </w:r>
    </w:p>
    <w:p w:rsidR="00DE612C" w:rsidRPr="00CA11E0" w:rsidRDefault="00DE612C" w:rsidP="00DE612C">
      <w:pPr>
        <w:pStyle w:val="BodyText2"/>
        <w:spacing w:after="0" w:line="240" w:lineRule="auto"/>
        <w:jc w:val="center"/>
        <w:rPr>
          <w:rFonts w:asciiTheme="majorHAnsi" w:hAnsiTheme="majorHAnsi"/>
          <w:b/>
          <w:sz w:val="23"/>
          <w:szCs w:val="23"/>
        </w:rPr>
      </w:pPr>
    </w:p>
    <w:p w:rsidR="00DE612C" w:rsidRPr="00CA11E0" w:rsidRDefault="00DE612C" w:rsidP="00DE612C">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143347" w:rsidRDefault="00143347" w:rsidP="00143347">
      <w:pPr>
        <w:spacing w:after="0" w:line="240" w:lineRule="auto"/>
        <w:jc w:val="both"/>
        <w:rPr>
          <w:rFonts w:asciiTheme="majorHAnsi" w:hAnsiTheme="majorHAnsi" w:cs="Times New Roman"/>
          <w:b/>
          <w:bCs/>
          <w:color w:val="000000"/>
          <w:sz w:val="16"/>
          <w:szCs w:val="16"/>
        </w:rPr>
      </w:pPr>
    </w:p>
    <w:p w:rsidR="00143347" w:rsidRPr="000A5D0A" w:rsidRDefault="00143347" w:rsidP="00143347">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143347" w:rsidRPr="000A5D0A" w:rsidRDefault="00143347" w:rsidP="00143347">
      <w:pPr>
        <w:spacing w:after="0" w:line="240" w:lineRule="auto"/>
        <w:jc w:val="both"/>
        <w:rPr>
          <w:rFonts w:asciiTheme="majorHAnsi" w:hAnsiTheme="majorHAnsi" w:cs="Times New Roman"/>
          <w:color w:val="000000"/>
          <w:sz w:val="10"/>
          <w:szCs w:val="10"/>
        </w:rPr>
      </w:pPr>
    </w:p>
    <w:p w:rsidR="0033519B" w:rsidRPr="002B3867" w:rsidRDefault="00143347" w:rsidP="00143347">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A641CE" w:rsidRPr="00CA11E0" w:rsidRDefault="00A641CE" w:rsidP="00143347">
      <w:pPr>
        <w:spacing w:after="0" w:line="240" w:lineRule="auto"/>
        <w:jc w:val="center"/>
        <w:rPr>
          <w:rFonts w:asciiTheme="majorHAnsi" w:hAnsiTheme="majorHAnsi" w:cs="Times New Roman"/>
          <w:b/>
          <w:bCs/>
          <w:color w:val="000000"/>
          <w:sz w:val="16"/>
          <w:szCs w:val="16"/>
        </w:rPr>
      </w:pPr>
    </w:p>
    <w:p w:rsidR="00143347" w:rsidRPr="00D06CDC" w:rsidRDefault="00143347" w:rsidP="00143347">
      <w:pPr>
        <w:spacing w:after="0" w:line="240" w:lineRule="auto"/>
        <w:jc w:val="center"/>
        <w:rPr>
          <w:rFonts w:asciiTheme="majorHAnsi" w:hAnsiTheme="majorHAnsi" w:cs="Times New Roman"/>
          <w:b/>
          <w:bCs/>
          <w:color w:val="000000"/>
          <w:sz w:val="23"/>
          <w:szCs w:val="23"/>
        </w:rPr>
      </w:pPr>
      <w:r w:rsidRPr="00D06CDC">
        <w:rPr>
          <w:rFonts w:asciiTheme="majorHAnsi" w:hAnsiTheme="majorHAnsi" w:cs="Times New Roman"/>
          <w:b/>
          <w:bCs/>
          <w:color w:val="000000"/>
          <w:sz w:val="23"/>
          <w:szCs w:val="23"/>
        </w:rPr>
        <w:t>SAGLASAN SA NACRTOM  UGOVORA</w:t>
      </w:r>
    </w:p>
    <w:p w:rsidR="00143347" w:rsidRPr="00D06CDC" w:rsidRDefault="00143347" w:rsidP="00143347">
      <w:pPr>
        <w:spacing w:after="0" w:line="240" w:lineRule="auto"/>
        <w:jc w:val="center"/>
        <w:rPr>
          <w:rFonts w:asciiTheme="majorHAnsi" w:hAnsiTheme="majorHAnsi" w:cs="Times New Roman"/>
          <w:b/>
          <w:bCs/>
          <w:color w:val="000000"/>
          <w:sz w:val="10"/>
          <w:szCs w:val="10"/>
        </w:rPr>
      </w:pPr>
    </w:p>
    <w:p w:rsidR="00143347" w:rsidRPr="00BA04F0" w:rsidRDefault="00143347" w:rsidP="00143347">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w:t>
      </w:r>
      <w:r w:rsidRPr="000A5D0A">
        <w:rPr>
          <w:rFonts w:asciiTheme="majorHAnsi" w:hAnsiTheme="majorHAnsi" w:cs="Times New Roman"/>
          <w:b/>
          <w:bCs/>
          <w:sz w:val="23"/>
          <w:szCs w:val="23"/>
        </w:rPr>
        <w:t>Ovlašćeno lice ponuđača</w:t>
      </w:r>
      <w:r w:rsidRPr="00BA04F0">
        <w:rPr>
          <w:rFonts w:asciiTheme="majorHAnsi" w:hAnsiTheme="majorHAnsi" w:cs="Times New Roman"/>
          <w:b/>
          <w:bCs/>
          <w:sz w:val="24"/>
          <w:szCs w:val="24"/>
        </w:rPr>
        <w:t xml:space="preserve"> _______________________</w:t>
      </w:r>
    </w:p>
    <w:p w:rsidR="00143347" w:rsidRPr="00D06CDC" w:rsidRDefault="00143347" w:rsidP="00143347">
      <w:pPr>
        <w:spacing w:after="0" w:line="240" w:lineRule="auto"/>
        <w:ind w:right="336" w:firstLine="567"/>
        <w:jc w:val="right"/>
        <w:rPr>
          <w:rFonts w:asciiTheme="majorHAnsi" w:hAnsiTheme="majorHAnsi" w:cs="Times New Roman"/>
          <w:sz w:val="18"/>
          <w:szCs w:val="18"/>
        </w:rPr>
      </w:pPr>
      <w:r w:rsidRPr="00D06CDC">
        <w:rPr>
          <w:rFonts w:asciiTheme="majorHAnsi" w:hAnsiTheme="majorHAnsi" w:cs="Times New Roman"/>
          <w:sz w:val="18"/>
          <w:szCs w:val="18"/>
        </w:rPr>
        <w:t>(ime, prezime i funkcija)</w:t>
      </w:r>
    </w:p>
    <w:p w:rsidR="00143347" w:rsidRPr="00BA04F0" w:rsidRDefault="00143347" w:rsidP="00143347">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143347" w:rsidRPr="00D06CDC" w:rsidRDefault="00143347" w:rsidP="00143347">
      <w:pPr>
        <w:spacing w:after="0" w:line="240" w:lineRule="auto"/>
        <w:ind w:right="588"/>
        <w:jc w:val="right"/>
        <w:rPr>
          <w:rFonts w:asciiTheme="majorHAnsi" w:hAnsiTheme="majorHAnsi" w:cs="Times New Roman"/>
          <w:sz w:val="18"/>
          <w:szCs w:val="18"/>
        </w:rPr>
      </w:pPr>
      <w:r w:rsidRPr="00D06CDC">
        <w:rPr>
          <w:rFonts w:asciiTheme="majorHAnsi" w:hAnsiTheme="majorHAnsi" w:cs="Times New Roman"/>
          <w:sz w:val="18"/>
          <w:szCs w:val="18"/>
        </w:rPr>
        <w:t>(potpis)</w:t>
      </w:r>
    </w:p>
    <w:p w:rsidR="00143347" w:rsidRPr="00D06CDC" w:rsidRDefault="00143347" w:rsidP="00143347">
      <w:pPr>
        <w:spacing w:after="0" w:line="240" w:lineRule="auto"/>
        <w:ind w:right="588"/>
        <w:jc w:val="right"/>
        <w:rPr>
          <w:rFonts w:asciiTheme="majorHAnsi" w:hAnsiTheme="majorHAnsi" w:cs="Times New Roman"/>
          <w:sz w:val="10"/>
          <w:szCs w:val="10"/>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33519B" w:rsidRDefault="0033519B" w:rsidP="00143347">
      <w:pPr>
        <w:tabs>
          <w:tab w:val="left" w:pos="1950"/>
        </w:tabs>
        <w:spacing w:after="0" w:line="240" w:lineRule="auto"/>
        <w:jc w:val="both"/>
        <w:rPr>
          <w:rFonts w:asciiTheme="majorHAnsi" w:hAnsiTheme="majorHAnsi" w:cs="Times New Roman"/>
          <w:i/>
          <w:iCs/>
          <w:color w:val="000000"/>
          <w:sz w:val="23"/>
          <w:szCs w:val="23"/>
        </w:rPr>
      </w:pPr>
    </w:p>
    <w:p w:rsidR="00143347" w:rsidRPr="000A5D0A" w:rsidRDefault="00143347" w:rsidP="00143347">
      <w:pPr>
        <w:tabs>
          <w:tab w:val="left" w:pos="1950"/>
        </w:tabs>
        <w:spacing w:after="0" w:line="240" w:lineRule="auto"/>
        <w:jc w:val="both"/>
        <w:rPr>
          <w:rFonts w:asciiTheme="majorHAnsi" w:hAnsiTheme="majorHAnsi" w:cs="Times New Roman"/>
          <w:i/>
          <w:iCs/>
          <w:color w:val="000000"/>
          <w:sz w:val="23"/>
          <w:szCs w:val="23"/>
          <w:lang w:val="pl-PL"/>
        </w:rPr>
      </w:pPr>
      <w:r w:rsidRPr="000A5D0A">
        <w:rPr>
          <w:rFonts w:asciiTheme="majorHAnsi" w:hAnsiTheme="majorHAnsi" w:cs="Times New Roman"/>
          <w:i/>
          <w:iCs/>
          <w:color w:val="000000"/>
          <w:sz w:val="23"/>
          <w:szCs w:val="23"/>
        </w:rPr>
        <w:t>Napomena: Konačni tekst ugovora o javnoj nabavci biće sačinjen u skladu sa članom 107 stav 2 Zakona o javnim nabavkama</w:t>
      </w:r>
      <w:r w:rsidRPr="000A5D0A">
        <w:rPr>
          <w:rFonts w:asciiTheme="majorHAnsi" w:hAnsiTheme="majorHAnsi" w:cs="Times New Roman"/>
          <w:color w:val="000000"/>
          <w:sz w:val="23"/>
          <w:szCs w:val="23"/>
          <w:lang w:val="pl-PL"/>
        </w:rPr>
        <w:t xml:space="preserve"> nabavkama („Službeni list CG”, br.</w:t>
      </w:r>
      <w:r w:rsidRPr="000A5D0A">
        <w:rPr>
          <w:rFonts w:asciiTheme="majorHAnsi" w:hAnsiTheme="majorHAnsi" w:cs="Times New Roman"/>
          <w:i/>
          <w:iCs/>
          <w:color w:val="000000"/>
          <w:sz w:val="23"/>
          <w:szCs w:val="23"/>
          <w:lang w:val="pl-PL"/>
        </w:rPr>
        <w:t xml:space="preserve"> 42/11, 57/14</w:t>
      </w:r>
      <w:r>
        <w:rPr>
          <w:rFonts w:asciiTheme="majorHAnsi" w:hAnsiTheme="majorHAnsi" w:cs="Times New Roman"/>
          <w:i/>
          <w:iCs/>
          <w:color w:val="000000"/>
          <w:sz w:val="23"/>
          <w:szCs w:val="23"/>
          <w:lang w:val="pl-PL"/>
        </w:rPr>
        <w:t>,</w:t>
      </w:r>
      <w:r w:rsidRPr="000A5D0A">
        <w:rPr>
          <w:rFonts w:asciiTheme="majorHAnsi" w:hAnsiTheme="majorHAnsi" w:cs="Times New Roman"/>
          <w:i/>
          <w:iCs/>
          <w:color w:val="000000"/>
          <w:sz w:val="23"/>
          <w:szCs w:val="23"/>
          <w:lang w:val="pl-PL"/>
        </w:rPr>
        <w:t xml:space="preserve"> 28/15</w:t>
      </w:r>
      <w:r>
        <w:rPr>
          <w:rFonts w:asciiTheme="majorHAnsi" w:hAnsiTheme="majorHAnsi" w:cs="Times New Roman"/>
          <w:i/>
          <w:iCs/>
          <w:color w:val="000000"/>
          <w:sz w:val="23"/>
          <w:szCs w:val="23"/>
          <w:lang w:val="pl-PL"/>
        </w:rPr>
        <w:t xml:space="preserve"> i 42/17</w:t>
      </w:r>
      <w:r w:rsidRPr="000A5D0A">
        <w:rPr>
          <w:rFonts w:asciiTheme="majorHAnsi" w:hAnsiTheme="majorHAnsi" w:cs="Times New Roman"/>
          <w:i/>
          <w:iCs/>
          <w:color w:val="000000"/>
          <w:sz w:val="23"/>
          <w:szCs w:val="23"/>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F838A0" w:rsidRDefault="00F838A0"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B36336" w:rsidRDefault="00B36336"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A26F7F" w:rsidRPr="0044746E" w:rsidRDefault="00A26F7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Pr="0088794C"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C10E64">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32" w:rsidRDefault="000F7F32" w:rsidP="00B460F9">
      <w:pPr>
        <w:spacing w:after="0" w:line="240" w:lineRule="auto"/>
      </w:pPr>
      <w:r>
        <w:separator/>
      </w:r>
    </w:p>
  </w:endnote>
  <w:endnote w:type="continuationSeparator" w:id="0">
    <w:p w:rsidR="000F7F32" w:rsidRDefault="000F7F32"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1E" w:rsidRDefault="003A6C1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A6C1E" w:rsidRDefault="003A6C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1E" w:rsidRDefault="003A6C1E">
    <w:pPr>
      <w:pStyle w:val="Footer"/>
      <w:jc w:val="right"/>
    </w:pPr>
    <w:r>
      <w:t xml:space="preserve">strana </w:t>
    </w:r>
    <w:r w:rsidR="00A27A49">
      <w:rPr>
        <w:b/>
        <w:sz w:val="24"/>
        <w:szCs w:val="24"/>
      </w:rPr>
      <w:fldChar w:fldCharType="begin"/>
    </w:r>
    <w:r>
      <w:rPr>
        <w:b/>
      </w:rPr>
      <w:instrText xml:space="preserve"> PAGE </w:instrText>
    </w:r>
    <w:r w:rsidR="00A27A49">
      <w:rPr>
        <w:b/>
        <w:sz w:val="24"/>
        <w:szCs w:val="24"/>
      </w:rPr>
      <w:fldChar w:fldCharType="separate"/>
    </w:r>
    <w:r w:rsidR="001356B6">
      <w:rPr>
        <w:b/>
        <w:noProof/>
      </w:rPr>
      <w:t>41</w:t>
    </w:r>
    <w:r w:rsidR="00A27A49">
      <w:rPr>
        <w:b/>
        <w:sz w:val="24"/>
        <w:szCs w:val="24"/>
      </w:rPr>
      <w:fldChar w:fldCharType="end"/>
    </w:r>
    <w:r>
      <w:t xml:space="preserve"> od </w:t>
    </w:r>
    <w:r w:rsidR="00A27A49">
      <w:rPr>
        <w:b/>
        <w:sz w:val="24"/>
        <w:szCs w:val="24"/>
      </w:rPr>
      <w:fldChar w:fldCharType="begin"/>
    </w:r>
    <w:r>
      <w:rPr>
        <w:b/>
      </w:rPr>
      <w:instrText xml:space="preserve"> NUMPAGES  </w:instrText>
    </w:r>
    <w:r w:rsidR="00A27A49">
      <w:rPr>
        <w:b/>
        <w:sz w:val="24"/>
        <w:szCs w:val="24"/>
      </w:rPr>
      <w:fldChar w:fldCharType="separate"/>
    </w:r>
    <w:r w:rsidR="001356B6">
      <w:rPr>
        <w:b/>
        <w:noProof/>
      </w:rPr>
      <w:t>41</w:t>
    </w:r>
    <w:r w:rsidR="00A27A49">
      <w:rPr>
        <w:b/>
        <w:sz w:val="24"/>
        <w:szCs w:val="24"/>
      </w:rPr>
      <w:fldChar w:fldCharType="end"/>
    </w:r>
  </w:p>
  <w:p w:rsidR="003A6C1E" w:rsidRDefault="003A6C1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A6C1E" w:rsidRPr="000074F9" w:rsidRDefault="003A6C1E"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C1E" w:rsidRDefault="003A6C1E" w:rsidP="00091D1F">
    <w:pPr>
      <w:pStyle w:val="Footer"/>
      <w:jc w:val="right"/>
    </w:pPr>
    <w:r>
      <w:t xml:space="preserve">strana </w:t>
    </w:r>
    <w:r w:rsidR="00A27A49">
      <w:rPr>
        <w:b/>
        <w:sz w:val="24"/>
        <w:szCs w:val="24"/>
      </w:rPr>
      <w:fldChar w:fldCharType="begin"/>
    </w:r>
    <w:r>
      <w:rPr>
        <w:b/>
      </w:rPr>
      <w:instrText xml:space="preserve"> PAGE </w:instrText>
    </w:r>
    <w:r w:rsidR="00A27A49">
      <w:rPr>
        <w:b/>
        <w:sz w:val="24"/>
        <w:szCs w:val="24"/>
      </w:rPr>
      <w:fldChar w:fldCharType="separate"/>
    </w:r>
    <w:r w:rsidR="001356B6">
      <w:rPr>
        <w:b/>
        <w:noProof/>
      </w:rPr>
      <w:t>1</w:t>
    </w:r>
    <w:r w:rsidR="00A27A49">
      <w:rPr>
        <w:b/>
        <w:sz w:val="24"/>
        <w:szCs w:val="24"/>
      </w:rPr>
      <w:fldChar w:fldCharType="end"/>
    </w:r>
    <w:r>
      <w:t xml:space="preserve"> od </w:t>
    </w:r>
    <w:r w:rsidR="00A27A49">
      <w:rPr>
        <w:b/>
        <w:sz w:val="24"/>
        <w:szCs w:val="24"/>
      </w:rPr>
      <w:fldChar w:fldCharType="begin"/>
    </w:r>
    <w:r>
      <w:rPr>
        <w:b/>
      </w:rPr>
      <w:instrText xml:space="preserve"> NUMPAGES  </w:instrText>
    </w:r>
    <w:r w:rsidR="00A27A49">
      <w:rPr>
        <w:b/>
        <w:sz w:val="24"/>
        <w:szCs w:val="24"/>
      </w:rPr>
      <w:fldChar w:fldCharType="separate"/>
    </w:r>
    <w:r w:rsidR="001356B6">
      <w:rPr>
        <w:b/>
        <w:noProof/>
      </w:rPr>
      <w:t>41</w:t>
    </w:r>
    <w:r w:rsidR="00A27A49">
      <w:rPr>
        <w:b/>
        <w:sz w:val="24"/>
        <w:szCs w:val="24"/>
      </w:rPr>
      <w:fldChar w:fldCharType="end"/>
    </w:r>
  </w:p>
  <w:p w:rsidR="003A6C1E" w:rsidRDefault="003A6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32" w:rsidRDefault="000F7F32" w:rsidP="00B460F9">
      <w:pPr>
        <w:spacing w:after="0" w:line="240" w:lineRule="auto"/>
      </w:pPr>
      <w:r>
        <w:separator/>
      </w:r>
    </w:p>
  </w:footnote>
  <w:footnote w:type="continuationSeparator" w:id="0">
    <w:p w:rsidR="000F7F32" w:rsidRDefault="000F7F32" w:rsidP="00B460F9">
      <w:pPr>
        <w:spacing w:after="0" w:line="240" w:lineRule="auto"/>
      </w:pPr>
      <w:r>
        <w:continuationSeparator/>
      </w:r>
    </w:p>
  </w:footnote>
  <w:footnote w:id="1">
    <w:p w:rsidR="003A6C1E" w:rsidRDefault="003A6C1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3A6C1E" w:rsidRDefault="003A6C1E"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3A6C1E" w:rsidRDefault="003A6C1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3A6C1E" w:rsidRPr="007E1F59" w:rsidRDefault="003A6C1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A6C1E" w:rsidRDefault="003A6C1E" w:rsidP="00B460F9">
      <w:pPr>
        <w:pStyle w:val="FootnoteText"/>
      </w:pPr>
    </w:p>
  </w:footnote>
  <w:footnote w:id="5">
    <w:p w:rsidR="003A6C1E" w:rsidRPr="007E1F59" w:rsidRDefault="003A6C1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3A6C1E" w:rsidRDefault="003A6C1E" w:rsidP="00B460F9">
      <w:pPr>
        <w:pStyle w:val="FootnoteText"/>
        <w:jc w:val="both"/>
      </w:pPr>
    </w:p>
  </w:footnote>
  <w:footnote w:id="6">
    <w:p w:rsidR="003A6C1E" w:rsidRDefault="003A6C1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3A6C1E" w:rsidRDefault="003A6C1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A6C1E" w:rsidRPr="007E1F59" w:rsidRDefault="003A6C1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A6C1E" w:rsidRDefault="003A6C1E" w:rsidP="00B460F9">
      <w:pPr>
        <w:pStyle w:val="FootnoteText"/>
      </w:pPr>
    </w:p>
  </w:footnote>
  <w:footnote w:id="9">
    <w:p w:rsidR="003A6C1E" w:rsidRPr="00EF3747" w:rsidRDefault="003A6C1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3A6C1E" w:rsidRDefault="003A6C1E" w:rsidP="00B460F9">
      <w:pPr>
        <w:pStyle w:val="FootnoteText"/>
      </w:pPr>
    </w:p>
  </w:footnote>
  <w:footnote w:id="10">
    <w:p w:rsidR="003A6C1E" w:rsidRPr="007E1F59" w:rsidRDefault="003A6C1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A6C1E" w:rsidRDefault="003A6C1E" w:rsidP="00B460F9">
      <w:pPr>
        <w:pStyle w:val="FootnoteText"/>
      </w:pPr>
    </w:p>
  </w:footnote>
  <w:footnote w:id="11">
    <w:p w:rsidR="003A6C1E" w:rsidRPr="007F6785" w:rsidRDefault="003A6C1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3A6C1E" w:rsidRDefault="003A6C1E" w:rsidP="00B460F9">
      <w:pPr>
        <w:pStyle w:val="FootnoteText"/>
        <w:jc w:val="both"/>
      </w:pPr>
    </w:p>
  </w:footnote>
  <w:footnote w:id="12">
    <w:p w:rsidR="003A6C1E" w:rsidRDefault="003A6C1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3A6C1E" w:rsidRDefault="003A6C1E"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3A6C1E" w:rsidRPr="007E1F59" w:rsidRDefault="003A6C1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3A6C1E" w:rsidRDefault="003A6C1E" w:rsidP="00B460F9">
      <w:pPr>
        <w:pStyle w:val="FootnoteText"/>
      </w:pPr>
    </w:p>
    <w:p w:rsidR="003A6C1E" w:rsidRDefault="003A6C1E" w:rsidP="00B460F9">
      <w:pPr>
        <w:pStyle w:val="FootnoteText"/>
      </w:pPr>
    </w:p>
    <w:p w:rsidR="003A6C1E" w:rsidRDefault="003A6C1E" w:rsidP="00B460F9">
      <w:pPr>
        <w:pStyle w:val="FootnoteText"/>
      </w:pPr>
    </w:p>
  </w:footnote>
  <w:footnote w:id="15">
    <w:p w:rsidR="003A6C1E" w:rsidRDefault="003A6C1E"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bCs/>
        <w:sz w:val="23"/>
        <w:szCs w:val="23"/>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3A6C1E" w:rsidRPr="005A0F2F" w:rsidRDefault="003A6C1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3A6C1E">
          <w:rPr>
            <w:rFonts w:asciiTheme="majorHAnsi" w:hAnsiTheme="majorHAnsi"/>
            <w:b/>
            <w:bCs/>
            <w:sz w:val="23"/>
            <w:szCs w:val="23"/>
          </w:rPr>
          <w:t>Tenderska dokumentacija broj-11765/5 (46/18)- Djelovi proizvođača Clarc (ili ekvivalentno)-pretvarač-konvertor i dr. djelovi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3A6C1E" w:rsidRPr="00F75B10" w:rsidRDefault="003A6C1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broj-11765/5 (46/18)- Djelovi proizvođača Clarc (ili ekvivalentno)-pretvarač-konvertor i dr. djelovi</w:t>
        </w:r>
      </w:p>
    </w:sdtContent>
  </w:sdt>
  <w:p w:rsidR="003A6C1E" w:rsidRPr="00F75B10" w:rsidRDefault="003A6C1E"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815F9"/>
    <w:multiLevelType w:val="hybridMultilevel"/>
    <w:tmpl w:val="415CC5A8"/>
    <w:lvl w:ilvl="0" w:tplc="B8C638AA">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FB6AE7"/>
    <w:multiLevelType w:val="hybridMultilevel"/>
    <w:tmpl w:val="7176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27F48AC"/>
    <w:multiLevelType w:val="hybridMultilevel"/>
    <w:tmpl w:val="47C47930"/>
    <w:lvl w:ilvl="0" w:tplc="B5400DCC">
      <w:start w:val="1"/>
      <w:numFmt w:val="decimal"/>
      <w:lvlText w:val="%1."/>
      <w:lvlJc w:val="left"/>
      <w:pPr>
        <w:ind w:left="360" w:hanging="360"/>
      </w:pPr>
      <w:rPr>
        <w:rFonts w:ascii="Verdana" w:hAnsi="Verdana" w:hint="default"/>
        <w:b/>
        <w:sz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4C7295"/>
    <w:multiLevelType w:val="hybridMultilevel"/>
    <w:tmpl w:val="0FF6A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9">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116D0E"/>
    <w:multiLevelType w:val="hybridMultilevel"/>
    <w:tmpl w:val="1EDE9A66"/>
    <w:lvl w:ilvl="0" w:tplc="DC3A4C6C">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3FF849F1"/>
    <w:multiLevelType w:val="hybridMultilevel"/>
    <w:tmpl w:val="EF4E27E0"/>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B1578D2"/>
    <w:multiLevelType w:val="hybridMultilevel"/>
    <w:tmpl w:val="EADEC7D2"/>
    <w:lvl w:ilvl="0" w:tplc="620E262C">
      <w:start w:val="1"/>
      <w:numFmt w:val="decimal"/>
      <w:lvlText w:val="%1."/>
      <w:lvlJc w:val="left"/>
      <w:pPr>
        <w:ind w:left="1212" w:hanging="360"/>
      </w:pPr>
      <w:rPr>
        <w:rFonts w:asciiTheme="majorHAnsi" w:hAnsiTheme="majorHAnsi" w:cs="Times New Roman" w:hint="default"/>
        <w:sz w:val="24"/>
        <w:szCs w:val="24"/>
      </w:rPr>
    </w:lvl>
    <w:lvl w:ilvl="1" w:tplc="081A0019">
      <w:start w:val="1"/>
      <w:numFmt w:val="decimal"/>
      <w:lvlText w:val="%2."/>
      <w:lvlJc w:val="left"/>
      <w:pPr>
        <w:tabs>
          <w:tab w:val="num" w:pos="1827"/>
        </w:tabs>
        <w:ind w:left="1827" w:hanging="360"/>
      </w:pPr>
    </w:lvl>
    <w:lvl w:ilvl="2" w:tplc="081A001B">
      <w:start w:val="1"/>
      <w:numFmt w:val="decimal"/>
      <w:lvlText w:val="%3."/>
      <w:lvlJc w:val="left"/>
      <w:pPr>
        <w:tabs>
          <w:tab w:val="num" w:pos="2547"/>
        </w:tabs>
        <w:ind w:left="2547" w:hanging="360"/>
      </w:pPr>
    </w:lvl>
    <w:lvl w:ilvl="3" w:tplc="081A000F">
      <w:start w:val="1"/>
      <w:numFmt w:val="decimal"/>
      <w:lvlText w:val="%4."/>
      <w:lvlJc w:val="left"/>
      <w:pPr>
        <w:tabs>
          <w:tab w:val="num" w:pos="3267"/>
        </w:tabs>
        <w:ind w:left="3267" w:hanging="360"/>
      </w:pPr>
    </w:lvl>
    <w:lvl w:ilvl="4" w:tplc="081A0019">
      <w:start w:val="1"/>
      <w:numFmt w:val="decimal"/>
      <w:lvlText w:val="%5."/>
      <w:lvlJc w:val="left"/>
      <w:pPr>
        <w:tabs>
          <w:tab w:val="num" w:pos="3987"/>
        </w:tabs>
        <w:ind w:left="3987" w:hanging="360"/>
      </w:pPr>
    </w:lvl>
    <w:lvl w:ilvl="5" w:tplc="081A001B">
      <w:start w:val="1"/>
      <w:numFmt w:val="decimal"/>
      <w:lvlText w:val="%6."/>
      <w:lvlJc w:val="left"/>
      <w:pPr>
        <w:tabs>
          <w:tab w:val="num" w:pos="4707"/>
        </w:tabs>
        <w:ind w:left="4707" w:hanging="360"/>
      </w:pPr>
    </w:lvl>
    <w:lvl w:ilvl="6" w:tplc="081A000F">
      <w:start w:val="1"/>
      <w:numFmt w:val="decimal"/>
      <w:lvlText w:val="%7."/>
      <w:lvlJc w:val="left"/>
      <w:pPr>
        <w:tabs>
          <w:tab w:val="num" w:pos="5427"/>
        </w:tabs>
        <w:ind w:left="5427" w:hanging="360"/>
      </w:pPr>
    </w:lvl>
    <w:lvl w:ilvl="7" w:tplc="081A0019">
      <w:start w:val="1"/>
      <w:numFmt w:val="decimal"/>
      <w:lvlText w:val="%8."/>
      <w:lvlJc w:val="left"/>
      <w:pPr>
        <w:tabs>
          <w:tab w:val="num" w:pos="6147"/>
        </w:tabs>
        <w:ind w:left="6147" w:hanging="360"/>
      </w:pPr>
    </w:lvl>
    <w:lvl w:ilvl="8" w:tplc="081A001B">
      <w:start w:val="1"/>
      <w:numFmt w:val="decimal"/>
      <w:lvlText w:val="%9."/>
      <w:lvlJc w:val="left"/>
      <w:pPr>
        <w:tabs>
          <w:tab w:val="num" w:pos="6867"/>
        </w:tabs>
        <w:ind w:left="6867" w:hanging="360"/>
      </w:pPr>
    </w:lvl>
  </w:abstractNum>
  <w:abstractNum w:abstractNumId="34">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6610D2"/>
    <w:multiLevelType w:val="hybridMultilevel"/>
    <w:tmpl w:val="D002576A"/>
    <w:lvl w:ilvl="0" w:tplc="5A34F41C">
      <w:numFmt w:val="bullet"/>
      <w:lvlText w:val="-"/>
      <w:lvlJc w:val="left"/>
      <w:pPr>
        <w:ind w:left="-1260" w:hanging="360"/>
      </w:pPr>
      <w:rPr>
        <w:rFonts w:ascii="Cambria" w:eastAsia="Calibri" w:hAnsi="Cambria" w:cs="Times New Roman"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cs="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cs="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3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2A108B3"/>
    <w:multiLevelType w:val="hybridMultilevel"/>
    <w:tmpl w:val="9FE6B1FC"/>
    <w:lvl w:ilvl="0" w:tplc="FB6E30BA">
      <w:start w:val="1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70C59"/>
    <w:multiLevelType w:val="hybridMultilevel"/>
    <w:tmpl w:val="264A621E"/>
    <w:lvl w:ilvl="0" w:tplc="0409000D">
      <w:start w:val="1"/>
      <w:numFmt w:val="bullet"/>
      <w:lvlText w:val=""/>
      <w:lvlJc w:val="left"/>
      <w:pPr>
        <w:ind w:left="1470" w:hanging="360"/>
      </w:pPr>
      <w:rPr>
        <w:rFonts w:ascii="Wingdings" w:hAnsi="Wingdings"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9">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C411A6"/>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CE0735"/>
    <w:multiLevelType w:val="hybridMultilevel"/>
    <w:tmpl w:val="5DB45E9E"/>
    <w:lvl w:ilvl="0" w:tplc="09C8A7E8">
      <w:start w:val="1"/>
      <w:numFmt w:val="decimal"/>
      <w:lvlText w:val="%1."/>
      <w:lvlJc w:val="left"/>
      <w:pPr>
        <w:ind w:left="360" w:hanging="360"/>
      </w:pPr>
      <w:rPr>
        <w:rFonts w:ascii="Cambria" w:hAnsi="Cambria"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23"/>
  </w:num>
  <w:num w:numId="5">
    <w:abstractNumId w:val="9"/>
  </w:num>
  <w:num w:numId="6">
    <w:abstractNumId w:val="25"/>
  </w:num>
  <w:num w:numId="7">
    <w:abstractNumId w:val="36"/>
  </w:num>
  <w:num w:numId="8">
    <w:abstractNumId w:val="34"/>
  </w:num>
  <w:num w:numId="9">
    <w:abstractNumId w:val="43"/>
  </w:num>
  <w:num w:numId="10">
    <w:abstractNumId w:val="45"/>
  </w:num>
  <w:num w:numId="11">
    <w:abstractNumId w:val="0"/>
  </w:num>
  <w:num w:numId="12">
    <w:abstractNumId w:val="40"/>
  </w:num>
  <w:num w:numId="13">
    <w:abstractNumId w:val="14"/>
  </w:num>
  <w:num w:numId="14">
    <w:abstractNumId w:val="3"/>
  </w:num>
  <w:num w:numId="15">
    <w:abstractNumId w:val="15"/>
  </w:num>
  <w:num w:numId="16">
    <w:abstractNumId w:val="27"/>
  </w:num>
  <w:num w:numId="17">
    <w:abstractNumId w:val="12"/>
  </w:num>
  <w:num w:numId="18">
    <w:abstractNumId w:val="19"/>
  </w:num>
  <w:num w:numId="19">
    <w:abstractNumId w:val="39"/>
  </w:num>
  <w:num w:numId="20">
    <w:abstractNumId w:val="8"/>
  </w:num>
  <w:num w:numId="21">
    <w:abstractNumId w:val="41"/>
  </w:num>
  <w:num w:numId="22">
    <w:abstractNumId w:val="7"/>
  </w:num>
  <w:num w:numId="23">
    <w:abstractNumId w:val="31"/>
  </w:num>
  <w:num w:numId="24">
    <w:abstractNumId w:val="1"/>
  </w:num>
  <w:num w:numId="25">
    <w:abstractNumId w:val="17"/>
  </w:num>
  <w:num w:numId="26">
    <w:abstractNumId w:val="4"/>
  </w:num>
  <w:num w:numId="27">
    <w:abstractNumId w:val="16"/>
  </w:num>
  <w:num w:numId="28">
    <w:abstractNumId w:val="24"/>
  </w:num>
  <w:num w:numId="29">
    <w:abstractNumId w:val="6"/>
  </w:num>
  <w:num w:numId="30">
    <w:abstractNumId w:val="29"/>
  </w:num>
  <w:num w:numId="31">
    <w:abstractNumId w:val="22"/>
  </w:num>
  <w:num w:numId="32">
    <w:abstractNumId w:val="28"/>
  </w:num>
  <w:num w:numId="33">
    <w:abstractNumId w:val="42"/>
  </w:num>
  <w:num w:numId="34">
    <w:abstractNumId w:val="47"/>
  </w:num>
  <w:num w:numId="35">
    <w:abstractNumId w:val="44"/>
  </w:num>
  <w:num w:numId="36">
    <w:abstractNumId w:val="46"/>
  </w:num>
  <w:num w:numId="37">
    <w:abstractNumId w:val="35"/>
  </w:num>
  <w:num w:numId="38">
    <w:abstractNumId w:val="2"/>
  </w:num>
  <w:num w:numId="39">
    <w:abstractNumId w:val="5"/>
  </w:num>
  <w:num w:numId="40">
    <w:abstractNumId w:val="38"/>
  </w:num>
  <w:num w:numId="41">
    <w:abstractNumId w:val="33"/>
  </w:num>
  <w:num w:numId="42">
    <w:abstractNumId w:val="10"/>
  </w:num>
  <w:num w:numId="43">
    <w:abstractNumId w:val="20"/>
  </w:num>
  <w:num w:numId="44">
    <w:abstractNumId w:val="48"/>
  </w:num>
  <w:num w:numId="45">
    <w:abstractNumId w:val="37"/>
  </w:num>
  <w:num w:numId="46">
    <w:abstractNumId w:val="13"/>
  </w:num>
  <w:num w:numId="47">
    <w:abstractNumId w:val="32"/>
  </w:num>
  <w:num w:numId="48">
    <w:abstractNumId w:val="30"/>
  </w:num>
  <w:num w:numId="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4D62"/>
    <w:rsid w:val="0000500A"/>
    <w:rsid w:val="00006793"/>
    <w:rsid w:val="000155E8"/>
    <w:rsid w:val="00016003"/>
    <w:rsid w:val="0001635B"/>
    <w:rsid w:val="00016D3C"/>
    <w:rsid w:val="000173F1"/>
    <w:rsid w:val="00021CB6"/>
    <w:rsid w:val="00022066"/>
    <w:rsid w:val="00022DF0"/>
    <w:rsid w:val="00030C90"/>
    <w:rsid w:val="00031A14"/>
    <w:rsid w:val="0003206B"/>
    <w:rsid w:val="00033301"/>
    <w:rsid w:val="00035CBF"/>
    <w:rsid w:val="00040778"/>
    <w:rsid w:val="0004345C"/>
    <w:rsid w:val="000471EB"/>
    <w:rsid w:val="00056065"/>
    <w:rsid w:val="00061BD2"/>
    <w:rsid w:val="0006424E"/>
    <w:rsid w:val="0006734D"/>
    <w:rsid w:val="000704A6"/>
    <w:rsid w:val="000710B1"/>
    <w:rsid w:val="00071D32"/>
    <w:rsid w:val="00071F5C"/>
    <w:rsid w:val="000722D3"/>
    <w:rsid w:val="000742A9"/>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23C3"/>
    <w:rsid w:val="000B33C0"/>
    <w:rsid w:val="000B4D5A"/>
    <w:rsid w:val="000B701F"/>
    <w:rsid w:val="000B7647"/>
    <w:rsid w:val="000C06F6"/>
    <w:rsid w:val="000C0DA1"/>
    <w:rsid w:val="000C609A"/>
    <w:rsid w:val="000D3CDD"/>
    <w:rsid w:val="000D6531"/>
    <w:rsid w:val="000E6D66"/>
    <w:rsid w:val="000E750F"/>
    <w:rsid w:val="000E799C"/>
    <w:rsid w:val="000F004D"/>
    <w:rsid w:val="000F3881"/>
    <w:rsid w:val="000F7F32"/>
    <w:rsid w:val="00101F92"/>
    <w:rsid w:val="00102D9E"/>
    <w:rsid w:val="00104814"/>
    <w:rsid w:val="00111EAF"/>
    <w:rsid w:val="0011201D"/>
    <w:rsid w:val="00113C0E"/>
    <w:rsid w:val="00116A3E"/>
    <w:rsid w:val="00116BA8"/>
    <w:rsid w:val="00116D75"/>
    <w:rsid w:val="00122F55"/>
    <w:rsid w:val="00125FCD"/>
    <w:rsid w:val="001356B6"/>
    <w:rsid w:val="00136646"/>
    <w:rsid w:val="00137230"/>
    <w:rsid w:val="001373D4"/>
    <w:rsid w:val="00137FB2"/>
    <w:rsid w:val="00143347"/>
    <w:rsid w:val="00147081"/>
    <w:rsid w:val="001471BB"/>
    <w:rsid w:val="0014763D"/>
    <w:rsid w:val="00147644"/>
    <w:rsid w:val="001504BA"/>
    <w:rsid w:val="0015055C"/>
    <w:rsid w:val="00151A10"/>
    <w:rsid w:val="00157284"/>
    <w:rsid w:val="00157A34"/>
    <w:rsid w:val="0016077F"/>
    <w:rsid w:val="001607AE"/>
    <w:rsid w:val="00163E95"/>
    <w:rsid w:val="00164ED2"/>
    <w:rsid w:val="00171956"/>
    <w:rsid w:val="00172213"/>
    <w:rsid w:val="001722EE"/>
    <w:rsid w:val="00174F7D"/>
    <w:rsid w:val="00175F7A"/>
    <w:rsid w:val="0018608D"/>
    <w:rsid w:val="001861CA"/>
    <w:rsid w:val="0019012B"/>
    <w:rsid w:val="00195039"/>
    <w:rsid w:val="0019533D"/>
    <w:rsid w:val="00197D30"/>
    <w:rsid w:val="001A1D7B"/>
    <w:rsid w:val="001A3055"/>
    <w:rsid w:val="001A43F6"/>
    <w:rsid w:val="001A6858"/>
    <w:rsid w:val="001B2602"/>
    <w:rsid w:val="001B4DCD"/>
    <w:rsid w:val="001B559D"/>
    <w:rsid w:val="001B67B3"/>
    <w:rsid w:val="001B7158"/>
    <w:rsid w:val="001C14CF"/>
    <w:rsid w:val="001C485D"/>
    <w:rsid w:val="001D0E1B"/>
    <w:rsid w:val="001D1705"/>
    <w:rsid w:val="001D3AE9"/>
    <w:rsid w:val="001D4CD2"/>
    <w:rsid w:val="001D64DB"/>
    <w:rsid w:val="001D7632"/>
    <w:rsid w:val="001F0429"/>
    <w:rsid w:val="001F0B69"/>
    <w:rsid w:val="001F26AA"/>
    <w:rsid w:val="001F591D"/>
    <w:rsid w:val="002019FA"/>
    <w:rsid w:val="00204640"/>
    <w:rsid w:val="002103E5"/>
    <w:rsid w:val="00211093"/>
    <w:rsid w:val="00216145"/>
    <w:rsid w:val="002175B4"/>
    <w:rsid w:val="00223562"/>
    <w:rsid w:val="00223AFF"/>
    <w:rsid w:val="00225A05"/>
    <w:rsid w:val="0023454B"/>
    <w:rsid w:val="00236B6F"/>
    <w:rsid w:val="002426FE"/>
    <w:rsid w:val="00244A9A"/>
    <w:rsid w:val="00246B30"/>
    <w:rsid w:val="00251FDF"/>
    <w:rsid w:val="00255CE8"/>
    <w:rsid w:val="00256BEA"/>
    <w:rsid w:val="00260277"/>
    <w:rsid w:val="0026368C"/>
    <w:rsid w:val="002649F4"/>
    <w:rsid w:val="00271E3F"/>
    <w:rsid w:val="00273285"/>
    <w:rsid w:val="00274774"/>
    <w:rsid w:val="0028459F"/>
    <w:rsid w:val="00285F05"/>
    <w:rsid w:val="00285F94"/>
    <w:rsid w:val="0028657A"/>
    <w:rsid w:val="00292353"/>
    <w:rsid w:val="00292700"/>
    <w:rsid w:val="00293C4F"/>
    <w:rsid w:val="002946D6"/>
    <w:rsid w:val="002A36A0"/>
    <w:rsid w:val="002A479E"/>
    <w:rsid w:val="002A5AA1"/>
    <w:rsid w:val="002A7D29"/>
    <w:rsid w:val="002B0DBE"/>
    <w:rsid w:val="002B1EF0"/>
    <w:rsid w:val="002B2109"/>
    <w:rsid w:val="002B3805"/>
    <w:rsid w:val="002B3867"/>
    <w:rsid w:val="002B5F7B"/>
    <w:rsid w:val="002B68DF"/>
    <w:rsid w:val="002B6A77"/>
    <w:rsid w:val="002B7A20"/>
    <w:rsid w:val="002C14C4"/>
    <w:rsid w:val="002C3602"/>
    <w:rsid w:val="002D3444"/>
    <w:rsid w:val="002D60A4"/>
    <w:rsid w:val="002D635F"/>
    <w:rsid w:val="002D6666"/>
    <w:rsid w:val="002D752A"/>
    <w:rsid w:val="002E05AB"/>
    <w:rsid w:val="002E3D2B"/>
    <w:rsid w:val="002E70F2"/>
    <w:rsid w:val="002F0418"/>
    <w:rsid w:val="002F07EA"/>
    <w:rsid w:val="002F1292"/>
    <w:rsid w:val="002F246B"/>
    <w:rsid w:val="002F440D"/>
    <w:rsid w:val="002F49A4"/>
    <w:rsid w:val="0030190D"/>
    <w:rsid w:val="00302A3C"/>
    <w:rsid w:val="003044CA"/>
    <w:rsid w:val="00305032"/>
    <w:rsid w:val="0031023C"/>
    <w:rsid w:val="003125AE"/>
    <w:rsid w:val="00313C93"/>
    <w:rsid w:val="00317044"/>
    <w:rsid w:val="00324395"/>
    <w:rsid w:val="003248A1"/>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03B5"/>
    <w:rsid w:val="003840D4"/>
    <w:rsid w:val="00384822"/>
    <w:rsid w:val="00386D97"/>
    <w:rsid w:val="00386E06"/>
    <w:rsid w:val="00390C04"/>
    <w:rsid w:val="00395F65"/>
    <w:rsid w:val="00396411"/>
    <w:rsid w:val="003A5A9C"/>
    <w:rsid w:val="003A65FA"/>
    <w:rsid w:val="003A6C1E"/>
    <w:rsid w:val="003B2B69"/>
    <w:rsid w:val="003B69BB"/>
    <w:rsid w:val="003C72AF"/>
    <w:rsid w:val="003D00C6"/>
    <w:rsid w:val="003D301D"/>
    <w:rsid w:val="003D76AD"/>
    <w:rsid w:val="003D7915"/>
    <w:rsid w:val="003E0A57"/>
    <w:rsid w:val="003E132C"/>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50AEF"/>
    <w:rsid w:val="004521BB"/>
    <w:rsid w:val="004521EF"/>
    <w:rsid w:val="00455C6E"/>
    <w:rsid w:val="00456357"/>
    <w:rsid w:val="0045715C"/>
    <w:rsid w:val="00460308"/>
    <w:rsid w:val="00464A28"/>
    <w:rsid w:val="00472C7D"/>
    <w:rsid w:val="0047316F"/>
    <w:rsid w:val="00474A4B"/>
    <w:rsid w:val="00477B35"/>
    <w:rsid w:val="00477D58"/>
    <w:rsid w:val="00480228"/>
    <w:rsid w:val="00480464"/>
    <w:rsid w:val="00481478"/>
    <w:rsid w:val="00482CF2"/>
    <w:rsid w:val="00482D44"/>
    <w:rsid w:val="00485BB8"/>
    <w:rsid w:val="00487128"/>
    <w:rsid w:val="0049055F"/>
    <w:rsid w:val="00491A1A"/>
    <w:rsid w:val="004950F8"/>
    <w:rsid w:val="00496B23"/>
    <w:rsid w:val="004A5EF2"/>
    <w:rsid w:val="004A731F"/>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70B0"/>
    <w:rsid w:val="0051005F"/>
    <w:rsid w:val="00512959"/>
    <w:rsid w:val="00513C40"/>
    <w:rsid w:val="0052188A"/>
    <w:rsid w:val="00523613"/>
    <w:rsid w:val="00524A02"/>
    <w:rsid w:val="00524A09"/>
    <w:rsid w:val="0052507C"/>
    <w:rsid w:val="00526217"/>
    <w:rsid w:val="005276F7"/>
    <w:rsid w:val="005322BB"/>
    <w:rsid w:val="005379FF"/>
    <w:rsid w:val="00541131"/>
    <w:rsid w:val="00544FA6"/>
    <w:rsid w:val="0054612C"/>
    <w:rsid w:val="00557ECD"/>
    <w:rsid w:val="00560782"/>
    <w:rsid w:val="005633F1"/>
    <w:rsid w:val="00563E61"/>
    <w:rsid w:val="005679A0"/>
    <w:rsid w:val="00567A93"/>
    <w:rsid w:val="00567FB9"/>
    <w:rsid w:val="00570F52"/>
    <w:rsid w:val="00573524"/>
    <w:rsid w:val="005743C9"/>
    <w:rsid w:val="00577B8B"/>
    <w:rsid w:val="005812C0"/>
    <w:rsid w:val="00583318"/>
    <w:rsid w:val="00585350"/>
    <w:rsid w:val="00586996"/>
    <w:rsid w:val="00591191"/>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9B8"/>
    <w:rsid w:val="00602DC1"/>
    <w:rsid w:val="00607535"/>
    <w:rsid w:val="00621EE7"/>
    <w:rsid w:val="00623EC4"/>
    <w:rsid w:val="006258E6"/>
    <w:rsid w:val="0062651A"/>
    <w:rsid w:val="006265CC"/>
    <w:rsid w:val="00630853"/>
    <w:rsid w:val="006323E2"/>
    <w:rsid w:val="00635922"/>
    <w:rsid w:val="0063693C"/>
    <w:rsid w:val="00637657"/>
    <w:rsid w:val="00644223"/>
    <w:rsid w:val="006462B9"/>
    <w:rsid w:val="0064747B"/>
    <w:rsid w:val="0065205B"/>
    <w:rsid w:val="00654C7B"/>
    <w:rsid w:val="00656612"/>
    <w:rsid w:val="00663ADD"/>
    <w:rsid w:val="00663B48"/>
    <w:rsid w:val="00665EB1"/>
    <w:rsid w:val="00666823"/>
    <w:rsid w:val="006758AF"/>
    <w:rsid w:val="00676756"/>
    <w:rsid w:val="0068061C"/>
    <w:rsid w:val="00681AC1"/>
    <w:rsid w:val="00685054"/>
    <w:rsid w:val="00687A8C"/>
    <w:rsid w:val="00690DCF"/>
    <w:rsid w:val="006A23A7"/>
    <w:rsid w:val="006A418C"/>
    <w:rsid w:val="006A7075"/>
    <w:rsid w:val="006B3879"/>
    <w:rsid w:val="006B4191"/>
    <w:rsid w:val="006B48E6"/>
    <w:rsid w:val="006B6B5E"/>
    <w:rsid w:val="006B7AC7"/>
    <w:rsid w:val="006C0F57"/>
    <w:rsid w:val="006C3432"/>
    <w:rsid w:val="006C4231"/>
    <w:rsid w:val="006C70CE"/>
    <w:rsid w:val="006D0E47"/>
    <w:rsid w:val="006D166C"/>
    <w:rsid w:val="006D2A1A"/>
    <w:rsid w:val="006D3999"/>
    <w:rsid w:val="006D5C80"/>
    <w:rsid w:val="006D66A0"/>
    <w:rsid w:val="006E226B"/>
    <w:rsid w:val="006E5A23"/>
    <w:rsid w:val="006E7845"/>
    <w:rsid w:val="006E7AFA"/>
    <w:rsid w:val="006F37A2"/>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5711"/>
    <w:rsid w:val="007359CE"/>
    <w:rsid w:val="00736FB4"/>
    <w:rsid w:val="0074170E"/>
    <w:rsid w:val="00742EAD"/>
    <w:rsid w:val="007444E0"/>
    <w:rsid w:val="00751D6E"/>
    <w:rsid w:val="00752BF5"/>
    <w:rsid w:val="00754068"/>
    <w:rsid w:val="0075760A"/>
    <w:rsid w:val="00757C0A"/>
    <w:rsid w:val="007670E3"/>
    <w:rsid w:val="0076741B"/>
    <w:rsid w:val="00767D25"/>
    <w:rsid w:val="007709B1"/>
    <w:rsid w:val="00772330"/>
    <w:rsid w:val="00773BEF"/>
    <w:rsid w:val="00776D98"/>
    <w:rsid w:val="00777562"/>
    <w:rsid w:val="00777BD8"/>
    <w:rsid w:val="00777C68"/>
    <w:rsid w:val="0079194B"/>
    <w:rsid w:val="00791FEF"/>
    <w:rsid w:val="007927F0"/>
    <w:rsid w:val="00793FB5"/>
    <w:rsid w:val="00794947"/>
    <w:rsid w:val="0079578B"/>
    <w:rsid w:val="0079786D"/>
    <w:rsid w:val="007A0489"/>
    <w:rsid w:val="007A3706"/>
    <w:rsid w:val="007A53DB"/>
    <w:rsid w:val="007B5B1C"/>
    <w:rsid w:val="007B679F"/>
    <w:rsid w:val="007C1947"/>
    <w:rsid w:val="007C3BC9"/>
    <w:rsid w:val="007C4A20"/>
    <w:rsid w:val="007C5622"/>
    <w:rsid w:val="007C6490"/>
    <w:rsid w:val="007C7153"/>
    <w:rsid w:val="007D1F4D"/>
    <w:rsid w:val="007D7EB9"/>
    <w:rsid w:val="007E122C"/>
    <w:rsid w:val="007E1B41"/>
    <w:rsid w:val="007E35BB"/>
    <w:rsid w:val="007E76DC"/>
    <w:rsid w:val="007E792C"/>
    <w:rsid w:val="007F025C"/>
    <w:rsid w:val="007F254B"/>
    <w:rsid w:val="007F327D"/>
    <w:rsid w:val="007F37D1"/>
    <w:rsid w:val="0080171E"/>
    <w:rsid w:val="008029FA"/>
    <w:rsid w:val="00802A09"/>
    <w:rsid w:val="008041A0"/>
    <w:rsid w:val="008108CE"/>
    <w:rsid w:val="0081143E"/>
    <w:rsid w:val="00811925"/>
    <w:rsid w:val="00812071"/>
    <w:rsid w:val="00812BF4"/>
    <w:rsid w:val="00812DEF"/>
    <w:rsid w:val="00821457"/>
    <w:rsid w:val="00822E73"/>
    <w:rsid w:val="008235A9"/>
    <w:rsid w:val="00824387"/>
    <w:rsid w:val="00825291"/>
    <w:rsid w:val="008304E8"/>
    <w:rsid w:val="0083525C"/>
    <w:rsid w:val="0084129F"/>
    <w:rsid w:val="008413EF"/>
    <w:rsid w:val="00843537"/>
    <w:rsid w:val="00846F29"/>
    <w:rsid w:val="008475FE"/>
    <w:rsid w:val="0085008C"/>
    <w:rsid w:val="00850925"/>
    <w:rsid w:val="008523FE"/>
    <w:rsid w:val="008538BF"/>
    <w:rsid w:val="00856840"/>
    <w:rsid w:val="00857DE5"/>
    <w:rsid w:val="008611B4"/>
    <w:rsid w:val="00864404"/>
    <w:rsid w:val="0086516C"/>
    <w:rsid w:val="008654D0"/>
    <w:rsid w:val="00870E3A"/>
    <w:rsid w:val="00871D48"/>
    <w:rsid w:val="00876671"/>
    <w:rsid w:val="00876876"/>
    <w:rsid w:val="00876B47"/>
    <w:rsid w:val="00877850"/>
    <w:rsid w:val="0088245B"/>
    <w:rsid w:val="00884E28"/>
    <w:rsid w:val="0088794C"/>
    <w:rsid w:val="0089112F"/>
    <w:rsid w:val="008934A7"/>
    <w:rsid w:val="00897452"/>
    <w:rsid w:val="008A1D27"/>
    <w:rsid w:val="008A58EF"/>
    <w:rsid w:val="008A595F"/>
    <w:rsid w:val="008A7231"/>
    <w:rsid w:val="008A7D73"/>
    <w:rsid w:val="008B302F"/>
    <w:rsid w:val="008B4F35"/>
    <w:rsid w:val="008C1CC0"/>
    <w:rsid w:val="008C5636"/>
    <w:rsid w:val="008C5DE1"/>
    <w:rsid w:val="008C7CCE"/>
    <w:rsid w:val="008D0168"/>
    <w:rsid w:val="008D08C8"/>
    <w:rsid w:val="008D4A3B"/>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5A36"/>
    <w:rsid w:val="0090720F"/>
    <w:rsid w:val="0091228A"/>
    <w:rsid w:val="009130EF"/>
    <w:rsid w:val="009169C1"/>
    <w:rsid w:val="0091736D"/>
    <w:rsid w:val="009177E6"/>
    <w:rsid w:val="00917D7A"/>
    <w:rsid w:val="00920413"/>
    <w:rsid w:val="0092121B"/>
    <w:rsid w:val="00924617"/>
    <w:rsid w:val="00924B82"/>
    <w:rsid w:val="00933A7D"/>
    <w:rsid w:val="00933B4D"/>
    <w:rsid w:val="009350C8"/>
    <w:rsid w:val="00940BF3"/>
    <w:rsid w:val="00941CA9"/>
    <w:rsid w:val="00943300"/>
    <w:rsid w:val="00944B0E"/>
    <w:rsid w:val="00946CC2"/>
    <w:rsid w:val="0094721F"/>
    <w:rsid w:val="00955556"/>
    <w:rsid w:val="009559B1"/>
    <w:rsid w:val="0095627B"/>
    <w:rsid w:val="009565FA"/>
    <w:rsid w:val="0096158F"/>
    <w:rsid w:val="00962F4E"/>
    <w:rsid w:val="009639BE"/>
    <w:rsid w:val="00967826"/>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4F4F"/>
    <w:rsid w:val="009D68D0"/>
    <w:rsid w:val="009D6C02"/>
    <w:rsid w:val="009E01DD"/>
    <w:rsid w:val="009E55AA"/>
    <w:rsid w:val="009F2D0D"/>
    <w:rsid w:val="009F3354"/>
    <w:rsid w:val="009F5ACC"/>
    <w:rsid w:val="009F5DBA"/>
    <w:rsid w:val="00A015B1"/>
    <w:rsid w:val="00A019C0"/>
    <w:rsid w:val="00A06028"/>
    <w:rsid w:val="00A076F4"/>
    <w:rsid w:val="00A07DC8"/>
    <w:rsid w:val="00A15F6B"/>
    <w:rsid w:val="00A167E4"/>
    <w:rsid w:val="00A23B56"/>
    <w:rsid w:val="00A24639"/>
    <w:rsid w:val="00A24F7B"/>
    <w:rsid w:val="00A26F7F"/>
    <w:rsid w:val="00A271F9"/>
    <w:rsid w:val="00A27A49"/>
    <w:rsid w:val="00A31901"/>
    <w:rsid w:val="00A36F77"/>
    <w:rsid w:val="00A37447"/>
    <w:rsid w:val="00A37928"/>
    <w:rsid w:val="00A37DC6"/>
    <w:rsid w:val="00A414C6"/>
    <w:rsid w:val="00A41759"/>
    <w:rsid w:val="00A44326"/>
    <w:rsid w:val="00A457E8"/>
    <w:rsid w:val="00A47C87"/>
    <w:rsid w:val="00A5126D"/>
    <w:rsid w:val="00A52ECA"/>
    <w:rsid w:val="00A540C5"/>
    <w:rsid w:val="00A54181"/>
    <w:rsid w:val="00A5711C"/>
    <w:rsid w:val="00A6024E"/>
    <w:rsid w:val="00A62BA8"/>
    <w:rsid w:val="00A62CAC"/>
    <w:rsid w:val="00A641CE"/>
    <w:rsid w:val="00A713DD"/>
    <w:rsid w:val="00A7417F"/>
    <w:rsid w:val="00A80978"/>
    <w:rsid w:val="00A83399"/>
    <w:rsid w:val="00A843DE"/>
    <w:rsid w:val="00A90234"/>
    <w:rsid w:val="00A94575"/>
    <w:rsid w:val="00AA62E6"/>
    <w:rsid w:val="00AB16DA"/>
    <w:rsid w:val="00AB4185"/>
    <w:rsid w:val="00AB47D3"/>
    <w:rsid w:val="00AC35CB"/>
    <w:rsid w:val="00AC509B"/>
    <w:rsid w:val="00AD068E"/>
    <w:rsid w:val="00AD1371"/>
    <w:rsid w:val="00AD513C"/>
    <w:rsid w:val="00AD55E4"/>
    <w:rsid w:val="00AD5F3C"/>
    <w:rsid w:val="00AE55DF"/>
    <w:rsid w:val="00AE6DE7"/>
    <w:rsid w:val="00AE75A6"/>
    <w:rsid w:val="00AF1AC5"/>
    <w:rsid w:val="00AF2646"/>
    <w:rsid w:val="00AF52DA"/>
    <w:rsid w:val="00AF5BEF"/>
    <w:rsid w:val="00B02602"/>
    <w:rsid w:val="00B02603"/>
    <w:rsid w:val="00B0566D"/>
    <w:rsid w:val="00B06BB1"/>
    <w:rsid w:val="00B0734B"/>
    <w:rsid w:val="00B10694"/>
    <w:rsid w:val="00B10E2E"/>
    <w:rsid w:val="00B13B08"/>
    <w:rsid w:val="00B13D5E"/>
    <w:rsid w:val="00B16795"/>
    <w:rsid w:val="00B17EC9"/>
    <w:rsid w:val="00B2034A"/>
    <w:rsid w:val="00B220C2"/>
    <w:rsid w:val="00B231AB"/>
    <w:rsid w:val="00B239A1"/>
    <w:rsid w:val="00B24967"/>
    <w:rsid w:val="00B26A8E"/>
    <w:rsid w:val="00B27347"/>
    <w:rsid w:val="00B33DEB"/>
    <w:rsid w:val="00B34831"/>
    <w:rsid w:val="00B3516A"/>
    <w:rsid w:val="00B36336"/>
    <w:rsid w:val="00B37416"/>
    <w:rsid w:val="00B447FF"/>
    <w:rsid w:val="00B44E82"/>
    <w:rsid w:val="00B460F9"/>
    <w:rsid w:val="00B4796F"/>
    <w:rsid w:val="00B551DF"/>
    <w:rsid w:val="00B56533"/>
    <w:rsid w:val="00B57D16"/>
    <w:rsid w:val="00B601BE"/>
    <w:rsid w:val="00B6137A"/>
    <w:rsid w:val="00B62C07"/>
    <w:rsid w:val="00B64507"/>
    <w:rsid w:val="00B77AFE"/>
    <w:rsid w:val="00B8016B"/>
    <w:rsid w:val="00B92605"/>
    <w:rsid w:val="00B97580"/>
    <w:rsid w:val="00BA04F0"/>
    <w:rsid w:val="00BA1E9E"/>
    <w:rsid w:val="00BB25FA"/>
    <w:rsid w:val="00BB2C79"/>
    <w:rsid w:val="00BB3B6F"/>
    <w:rsid w:val="00BB68BD"/>
    <w:rsid w:val="00BB6F4C"/>
    <w:rsid w:val="00BB74FF"/>
    <w:rsid w:val="00BC14C0"/>
    <w:rsid w:val="00BC1EC5"/>
    <w:rsid w:val="00BC5FA6"/>
    <w:rsid w:val="00BC7543"/>
    <w:rsid w:val="00BC7E3C"/>
    <w:rsid w:val="00BD4D8F"/>
    <w:rsid w:val="00BD562A"/>
    <w:rsid w:val="00BD7C08"/>
    <w:rsid w:val="00BE51E4"/>
    <w:rsid w:val="00BE7A90"/>
    <w:rsid w:val="00BF0392"/>
    <w:rsid w:val="00BF11DD"/>
    <w:rsid w:val="00BF138D"/>
    <w:rsid w:val="00BF14A2"/>
    <w:rsid w:val="00BF1F15"/>
    <w:rsid w:val="00BF21DC"/>
    <w:rsid w:val="00BF2252"/>
    <w:rsid w:val="00BF31C9"/>
    <w:rsid w:val="00BF4CB1"/>
    <w:rsid w:val="00C02A39"/>
    <w:rsid w:val="00C0566E"/>
    <w:rsid w:val="00C07E4E"/>
    <w:rsid w:val="00C1072C"/>
    <w:rsid w:val="00C10E64"/>
    <w:rsid w:val="00C12066"/>
    <w:rsid w:val="00C12228"/>
    <w:rsid w:val="00C1515B"/>
    <w:rsid w:val="00C15430"/>
    <w:rsid w:val="00C154A9"/>
    <w:rsid w:val="00C21D19"/>
    <w:rsid w:val="00C24523"/>
    <w:rsid w:val="00C2716F"/>
    <w:rsid w:val="00C40B3A"/>
    <w:rsid w:val="00C54FD3"/>
    <w:rsid w:val="00C60CFD"/>
    <w:rsid w:val="00C67B4C"/>
    <w:rsid w:val="00C67FB0"/>
    <w:rsid w:val="00C7368D"/>
    <w:rsid w:val="00C74986"/>
    <w:rsid w:val="00C75238"/>
    <w:rsid w:val="00C7703E"/>
    <w:rsid w:val="00C8036B"/>
    <w:rsid w:val="00C8111C"/>
    <w:rsid w:val="00C8309C"/>
    <w:rsid w:val="00C8444D"/>
    <w:rsid w:val="00C85AFB"/>
    <w:rsid w:val="00C85D17"/>
    <w:rsid w:val="00C86100"/>
    <w:rsid w:val="00C91065"/>
    <w:rsid w:val="00C926A7"/>
    <w:rsid w:val="00C94408"/>
    <w:rsid w:val="00C964E6"/>
    <w:rsid w:val="00CA11E0"/>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27F12"/>
    <w:rsid w:val="00D30F20"/>
    <w:rsid w:val="00D32F4A"/>
    <w:rsid w:val="00D334ED"/>
    <w:rsid w:val="00D3791F"/>
    <w:rsid w:val="00D4087F"/>
    <w:rsid w:val="00D4188A"/>
    <w:rsid w:val="00D41ED8"/>
    <w:rsid w:val="00D43082"/>
    <w:rsid w:val="00D43F0F"/>
    <w:rsid w:val="00D45C9C"/>
    <w:rsid w:val="00D45DB1"/>
    <w:rsid w:val="00D4626D"/>
    <w:rsid w:val="00D46443"/>
    <w:rsid w:val="00D47AF0"/>
    <w:rsid w:val="00D5644E"/>
    <w:rsid w:val="00D618FB"/>
    <w:rsid w:val="00D6285F"/>
    <w:rsid w:val="00D751A9"/>
    <w:rsid w:val="00D761B3"/>
    <w:rsid w:val="00D80652"/>
    <w:rsid w:val="00D8310D"/>
    <w:rsid w:val="00D97667"/>
    <w:rsid w:val="00DA48DF"/>
    <w:rsid w:val="00DA5A9E"/>
    <w:rsid w:val="00DB39BB"/>
    <w:rsid w:val="00DB5B28"/>
    <w:rsid w:val="00DB64A8"/>
    <w:rsid w:val="00DC01D9"/>
    <w:rsid w:val="00DC4164"/>
    <w:rsid w:val="00DC4AD7"/>
    <w:rsid w:val="00DC67E7"/>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8FB"/>
    <w:rsid w:val="00E34DFD"/>
    <w:rsid w:val="00E37AB4"/>
    <w:rsid w:val="00E43436"/>
    <w:rsid w:val="00E4361F"/>
    <w:rsid w:val="00E44D85"/>
    <w:rsid w:val="00E45533"/>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63A6"/>
    <w:rsid w:val="00E96923"/>
    <w:rsid w:val="00E97389"/>
    <w:rsid w:val="00EA102D"/>
    <w:rsid w:val="00EB1830"/>
    <w:rsid w:val="00EB1D96"/>
    <w:rsid w:val="00EB2758"/>
    <w:rsid w:val="00EB4D72"/>
    <w:rsid w:val="00EB64AF"/>
    <w:rsid w:val="00EC11D1"/>
    <w:rsid w:val="00EC15FB"/>
    <w:rsid w:val="00EC49E9"/>
    <w:rsid w:val="00EC5EC2"/>
    <w:rsid w:val="00EC6017"/>
    <w:rsid w:val="00ED1D7F"/>
    <w:rsid w:val="00ED1E4A"/>
    <w:rsid w:val="00ED3255"/>
    <w:rsid w:val="00ED5916"/>
    <w:rsid w:val="00ED62E8"/>
    <w:rsid w:val="00ED6719"/>
    <w:rsid w:val="00ED7309"/>
    <w:rsid w:val="00EE01AB"/>
    <w:rsid w:val="00EE153F"/>
    <w:rsid w:val="00EE335E"/>
    <w:rsid w:val="00EE37B2"/>
    <w:rsid w:val="00EE7180"/>
    <w:rsid w:val="00EE74D0"/>
    <w:rsid w:val="00EF0F9B"/>
    <w:rsid w:val="00EF2B6A"/>
    <w:rsid w:val="00EF2E90"/>
    <w:rsid w:val="00EF46D8"/>
    <w:rsid w:val="00EF4BFA"/>
    <w:rsid w:val="00EF5712"/>
    <w:rsid w:val="00EF6BAF"/>
    <w:rsid w:val="00EF76B7"/>
    <w:rsid w:val="00EF7AB5"/>
    <w:rsid w:val="00F0394E"/>
    <w:rsid w:val="00F048B0"/>
    <w:rsid w:val="00F07DB6"/>
    <w:rsid w:val="00F114BF"/>
    <w:rsid w:val="00F156C6"/>
    <w:rsid w:val="00F20421"/>
    <w:rsid w:val="00F20DC7"/>
    <w:rsid w:val="00F2372E"/>
    <w:rsid w:val="00F241F5"/>
    <w:rsid w:val="00F24716"/>
    <w:rsid w:val="00F27B90"/>
    <w:rsid w:val="00F314AE"/>
    <w:rsid w:val="00F33AA3"/>
    <w:rsid w:val="00F35AF6"/>
    <w:rsid w:val="00F37B8D"/>
    <w:rsid w:val="00F37D46"/>
    <w:rsid w:val="00F406F3"/>
    <w:rsid w:val="00F46567"/>
    <w:rsid w:val="00F4663B"/>
    <w:rsid w:val="00F47AB4"/>
    <w:rsid w:val="00F5058E"/>
    <w:rsid w:val="00F52F19"/>
    <w:rsid w:val="00F5452B"/>
    <w:rsid w:val="00F54A46"/>
    <w:rsid w:val="00F54B1A"/>
    <w:rsid w:val="00F64731"/>
    <w:rsid w:val="00F65CA7"/>
    <w:rsid w:val="00F7204B"/>
    <w:rsid w:val="00F73AD5"/>
    <w:rsid w:val="00F75B10"/>
    <w:rsid w:val="00F80179"/>
    <w:rsid w:val="00F817EA"/>
    <w:rsid w:val="00F838A0"/>
    <w:rsid w:val="00F857C7"/>
    <w:rsid w:val="00F91326"/>
    <w:rsid w:val="00F91578"/>
    <w:rsid w:val="00F96450"/>
    <w:rsid w:val="00F9712C"/>
    <w:rsid w:val="00F9744C"/>
    <w:rsid w:val="00FA1DC9"/>
    <w:rsid w:val="00FA347E"/>
    <w:rsid w:val="00FA60D4"/>
    <w:rsid w:val="00FB0AFF"/>
    <w:rsid w:val="00FB0E8C"/>
    <w:rsid w:val="00FB3D6B"/>
    <w:rsid w:val="00FB4B1A"/>
    <w:rsid w:val="00FB5127"/>
    <w:rsid w:val="00FB545D"/>
    <w:rsid w:val="00FC2100"/>
    <w:rsid w:val="00FC2D0E"/>
    <w:rsid w:val="00FC3C02"/>
    <w:rsid w:val="00FD46CA"/>
    <w:rsid w:val="00FD4B6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031C7"/>
    <w:rsid w:val="00066F3A"/>
    <w:rsid w:val="000B11EC"/>
    <w:rsid w:val="000B7CEE"/>
    <w:rsid w:val="000C26E5"/>
    <w:rsid w:val="00126F6E"/>
    <w:rsid w:val="00167260"/>
    <w:rsid w:val="00191494"/>
    <w:rsid w:val="001951B0"/>
    <w:rsid w:val="0020337E"/>
    <w:rsid w:val="00221003"/>
    <w:rsid w:val="00231E92"/>
    <w:rsid w:val="00264583"/>
    <w:rsid w:val="002E2928"/>
    <w:rsid w:val="00313D76"/>
    <w:rsid w:val="003221C0"/>
    <w:rsid w:val="00322C8F"/>
    <w:rsid w:val="00341361"/>
    <w:rsid w:val="00354DF8"/>
    <w:rsid w:val="00366B1C"/>
    <w:rsid w:val="00390DB6"/>
    <w:rsid w:val="003A40C3"/>
    <w:rsid w:val="003B3FD7"/>
    <w:rsid w:val="003B7675"/>
    <w:rsid w:val="003E64F3"/>
    <w:rsid w:val="003F5637"/>
    <w:rsid w:val="0040387F"/>
    <w:rsid w:val="00427F27"/>
    <w:rsid w:val="00432B2F"/>
    <w:rsid w:val="00432C62"/>
    <w:rsid w:val="0043535B"/>
    <w:rsid w:val="0044596E"/>
    <w:rsid w:val="00445DAD"/>
    <w:rsid w:val="0046499B"/>
    <w:rsid w:val="00480946"/>
    <w:rsid w:val="004A37DD"/>
    <w:rsid w:val="004B3019"/>
    <w:rsid w:val="004D1CA5"/>
    <w:rsid w:val="004E66EC"/>
    <w:rsid w:val="004F39BB"/>
    <w:rsid w:val="004F435E"/>
    <w:rsid w:val="004F51DD"/>
    <w:rsid w:val="0056508D"/>
    <w:rsid w:val="00581FA7"/>
    <w:rsid w:val="005C393F"/>
    <w:rsid w:val="005E668B"/>
    <w:rsid w:val="005F127F"/>
    <w:rsid w:val="00617943"/>
    <w:rsid w:val="00647F17"/>
    <w:rsid w:val="0066507C"/>
    <w:rsid w:val="00686B47"/>
    <w:rsid w:val="006872E3"/>
    <w:rsid w:val="00687D39"/>
    <w:rsid w:val="0069275B"/>
    <w:rsid w:val="006B4165"/>
    <w:rsid w:val="006E2DDE"/>
    <w:rsid w:val="006E6821"/>
    <w:rsid w:val="006E7DC0"/>
    <w:rsid w:val="0070435E"/>
    <w:rsid w:val="00734E16"/>
    <w:rsid w:val="007848DD"/>
    <w:rsid w:val="007A1188"/>
    <w:rsid w:val="007A4545"/>
    <w:rsid w:val="007A730E"/>
    <w:rsid w:val="008013E8"/>
    <w:rsid w:val="00814BFD"/>
    <w:rsid w:val="008177EF"/>
    <w:rsid w:val="00821B85"/>
    <w:rsid w:val="008314A4"/>
    <w:rsid w:val="0088524E"/>
    <w:rsid w:val="008A5090"/>
    <w:rsid w:val="008C1E1D"/>
    <w:rsid w:val="008C284B"/>
    <w:rsid w:val="008D017C"/>
    <w:rsid w:val="008F3924"/>
    <w:rsid w:val="009347A2"/>
    <w:rsid w:val="00965042"/>
    <w:rsid w:val="00982DF0"/>
    <w:rsid w:val="00991040"/>
    <w:rsid w:val="00997E82"/>
    <w:rsid w:val="009B297E"/>
    <w:rsid w:val="009C4BB5"/>
    <w:rsid w:val="009E41BB"/>
    <w:rsid w:val="00A07E2F"/>
    <w:rsid w:val="00A1344B"/>
    <w:rsid w:val="00A3650A"/>
    <w:rsid w:val="00A4644E"/>
    <w:rsid w:val="00A62B97"/>
    <w:rsid w:val="00A86405"/>
    <w:rsid w:val="00A97940"/>
    <w:rsid w:val="00AA03C4"/>
    <w:rsid w:val="00AB6E5D"/>
    <w:rsid w:val="00AD5F3B"/>
    <w:rsid w:val="00AE2BA4"/>
    <w:rsid w:val="00AF648E"/>
    <w:rsid w:val="00B2799F"/>
    <w:rsid w:val="00B33AAD"/>
    <w:rsid w:val="00B41F9E"/>
    <w:rsid w:val="00B6706C"/>
    <w:rsid w:val="00B7126A"/>
    <w:rsid w:val="00B765F5"/>
    <w:rsid w:val="00B86B05"/>
    <w:rsid w:val="00BA229A"/>
    <w:rsid w:val="00BB21DA"/>
    <w:rsid w:val="00BE49AB"/>
    <w:rsid w:val="00BF0A3E"/>
    <w:rsid w:val="00C07C94"/>
    <w:rsid w:val="00C31B57"/>
    <w:rsid w:val="00C42D81"/>
    <w:rsid w:val="00C62CB3"/>
    <w:rsid w:val="00C74187"/>
    <w:rsid w:val="00C919CD"/>
    <w:rsid w:val="00C95316"/>
    <w:rsid w:val="00CB43F5"/>
    <w:rsid w:val="00D01932"/>
    <w:rsid w:val="00D56716"/>
    <w:rsid w:val="00D66010"/>
    <w:rsid w:val="00D84740"/>
    <w:rsid w:val="00DE3279"/>
    <w:rsid w:val="00DF35EB"/>
    <w:rsid w:val="00E37CFF"/>
    <w:rsid w:val="00E6275B"/>
    <w:rsid w:val="00E72F72"/>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8C85FF-4B6E-4E54-916F-513622EA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7366</Words>
  <Characters>41991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Tenderska dokumentacija broj-11765/5 (46/18)- Djelovi proizvođača Clarc (ili ekvivalentno)-pretvarač-konvertor i dr. djelovi</vt:lpstr>
    </vt:vector>
  </TitlesOfParts>
  <Company/>
  <LinksUpToDate>false</LinksUpToDate>
  <CharactersWithSpaces>49259</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broj-11765/5 (46/18)- Djelovi proizvođača Clarc (ili ekvivalentno)-pretvarač-konvertor i dr. djelovi</dc:title>
  <dc:creator>Gorana</dc:creator>
  <cp:lastModifiedBy>Pc-031</cp:lastModifiedBy>
  <cp:revision>2</cp:revision>
  <cp:lastPrinted>2018-12-10T07:57:00Z</cp:lastPrinted>
  <dcterms:created xsi:type="dcterms:W3CDTF">2018-12-10T10:09:00Z</dcterms:created>
  <dcterms:modified xsi:type="dcterms:W3CDTF">2018-12-10T10:09:00Z</dcterms:modified>
</cp:coreProperties>
</file>